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BAD63E4" w14:textId="77777777" w:rsidR="00C30837" w:rsidRDefault="00C30837" w:rsidP="009D41AA">
      <w:pPr>
        <w:pStyle w:val="Heading6"/>
        <w:suppressAutoHyphens w:val="0"/>
        <w:spacing w:line="276" w:lineRule="auto"/>
        <w:jc w:val="center"/>
        <w:rPr>
          <w:rFonts w:cs="Arial"/>
        </w:rPr>
      </w:pPr>
      <w:bookmarkStart w:id="0" w:name="_Hlk81127199"/>
      <w:bookmarkStart w:id="1" w:name="_Hlk70495588"/>
      <w:bookmarkStart w:id="2" w:name="_Hlk70505316"/>
      <w:bookmarkEnd w:id="0"/>
    </w:p>
    <w:p w14:paraId="45DE143E" w14:textId="1CC9DBE9" w:rsidR="009158F7" w:rsidRDefault="00725CDC" w:rsidP="009D41AA">
      <w:pPr>
        <w:spacing w:line="276" w:lineRule="auto"/>
        <w:jc w:val="center"/>
      </w:pPr>
      <w:r>
        <w:rPr>
          <w:noProof/>
        </w:rPr>
        <w:drawing>
          <wp:inline distT="0" distB="0" distL="0" distR="0" wp14:anchorId="7520E861" wp14:editId="01C35AE4">
            <wp:extent cx="2291052" cy="946800"/>
            <wp:effectExtent l="0" t="0" r="0" b="5715"/>
            <wp:docPr id="3" name="Picture 3"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hfield District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1052" cy="946800"/>
                    </a:xfrm>
                    <a:prstGeom prst="rect">
                      <a:avLst/>
                    </a:prstGeom>
                    <a:noFill/>
                    <a:ln>
                      <a:noFill/>
                    </a:ln>
                  </pic:spPr>
                </pic:pic>
              </a:graphicData>
            </a:graphic>
          </wp:inline>
        </w:drawing>
      </w:r>
    </w:p>
    <w:p w14:paraId="4F16935A" w14:textId="77777777" w:rsidR="00EE515D" w:rsidRDefault="00EE515D" w:rsidP="009D41AA">
      <w:pPr>
        <w:pStyle w:val="Heading6"/>
        <w:suppressAutoHyphens w:val="0"/>
        <w:spacing w:line="276" w:lineRule="auto"/>
        <w:jc w:val="center"/>
        <w:rPr>
          <w:sz w:val="44"/>
          <w:szCs w:val="44"/>
        </w:rPr>
      </w:pPr>
    </w:p>
    <w:p w14:paraId="301FCAA6" w14:textId="77777777" w:rsidR="007740F1" w:rsidRPr="007A4A16" w:rsidRDefault="007740F1" w:rsidP="009D41AA">
      <w:pPr>
        <w:spacing w:line="276" w:lineRule="auto"/>
      </w:pPr>
    </w:p>
    <w:p w14:paraId="4EAE0BCF" w14:textId="77777777" w:rsidR="007740F1" w:rsidRPr="007A4A16" w:rsidRDefault="007740F1" w:rsidP="009D41AA">
      <w:pPr>
        <w:spacing w:line="276" w:lineRule="auto"/>
      </w:pPr>
    </w:p>
    <w:p w14:paraId="77F4CAC2" w14:textId="77777777" w:rsidR="00B83660" w:rsidRPr="00505B32" w:rsidRDefault="00B83660" w:rsidP="009D41AA">
      <w:pPr>
        <w:spacing w:line="276" w:lineRule="auto"/>
      </w:pPr>
    </w:p>
    <w:p w14:paraId="05136420" w14:textId="77777777" w:rsidR="006A1718" w:rsidRPr="006A1718" w:rsidRDefault="006A1718" w:rsidP="009D41AA">
      <w:pPr>
        <w:spacing w:line="276" w:lineRule="auto"/>
      </w:pPr>
    </w:p>
    <w:p w14:paraId="4FD1CC1F" w14:textId="77777777" w:rsidR="002D3936" w:rsidRDefault="000A44AA" w:rsidP="009D41AA">
      <w:pPr>
        <w:spacing w:line="276" w:lineRule="auto"/>
        <w:jc w:val="center"/>
        <w:rPr>
          <w:b/>
          <w:bCs/>
          <w:sz w:val="40"/>
          <w:szCs w:val="40"/>
        </w:rPr>
      </w:pPr>
      <w:r w:rsidRPr="00505B32">
        <w:rPr>
          <w:b/>
          <w:bCs/>
          <w:sz w:val="40"/>
          <w:szCs w:val="40"/>
        </w:rPr>
        <w:t xml:space="preserve">Duty to Cooperate Statement </w:t>
      </w:r>
      <w:r w:rsidR="002D3936">
        <w:rPr>
          <w:b/>
          <w:bCs/>
          <w:sz w:val="40"/>
          <w:szCs w:val="40"/>
        </w:rPr>
        <w:t>of Compliance</w:t>
      </w:r>
    </w:p>
    <w:p w14:paraId="4C98263F" w14:textId="77777777" w:rsidR="002D3936" w:rsidRDefault="001512D0" w:rsidP="009D41AA">
      <w:pPr>
        <w:spacing w:line="276" w:lineRule="auto"/>
        <w:jc w:val="center"/>
        <w:rPr>
          <w:b/>
          <w:bCs/>
          <w:sz w:val="40"/>
          <w:szCs w:val="40"/>
        </w:rPr>
      </w:pPr>
      <w:r w:rsidRPr="00505B32">
        <w:rPr>
          <w:b/>
          <w:bCs/>
          <w:sz w:val="40"/>
          <w:szCs w:val="40"/>
        </w:rPr>
        <w:t>for the</w:t>
      </w:r>
    </w:p>
    <w:p w14:paraId="0932221D" w14:textId="07E64500" w:rsidR="001512D0" w:rsidRPr="00505B32" w:rsidRDefault="001512D0" w:rsidP="009D41AA">
      <w:pPr>
        <w:spacing w:line="276" w:lineRule="auto"/>
        <w:jc w:val="center"/>
        <w:rPr>
          <w:b/>
          <w:bCs/>
          <w:sz w:val="40"/>
          <w:szCs w:val="40"/>
        </w:rPr>
      </w:pPr>
      <w:r w:rsidRPr="00505B32">
        <w:rPr>
          <w:b/>
          <w:bCs/>
          <w:sz w:val="40"/>
          <w:szCs w:val="40"/>
        </w:rPr>
        <w:t xml:space="preserve"> </w:t>
      </w:r>
      <w:r w:rsidR="002D3936">
        <w:rPr>
          <w:b/>
          <w:bCs/>
          <w:sz w:val="40"/>
          <w:szCs w:val="40"/>
        </w:rPr>
        <w:t>Ashfield</w:t>
      </w:r>
      <w:r w:rsidRPr="00505B32">
        <w:rPr>
          <w:b/>
          <w:bCs/>
          <w:sz w:val="40"/>
          <w:szCs w:val="40"/>
        </w:rPr>
        <w:t xml:space="preserve"> Local Plan</w:t>
      </w:r>
      <w:r w:rsidR="00985F8D" w:rsidRPr="00505B32">
        <w:rPr>
          <w:b/>
          <w:bCs/>
          <w:sz w:val="40"/>
          <w:szCs w:val="40"/>
        </w:rPr>
        <w:t xml:space="preserve"> 202</w:t>
      </w:r>
      <w:r w:rsidR="0002201D" w:rsidRPr="00505B32">
        <w:rPr>
          <w:b/>
          <w:bCs/>
          <w:sz w:val="40"/>
          <w:szCs w:val="40"/>
        </w:rPr>
        <w:t>3</w:t>
      </w:r>
      <w:r w:rsidR="00985F8D" w:rsidRPr="00505B32">
        <w:rPr>
          <w:b/>
          <w:bCs/>
          <w:sz w:val="40"/>
          <w:szCs w:val="40"/>
        </w:rPr>
        <w:t xml:space="preserve"> to 20</w:t>
      </w:r>
      <w:r w:rsidR="0002201D" w:rsidRPr="00505B32">
        <w:rPr>
          <w:b/>
          <w:bCs/>
          <w:sz w:val="40"/>
          <w:szCs w:val="40"/>
        </w:rPr>
        <w:t>40</w:t>
      </w:r>
    </w:p>
    <w:p w14:paraId="6420D72E" w14:textId="5AEBFABE" w:rsidR="001512D0" w:rsidRDefault="001512D0" w:rsidP="009D41AA">
      <w:pPr>
        <w:spacing w:line="276" w:lineRule="auto"/>
        <w:rPr>
          <w:lang w:eastAsia="en-US"/>
        </w:rPr>
      </w:pPr>
    </w:p>
    <w:p w14:paraId="29FF2E9B" w14:textId="39B3EA7E" w:rsidR="001512D0" w:rsidRPr="003C3BEF" w:rsidRDefault="001512D0" w:rsidP="009D41AA">
      <w:pPr>
        <w:spacing w:line="276" w:lineRule="auto"/>
        <w:jc w:val="center"/>
        <w:rPr>
          <w:sz w:val="32"/>
          <w:szCs w:val="32"/>
        </w:rPr>
      </w:pPr>
      <w:r w:rsidRPr="003C3BEF">
        <w:rPr>
          <w:sz w:val="32"/>
          <w:szCs w:val="32"/>
        </w:rPr>
        <w:t>Town &amp; Country Planning (Local Plan) (England) Regulations 2012, as amended – Regulation 1</w:t>
      </w:r>
      <w:r w:rsidR="0002201D" w:rsidRPr="003C3BEF">
        <w:rPr>
          <w:sz w:val="32"/>
          <w:szCs w:val="32"/>
        </w:rPr>
        <w:t>9</w:t>
      </w:r>
      <w:r w:rsidR="00985F8D" w:rsidRPr="003C3BEF">
        <w:rPr>
          <w:sz w:val="32"/>
          <w:szCs w:val="32"/>
        </w:rPr>
        <w:t xml:space="preserve"> Consultation</w:t>
      </w:r>
    </w:p>
    <w:p w14:paraId="79CC09F7" w14:textId="77777777" w:rsidR="00D93D9F" w:rsidRPr="003C3BEF" w:rsidRDefault="00D93D9F" w:rsidP="009D41AA">
      <w:pPr>
        <w:spacing w:line="276" w:lineRule="auto"/>
        <w:jc w:val="center"/>
        <w:rPr>
          <w:sz w:val="32"/>
          <w:szCs w:val="32"/>
        </w:rPr>
      </w:pPr>
    </w:p>
    <w:p w14:paraId="23A746B0" w14:textId="77777777" w:rsidR="00E71D8B" w:rsidRPr="00725CDC" w:rsidRDefault="00E71D8B" w:rsidP="009D41AA">
      <w:pPr>
        <w:pStyle w:val="Heading2"/>
        <w:spacing w:line="276" w:lineRule="auto"/>
      </w:pPr>
    </w:p>
    <w:p w14:paraId="634F8E73" w14:textId="77777777" w:rsidR="008F43C1" w:rsidRPr="00725CDC" w:rsidRDefault="008F43C1" w:rsidP="009D41AA">
      <w:pPr>
        <w:pStyle w:val="Heading2"/>
        <w:spacing w:line="276" w:lineRule="auto"/>
      </w:pPr>
    </w:p>
    <w:p w14:paraId="7E18BAAC" w14:textId="6D3A1C51" w:rsidR="00EE515D" w:rsidRPr="003C3BEF" w:rsidRDefault="003C3BEF" w:rsidP="009D41AA">
      <w:pPr>
        <w:spacing w:line="276" w:lineRule="auto"/>
        <w:jc w:val="center"/>
        <w:rPr>
          <w:b/>
          <w:bCs/>
          <w:sz w:val="40"/>
          <w:szCs w:val="40"/>
        </w:rPr>
      </w:pPr>
      <w:r>
        <w:rPr>
          <w:b/>
          <w:bCs/>
          <w:sz w:val="40"/>
          <w:szCs w:val="40"/>
        </w:rPr>
        <w:t>April</w:t>
      </w:r>
      <w:r w:rsidR="00C450B2" w:rsidRPr="003C3BEF">
        <w:rPr>
          <w:b/>
          <w:bCs/>
          <w:sz w:val="40"/>
          <w:szCs w:val="40"/>
        </w:rPr>
        <w:t xml:space="preserve"> </w:t>
      </w:r>
      <w:r w:rsidR="00F90D50" w:rsidRPr="003C3BEF">
        <w:rPr>
          <w:b/>
          <w:bCs/>
          <w:sz w:val="40"/>
          <w:szCs w:val="40"/>
        </w:rPr>
        <w:t>202</w:t>
      </w:r>
      <w:r w:rsidR="00083A8A" w:rsidRPr="003C3BEF">
        <w:rPr>
          <w:b/>
          <w:bCs/>
          <w:sz w:val="40"/>
          <w:szCs w:val="40"/>
        </w:rPr>
        <w:t>4</w:t>
      </w:r>
    </w:p>
    <w:p w14:paraId="05E2A180" w14:textId="77777777" w:rsidR="00321AAC" w:rsidRDefault="00321AAC" w:rsidP="009D41AA">
      <w:pPr>
        <w:pStyle w:val="BodyText2"/>
        <w:spacing w:line="276" w:lineRule="auto"/>
      </w:pPr>
    </w:p>
    <w:p w14:paraId="70D5D388" w14:textId="7974836B" w:rsidR="001A3BFC" w:rsidRDefault="001A3BFC" w:rsidP="009D41AA">
      <w:pPr>
        <w:pStyle w:val="BodyText2"/>
        <w:spacing w:line="276" w:lineRule="auto"/>
        <w:sectPr w:rsidR="001A3BFC" w:rsidSect="001019CE">
          <w:footerReference w:type="default" r:id="rId9"/>
          <w:pgSz w:w="11906" w:h="16838"/>
          <w:pgMar w:top="1258" w:right="1134" w:bottom="1079" w:left="1134" w:header="709" w:footer="709" w:gutter="0"/>
          <w:pgBorders w:display="firstPage" w:offsetFrom="page">
            <w:top w:val="single" w:sz="18" w:space="24" w:color="575756"/>
            <w:left w:val="single" w:sz="18" w:space="24" w:color="575756"/>
            <w:bottom w:val="single" w:sz="18" w:space="24" w:color="575756"/>
            <w:right w:val="single" w:sz="18" w:space="24" w:color="575756"/>
          </w:pgBorders>
          <w:pgNumType w:start="88"/>
          <w:cols w:space="708"/>
          <w:docGrid w:linePitch="360"/>
        </w:sectPr>
      </w:pPr>
    </w:p>
    <w:bookmarkEnd w:id="1"/>
    <w:bookmarkEnd w:id="2"/>
    <w:p w14:paraId="663A7511" w14:textId="77777777" w:rsidR="0099251F" w:rsidRDefault="0099251F" w:rsidP="009D41AA">
      <w:pPr>
        <w:keepNext w:val="0"/>
        <w:autoSpaceDE w:val="0"/>
        <w:autoSpaceDN w:val="0"/>
        <w:adjustRightInd w:val="0"/>
        <w:spacing w:before="0" w:line="276" w:lineRule="auto"/>
        <w:rPr>
          <w:rFonts w:cs="Arial"/>
          <w:b/>
          <w:bCs/>
          <w:szCs w:val="24"/>
        </w:rPr>
        <w:sectPr w:rsidR="0099251F" w:rsidSect="001356B6">
          <w:headerReference w:type="default" r:id="rId10"/>
          <w:footerReference w:type="default" r:id="rId11"/>
          <w:pgSz w:w="11906" w:h="16838"/>
          <w:pgMar w:top="1258" w:right="1134" w:bottom="1079" w:left="1134" w:header="709" w:footer="709" w:gutter="0"/>
          <w:pgNumType w:start="1"/>
          <w:cols w:space="708"/>
          <w:docGrid w:linePitch="360"/>
        </w:sectPr>
      </w:pPr>
    </w:p>
    <w:p w14:paraId="0FB84AD0" w14:textId="77777777" w:rsidR="0099251F" w:rsidRDefault="0099251F" w:rsidP="009D41AA">
      <w:pPr>
        <w:keepNext w:val="0"/>
        <w:autoSpaceDE w:val="0"/>
        <w:autoSpaceDN w:val="0"/>
        <w:adjustRightInd w:val="0"/>
        <w:spacing w:before="0" w:line="276" w:lineRule="auto"/>
        <w:rPr>
          <w:rFonts w:cs="Arial"/>
          <w:b/>
          <w:bCs/>
          <w:szCs w:val="24"/>
        </w:rPr>
      </w:pPr>
    </w:p>
    <w:sdt>
      <w:sdtPr>
        <w:rPr>
          <w:rFonts w:ascii="Arial" w:eastAsia="Times New Roman" w:hAnsi="Arial" w:cs="Times New Roman"/>
          <w:color w:val="000000" w:themeColor="text1"/>
          <w:sz w:val="24"/>
          <w:szCs w:val="20"/>
          <w:lang w:val="en-GB" w:eastAsia="en-GB"/>
        </w:rPr>
        <w:id w:val="1607380316"/>
        <w:docPartObj>
          <w:docPartGallery w:val="Table of Contents"/>
          <w:docPartUnique/>
        </w:docPartObj>
      </w:sdtPr>
      <w:sdtEndPr>
        <w:rPr>
          <w:b/>
          <w:bCs/>
          <w:noProof/>
        </w:rPr>
      </w:sdtEndPr>
      <w:sdtContent>
        <w:p w14:paraId="7943D0BF" w14:textId="0071FC43" w:rsidR="00336448" w:rsidRDefault="00336448" w:rsidP="009F385F">
          <w:pPr>
            <w:pStyle w:val="TOCHeading"/>
            <w:numPr>
              <w:ilvl w:val="0"/>
              <w:numId w:val="0"/>
            </w:numPr>
            <w:ind w:left="709"/>
          </w:pPr>
          <w:r>
            <w:t>Contents</w:t>
          </w:r>
        </w:p>
        <w:p w14:paraId="714EB37D" w14:textId="1CB42629" w:rsidR="00B96C39" w:rsidRDefault="00336448">
          <w:pPr>
            <w:pStyle w:val="TOC1"/>
            <w:rPr>
              <w:rFonts w:asciiTheme="minorHAnsi" w:eastAsiaTheme="minorEastAsia" w:hAnsiTheme="minorHAnsi" w:cstheme="minorBidi"/>
              <w:noProof/>
              <w:color w:val="auto"/>
              <w:kern w:val="2"/>
              <w:sz w:val="22"/>
              <w:szCs w:val="22"/>
              <w14:ligatures w14:val="standardContextual"/>
            </w:rPr>
          </w:pPr>
          <w:r>
            <w:fldChar w:fldCharType="begin"/>
          </w:r>
          <w:r>
            <w:instrText xml:space="preserve"> TOC \o "1-3" \h \z \u </w:instrText>
          </w:r>
          <w:r>
            <w:fldChar w:fldCharType="separate"/>
          </w:r>
          <w:hyperlink w:anchor="_Toc165368604" w:history="1">
            <w:r w:rsidR="00B96C39" w:rsidRPr="0013684D">
              <w:rPr>
                <w:rStyle w:val="Hyperlink"/>
                <w:noProof/>
              </w:rPr>
              <w:t>1.0</w:t>
            </w:r>
            <w:r w:rsidR="00B96C39">
              <w:rPr>
                <w:rFonts w:asciiTheme="minorHAnsi" w:eastAsiaTheme="minorEastAsia" w:hAnsiTheme="minorHAnsi" w:cstheme="minorBidi"/>
                <w:noProof/>
                <w:color w:val="auto"/>
                <w:kern w:val="2"/>
                <w:sz w:val="22"/>
                <w:szCs w:val="22"/>
                <w14:ligatures w14:val="standardContextual"/>
              </w:rPr>
              <w:tab/>
            </w:r>
            <w:r w:rsidR="00B96C39" w:rsidRPr="0013684D">
              <w:rPr>
                <w:rStyle w:val="Hyperlink"/>
                <w:noProof/>
              </w:rPr>
              <w:t>Introduction and Context</w:t>
            </w:r>
            <w:r w:rsidR="00B96C39">
              <w:rPr>
                <w:noProof/>
                <w:webHidden/>
              </w:rPr>
              <w:tab/>
            </w:r>
            <w:r w:rsidR="00B96C39">
              <w:rPr>
                <w:noProof/>
                <w:webHidden/>
              </w:rPr>
              <w:fldChar w:fldCharType="begin"/>
            </w:r>
            <w:r w:rsidR="00B96C39">
              <w:rPr>
                <w:noProof/>
                <w:webHidden/>
              </w:rPr>
              <w:instrText xml:space="preserve"> PAGEREF _Toc165368604 \h </w:instrText>
            </w:r>
            <w:r w:rsidR="00B96C39">
              <w:rPr>
                <w:noProof/>
                <w:webHidden/>
              </w:rPr>
            </w:r>
            <w:r w:rsidR="00B96C39">
              <w:rPr>
                <w:noProof/>
                <w:webHidden/>
              </w:rPr>
              <w:fldChar w:fldCharType="separate"/>
            </w:r>
            <w:r w:rsidR="00B96C39">
              <w:rPr>
                <w:noProof/>
                <w:webHidden/>
              </w:rPr>
              <w:t>1</w:t>
            </w:r>
            <w:r w:rsidR="00B96C39">
              <w:rPr>
                <w:noProof/>
                <w:webHidden/>
              </w:rPr>
              <w:fldChar w:fldCharType="end"/>
            </w:r>
          </w:hyperlink>
        </w:p>
        <w:p w14:paraId="7348B4E6" w14:textId="234FBDD1" w:rsidR="00B96C39" w:rsidRDefault="005D592F">
          <w:pPr>
            <w:pStyle w:val="TOC1"/>
            <w:rPr>
              <w:rFonts w:asciiTheme="minorHAnsi" w:eastAsiaTheme="minorEastAsia" w:hAnsiTheme="minorHAnsi" w:cstheme="minorBidi"/>
              <w:noProof/>
              <w:color w:val="auto"/>
              <w:kern w:val="2"/>
              <w:sz w:val="22"/>
              <w:szCs w:val="22"/>
              <w14:ligatures w14:val="standardContextual"/>
            </w:rPr>
          </w:pPr>
          <w:hyperlink w:anchor="_Toc165368605" w:history="1">
            <w:r w:rsidR="00B96C39" w:rsidRPr="0013684D">
              <w:rPr>
                <w:rStyle w:val="Hyperlink"/>
                <w:noProof/>
              </w:rPr>
              <w:t>2.0</w:t>
            </w:r>
            <w:r w:rsidR="00B96C39">
              <w:rPr>
                <w:rFonts w:asciiTheme="minorHAnsi" w:eastAsiaTheme="minorEastAsia" w:hAnsiTheme="minorHAnsi" w:cstheme="minorBidi"/>
                <w:noProof/>
                <w:color w:val="auto"/>
                <w:kern w:val="2"/>
                <w:sz w:val="22"/>
                <w:szCs w:val="22"/>
                <w14:ligatures w14:val="standardContextual"/>
              </w:rPr>
              <w:tab/>
            </w:r>
            <w:r w:rsidR="00B96C39" w:rsidRPr="0013684D">
              <w:rPr>
                <w:rStyle w:val="Hyperlink"/>
                <w:noProof/>
              </w:rPr>
              <w:t>Legislative and Policy Context</w:t>
            </w:r>
            <w:r w:rsidR="00B96C39">
              <w:rPr>
                <w:noProof/>
                <w:webHidden/>
              </w:rPr>
              <w:tab/>
            </w:r>
            <w:r w:rsidR="00B96C39">
              <w:rPr>
                <w:noProof/>
                <w:webHidden/>
              </w:rPr>
              <w:fldChar w:fldCharType="begin"/>
            </w:r>
            <w:r w:rsidR="00B96C39">
              <w:rPr>
                <w:noProof/>
                <w:webHidden/>
              </w:rPr>
              <w:instrText xml:space="preserve"> PAGEREF _Toc165368605 \h </w:instrText>
            </w:r>
            <w:r w:rsidR="00B96C39">
              <w:rPr>
                <w:noProof/>
                <w:webHidden/>
              </w:rPr>
            </w:r>
            <w:r w:rsidR="00B96C39">
              <w:rPr>
                <w:noProof/>
                <w:webHidden/>
              </w:rPr>
              <w:fldChar w:fldCharType="separate"/>
            </w:r>
            <w:r w:rsidR="00B96C39">
              <w:rPr>
                <w:noProof/>
                <w:webHidden/>
              </w:rPr>
              <w:t>1</w:t>
            </w:r>
            <w:r w:rsidR="00B96C39">
              <w:rPr>
                <w:noProof/>
                <w:webHidden/>
              </w:rPr>
              <w:fldChar w:fldCharType="end"/>
            </w:r>
          </w:hyperlink>
        </w:p>
        <w:p w14:paraId="4750CA60" w14:textId="4444C46B" w:rsidR="00B96C39" w:rsidRDefault="005D592F">
          <w:pPr>
            <w:pStyle w:val="TOC1"/>
            <w:rPr>
              <w:rFonts w:asciiTheme="minorHAnsi" w:eastAsiaTheme="minorEastAsia" w:hAnsiTheme="minorHAnsi" w:cstheme="minorBidi"/>
              <w:noProof/>
              <w:color w:val="auto"/>
              <w:kern w:val="2"/>
              <w:sz w:val="22"/>
              <w:szCs w:val="22"/>
              <w14:ligatures w14:val="standardContextual"/>
            </w:rPr>
          </w:pPr>
          <w:hyperlink w:anchor="_Toc165368606" w:history="1">
            <w:r w:rsidR="00B96C39" w:rsidRPr="0013684D">
              <w:rPr>
                <w:rStyle w:val="Hyperlink"/>
                <w:noProof/>
              </w:rPr>
              <w:t>3.0</w:t>
            </w:r>
            <w:r w:rsidR="00B96C39">
              <w:rPr>
                <w:rFonts w:asciiTheme="minorHAnsi" w:eastAsiaTheme="minorEastAsia" w:hAnsiTheme="minorHAnsi" w:cstheme="minorBidi"/>
                <w:noProof/>
                <w:color w:val="auto"/>
                <w:kern w:val="2"/>
                <w:sz w:val="22"/>
                <w:szCs w:val="22"/>
                <w14:ligatures w14:val="standardContextual"/>
              </w:rPr>
              <w:tab/>
            </w:r>
            <w:r w:rsidR="00B96C39" w:rsidRPr="0013684D">
              <w:rPr>
                <w:rStyle w:val="Hyperlink"/>
                <w:noProof/>
              </w:rPr>
              <w:t>Ashfield District</w:t>
            </w:r>
            <w:r w:rsidR="00B96C39">
              <w:rPr>
                <w:noProof/>
                <w:webHidden/>
              </w:rPr>
              <w:tab/>
            </w:r>
            <w:r w:rsidR="00B96C39">
              <w:rPr>
                <w:noProof/>
                <w:webHidden/>
              </w:rPr>
              <w:fldChar w:fldCharType="begin"/>
            </w:r>
            <w:r w:rsidR="00B96C39">
              <w:rPr>
                <w:noProof/>
                <w:webHidden/>
              </w:rPr>
              <w:instrText xml:space="preserve"> PAGEREF _Toc165368606 \h </w:instrText>
            </w:r>
            <w:r w:rsidR="00B96C39">
              <w:rPr>
                <w:noProof/>
                <w:webHidden/>
              </w:rPr>
            </w:r>
            <w:r w:rsidR="00B96C39">
              <w:rPr>
                <w:noProof/>
                <w:webHidden/>
              </w:rPr>
              <w:fldChar w:fldCharType="separate"/>
            </w:r>
            <w:r w:rsidR="00B96C39">
              <w:rPr>
                <w:noProof/>
                <w:webHidden/>
              </w:rPr>
              <w:t>2</w:t>
            </w:r>
            <w:r w:rsidR="00B96C39">
              <w:rPr>
                <w:noProof/>
                <w:webHidden/>
              </w:rPr>
              <w:fldChar w:fldCharType="end"/>
            </w:r>
          </w:hyperlink>
        </w:p>
        <w:p w14:paraId="0170913B" w14:textId="72A2D714" w:rsidR="00B96C39" w:rsidRDefault="005D592F">
          <w:pPr>
            <w:pStyle w:val="TOC3"/>
            <w:rPr>
              <w:rFonts w:asciiTheme="minorHAnsi" w:eastAsiaTheme="minorEastAsia" w:hAnsiTheme="minorHAnsi" w:cstheme="minorBidi"/>
              <w:noProof/>
              <w:color w:val="auto"/>
              <w:kern w:val="2"/>
              <w:sz w:val="22"/>
              <w:szCs w:val="22"/>
              <w:lang w:eastAsia="en-GB"/>
              <w14:ligatures w14:val="standardContextual"/>
            </w:rPr>
          </w:pPr>
          <w:hyperlink w:anchor="_Toc165368607" w:history="1">
            <w:r w:rsidR="00B96C39" w:rsidRPr="0013684D">
              <w:rPr>
                <w:rStyle w:val="Hyperlink"/>
                <w:noProof/>
              </w:rPr>
              <w:t>Map 1: The district of Ashfield and surrounding area</w:t>
            </w:r>
            <w:r w:rsidR="00B96C39">
              <w:rPr>
                <w:noProof/>
                <w:webHidden/>
              </w:rPr>
              <w:tab/>
            </w:r>
            <w:r w:rsidR="00B96C39">
              <w:rPr>
                <w:noProof/>
                <w:webHidden/>
              </w:rPr>
              <w:fldChar w:fldCharType="begin"/>
            </w:r>
            <w:r w:rsidR="00B96C39">
              <w:rPr>
                <w:noProof/>
                <w:webHidden/>
              </w:rPr>
              <w:instrText xml:space="preserve"> PAGEREF _Toc165368607 \h </w:instrText>
            </w:r>
            <w:r w:rsidR="00B96C39">
              <w:rPr>
                <w:noProof/>
                <w:webHidden/>
              </w:rPr>
            </w:r>
            <w:r w:rsidR="00B96C39">
              <w:rPr>
                <w:noProof/>
                <w:webHidden/>
              </w:rPr>
              <w:fldChar w:fldCharType="separate"/>
            </w:r>
            <w:r w:rsidR="00B96C39">
              <w:rPr>
                <w:noProof/>
                <w:webHidden/>
              </w:rPr>
              <w:t>3</w:t>
            </w:r>
            <w:r w:rsidR="00B96C39">
              <w:rPr>
                <w:noProof/>
                <w:webHidden/>
              </w:rPr>
              <w:fldChar w:fldCharType="end"/>
            </w:r>
          </w:hyperlink>
        </w:p>
        <w:p w14:paraId="56803B6E" w14:textId="41560CAC" w:rsidR="00B96C39" w:rsidRDefault="005D592F">
          <w:pPr>
            <w:pStyle w:val="TOC3"/>
            <w:rPr>
              <w:rFonts w:asciiTheme="minorHAnsi" w:eastAsiaTheme="minorEastAsia" w:hAnsiTheme="minorHAnsi" w:cstheme="minorBidi"/>
              <w:noProof/>
              <w:color w:val="auto"/>
              <w:kern w:val="2"/>
              <w:sz w:val="22"/>
              <w:szCs w:val="22"/>
              <w:lang w:eastAsia="en-GB"/>
              <w14:ligatures w14:val="standardContextual"/>
            </w:rPr>
          </w:pPr>
          <w:hyperlink w:anchor="_Toc165368608" w:history="1">
            <w:r w:rsidR="00B96C39" w:rsidRPr="0013684D">
              <w:rPr>
                <w:rStyle w:val="Hyperlink"/>
                <w:rFonts w:eastAsiaTheme="majorEastAsia"/>
                <w:noProof/>
              </w:rPr>
              <w:t>Map 2: Extent of Green Belt in Ashfield District</w:t>
            </w:r>
            <w:r w:rsidR="00B96C39">
              <w:rPr>
                <w:noProof/>
                <w:webHidden/>
              </w:rPr>
              <w:tab/>
            </w:r>
            <w:r w:rsidR="00B96C39">
              <w:rPr>
                <w:noProof/>
                <w:webHidden/>
              </w:rPr>
              <w:fldChar w:fldCharType="begin"/>
            </w:r>
            <w:r w:rsidR="00B96C39">
              <w:rPr>
                <w:noProof/>
                <w:webHidden/>
              </w:rPr>
              <w:instrText xml:space="preserve"> PAGEREF _Toc165368608 \h </w:instrText>
            </w:r>
            <w:r w:rsidR="00B96C39">
              <w:rPr>
                <w:noProof/>
                <w:webHidden/>
              </w:rPr>
            </w:r>
            <w:r w:rsidR="00B96C39">
              <w:rPr>
                <w:noProof/>
                <w:webHidden/>
              </w:rPr>
              <w:fldChar w:fldCharType="separate"/>
            </w:r>
            <w:r w:rsidR="00B96C39">
              <w:rPr>
                <w:noProof/>
                <w:webHidden/>
              </w:rPr>
              <w:t>4</w:t>
            </w:r>
            <w:r w:rsidR="00B96C39">
              <w:rPr>
                <w:noProof/>
                <w:webHidden/>
              </w:rPr>
              <w:fldChar w:fldCharType="end"/>
            </w:r>
          </w:hyperlink>
        </w:p>
        <w:p w14:paraId="1074D13E" w14:textId="6A7DAB48" w:rsidR="00B96C39" w:rsidRDefault="005D592F">
          <w:pPr>
            <w:pStyle w:val="TOC2"/>
            <w:tabs>
              <w:tab w:val="right" w:leader="dot" w:pos="9628"/>
            </w:tabs>
            <w:rPr>
              <w:rFonts w:asciiTheme="minorHAnsi" w:eastAsiaTheme="minorEastAsia" w:hAnsiTheme="minorHAnsi" w:cstheme="minorBidi"/>
              <w:noProof/>
              <w:color w:val="auto"/>
              <w:kern w:val="2"/>
              <w:sz w:val="22"/>
              <w:szCs w:val="22"/>
              <w14:ligatures w14:val="standardContextual"/>
            </w:rPr>
          </w:pPr>
          <w:hyperlink w:anchor="_Toc165368609" w:history="1">
            <w:r w:rsidR="00B96C39" w:rsidRPr="0013684D">
              <w:rPr>
                <w:rStyle w:val="Hyperlink"/>
                <w:noProof/>
              </w:rPr>
              <w:t>Housing Market Areas</w:t>
            </w:r>
            <w:r w:rsidR="00B96C39">
              <w:rPr>
                <w:noProof/>
                <w:webHidden/>
              </w:rPr>
              <w:tab/>
            </w:r>
            <w:r w:rsidR="00B96C39">
              <w:rPr>
                <w:noProof/>
                <w:webHidden/>
              </w:rPr>
              <w:fldChar w:fldCharType="begin"/>
            </w:r>
            <w:r w:rsidR="00B96C39">
              <w:rPr>
                <w:noProof/>
                <w:webHidden/>
              </w:rPr>
              <w:instrText xml:space="preserve"> PAGEREF _Toc165368609 \h </w:instrText>
            </w:r>
            <w:r w:rsidR="00B96C39">
              <w:rPr>
                <w:noProof/>
                <w:webHidden/>
              </w:rPr>
            </w:r>
            <w:r w:rsidR="00B96C39">
              <w:rPr>
                <w:noProof/>
                <w:webHidden/>
              </w:rPr>
              <w:fldChar w:fldCharType="separate"/>
            </w:r>
            <w:r w:rsidR="00B96C39">
              <w:rPr>
                <w:noProof/>
                <w:webHidden/>
              </w:rPr>
              <w:t>5</w:t>
            </w:r>
            <w:r w:rsidR="00B96C39">
              <w:rPr>
                <w:noProof/>
                <w:webHidden/>
              </w:rPr>
              <w:fldChar w:fldCharType="end"/>
            </w:r>
          </w:hyperlink>
        </w:p>
        <w:p w14:paraId="6C8BF423" w14:textId="7ED43230" w:rsidR="00B96C39" w:rsidRDefault="005D592F">
          <w:pPr>
            <w:pStyle w:val="TOC3"/>
            <w:rPr>
              <w:rFonts w:asciiTheme="minorHAnsi" w:eastAsiaTheme="minorEastAsia" w:hAnsiTheme="minorHAnsi" w:cstheme="minorBidi"/>
              <w:noProof/>
              <w:color w:val="auto"/>
              <w:kern w:val="2"/>
              <w:sz w:val="22"/>
              <w:szCs w:val="22"/>
              <w:lang w:eastAsia="en-GB"/>
              <w14:ligatures w14:val="standardContextual"/>
            </w:rPr>
          </w:pPr>
          <w:hyperlink w:anchor="_Toc165368610" w:history="1">
            <w:r w:rsidR="00B96C39" w:rsidRPr="0013684D">
              <w:rPr>
                <w:rStyle w:val="Hyperlink"/>
                <w:noProof/>
              </w:rPr>
              <w:t>Table 1: Housing Market Areas</w:t>
            </w:r>
            <w:r w:rsidR="00B96C39">
              <w:rPr>
                <w:noProof/>
                <w:webHidden/>
              </w:rPr>
              <w:tab/>
            </w:r>
            <w:r w:rsidR="00B96C39">
              <w:rPr>
                <w:noProof/>
                <w:webHidden/>
              </w:rPr>
              <w:fldChar w:fldCharType="begin"/>
            </w:r>
            <w:r w:rsidR="00B96C39">
              <w:rPr>
                <w:noProof/>
                <w:webHidden/>
              </w:rPr>
              <w:instrText xml:space="preserve"> PAGEREF _Toc165368610 \h </w:instrText>
            </w:r>
            <w:r w:rsidR="00B96C39">
              <w:rPr>
                <w:noProof/>
                <w:webHidden/>
              </w:rPr>
            </w:r>
            <w:r w:rsidR="00B96C39">
              <w:rPr>
                <w:noProof/>
                <w:webHidden/>
              </w:rPr>
              <w:fldChar w:fldCharType="separate"/>
            </w:r>
            <w:r w:rsidR="00B96C39">
              <w:rPr>
                <w:noProof/>
                <w:webHidden/>
              </w:rPr>
              <w:t>6</w:t>
            </w:r>
            <w:r w:rsidR="00B96C39">
              <w:rPr>
                <w:noProof/>
                <w:webHidden/>
              </w:rPr>
              <w:fldChar w:fldCharType="end"/>
            </w:r>
          </w:hyperlink>
        </w:p>
        <w:p w14:paraId="5021E0E5" w14:textId="443299D0" w:rsidR="00B96C39" w:rsidRDefault="005D592F">
          <w:pPr>
            <w:pStyle w:val="TOC3"/>
            <w:rPr>
              <w:rFonts w:asciiTheme="minorHAnsi" w:eastAsiaTheme="minorEastAsia" w:hAnsiTheme="minorHAnsi" w:cstheme="minorBidi"/>
              <w:noProof/>
              <w:color w:val="auto"/>
              <w:kern w:val="2"/>
              <w:sz w:val="22"/>
              <w:szCs w:val="22"/>
              <w:lang w:eastAsia="en-GB"/>
              <w14:ligatures w14:val="standardContextual"/>
            </w:rPr>
          </w:pPr>
          <w:hyperlink w:anchor="_Toc165368611" w:history="1">
            <w:r w:rsidR="00B96C39" w:rsidRPr="0013684D">
              <w:rPr>
                <w:rStyle w:val="Hyperlink"/>
                <w:noProof/>
              </w:rPr>
              <w:t>Map 3:  Nottingham Outer and Nottingham Core Housing Market Areas</w:t>
            </w:r>
            <w:r w:rsidR="00B96C39">
              <w:rPr>
                <w:noProof/>
                <w:webHidden/>
              </w:rPr>
              <w:tab/>
            </w:r>
            <w:r w:rsidR="00B96C39">
              <w:rPr>
                <w:noProof/>
                <w:webHidden/>
              </w:rPr>
              <w:fldChar w:fldCharType="begin"/>
            </w:r>
            <w:r w:rsidR="00B96C39">
              <w:rPr>
                <w:noProof/>
                <w:webHidden/>
              </w:rPr>
              <w:instrText xml:space="preserve"> PAGEREF _Toc165368611 \h </w:instrText>
            </w:r>
            <w:r w:rsidR="00B96C39">
              <w:rPr>
                <w:noProof/>
                <w:webHidden/>
              </w:rPr>
            </w:r>
            <w:r w:rsidR="00B96C39">
              <w:rPr>
                <w:noProof/>
                <w:webHidden/>
              </w:rPr>
              <w:fldChar w:fldCharType="separate"/>
            </w:r>
            <w:r w:rsidR="00B96C39">
              <w:rPr>
                <w:noProof/>
                <w:webHidden/>
              </w:rPr>
              <w:t>6</w:t>
            </w:r>
            <w:r w:rsidR="00B96C39">
              <w:rPr>
                <w:noProof/>
                <w:webHidden/>
              </w:rPr>
              <w:fldChar w:fldCharType="end"/>
            </w:r>
          </w:hyperlink>
        </w:p>
        <w:p w14:paraId="3EBD8689" w14:textId="0272DC10" w:rsidR="00B96C39" w:rsidRDefault="005D592F">
          <w:pPr>
            <w:pStyle w:val="TOC2"/>
            <w:tabs>
              <w:tab w:val="right" w:leader="dot" w:pos="9628"/>
            </w:tabs>
            <w:rPr>
              <w:rFonts w:asciiTheme="minorHAnsi" w:eastAsiaTheme="minorEastAsia" w:hAnsiTheme="minorHAnsi" w:cstheme="minorBidi"/>
              <w:noProof/>
              <w:color w:val="auto"/>
              <w:kern w:val="2"/>
              <w:sz w:val="22"/>
              <w:szCs w:val="22"/>
              <w14:ligatures w14:val="standardContextual"/>
            </w:rPr>
          </w:pPr>
          <w:hyperlink w:anchor="_Toc165368612" w:history="1">
            <w:r w:rsidR="00B96C39" w:rsidRPr="0013684D">
              <w:rPr>
                <w:rStyle w:val="Hyperlink"/>
                <w:noProof/>
              </w:rPr>
              <w:t>Functional Economic Market Area (FEMA)</w:t>
            </w:r>
            <w:r w:rsidR="00B96C39">
              <w:rPr>
                <w:noProof/>
                <w:webHidden/>
              </w:rPr>
              <w:tab/>
            </w:r>
            <w:r w:rsidR="00B96C39">
              <w:rPr>
                <w:noProof/>
                <w:webHidden/>
              </w:rPr>
              <w:fldChar w:fldCharType="begin"/>
            </w:r>
            <w:r w:rsidR="00B96C39">
              <w:rPr>
                <w:noProof/>
                <w:webHidden/>
              </w:rPr>
              <w:instrText xml:space="preserve"> PAGEREF _Toc165368612 \h </w:instrText>
            </w:r>
            <w:r w:rsidR="00B96C39">
              <w:rPr>
                <w:noProof/>
                <w:webHidden/>
              </w:rPr>
            </w:r>
            <w:r w:rsidR="00B96C39">
              <w:rPr>
                <w:noProof/>
                <w:webHidden/>
              </w:rPr>
              <w:fldChar w:fldCharType="separate"/>
            </w:r>
            <w:r w:rsidR="00B96C39">
              <w:rPr>
                <w:noProof/>
                <w:webHidden/>
              </w:rPr>
              <w:t>7</w:t>
            </w:r>
            <w:r w:rsidR="00B96C39">
              <w:rPr>
                <w:noProof/>
                <w:webHidden/>
              </w:rPr>
              <w:fldChar w:fldCharType="end"/>
            </w:r>
          </w:hyperlink>
        </w:p>
        <w:p w14:paraId="07DF0B57" w14:textId="098C7E7B" w:rsidR="00B96C39" w:rsidRDefault="005D592F">
          <w:pPr>
            <w:pStyle w:val="TOC1"/>
            <w:rPr>
              <w:rFonts w:asciiTheme="minorHAnsi" w:eastAsiaTheme="minorEastAsia" w:hAnsiTheme="minorHAnsi" w:cstheme="minorBidi"/>
              <w:noProof/>
              <w:color w:val="auto"/>
              <w:kern w:val="2"/>
              <w:sz w:val="22"/>
              <w:szCs w:val="22"/>
              <w14:ligatures w14:val="standardContextual"/>
            </w:rPr>
          </w:pPr>
          <w:hyperlink w:anchor="_Toc165368613" w:history="1">
            <w:r w:rsidR="00B96C39" w:rsidRPr="0013684D">
              <w:rPr>
                <w:rStyle w:val="Hyperlink"/>
                <w:noProof/>
              </w:rPr>
              <w:t>4.0</w:t>
            </w:r>
            <w:r w:rsidR="00B96C39">
              <w:rPr>
                <w:rFonts w:asciiTheme="minorHAnsi" w:eastAsiaTheme="minorEastAsia" w:hAnsiTheme="minorHAnsi" w:cstheme="minorBidi"/>
                <w:noProof/>
                <w:color w:val="auto"/>
                <w:kern w:val="2"/>
                <w:sz w:val="22"/>
                <w:szCs w:val="22"/>
                <w14:ligatures w14:val="standardContextual"/>
              </w:rPr>
              <w:tab/>
            </w:r>
            <w:r w:rsidR="00B96C39" w:rsidRPr="0013684D">
              <w:rPr>
                <w:rStyle w:val="Hyperlink"/>
                <w:noProof/>
              </w:rPr>
              <w:t>Joint Working</w:t>
            </w:r>
            <w:r w:rsidR="00B96C39">
              <w:rPr>
                <w:noProof/>
                <w:webHidden/>
              </w:rPr>
              <w:tab/>
            </w:r>
            <w:r w:rsidR="00B96C39">
              <w:rPr>
                <w:noProof/>
                <w:webHidden/>
              </w:rPr>
              <w:fldChar w:fldCharType="begin"/>
            </w:r>
            <w:r w:rsidR="00B96C39">
              <w:rPr>
                <w:noProof/>
                <w:webHidden/>
              </w:rPr>
              <w:instrText xml:space="preserve"> PAGEREF _Toc165368613 \h </w:instrText>
            </w:r>
            <w:r w:rsidR="00B96C39">
              <w:rPr>
                <w:noProof/>
                <w:webHidden/>
              </w:rPr>
            </w:r>
            <w:r w:rsidR="00B96C39">
              <w:rPr>
                <w:noProof/>
                <w:webHidden/>
              </w:rPr>
              <w:fldChar w:fldCharType="separate"/>
            </w:r>
            <w:r w:rsidR="00B96C39">
              <w:rPr>
                <w:noProof/>
                <w:webHidden/>
              </w:rPr>
              <w:t>7</w:t>
            </w:r>
            <w:r w:rsidR="00B96C39">
              <w:rPr>
                <w:noProof/>
                <w:webHidden/>
              </w:rPr>
              <w:fldChar w:fldCharType="end"/>
            </w:r>
          </w:hyperlink>
        </w:p>
        <w:p w14:paraId="12C2CCB8" w14:textId="2D64A5FA" w:rsidR="00B96C39" w:rsidRDefault="005D592F">
          <w:pPr>
            <w:pStyle w:val="TOC2"/>
            <w:tabs>
              <w:tab w:val="right" w:leader="dot" w:pos="9628"/>
            </w:tabs>
            <w:rPr>
              <w:rFonts w:asciiTheme="minorHAnsi" w:eastAsiaTheme="minorEastAsia" w:hAnsiTheme="minorHAnsi" w:cstheme="minorBidi"/>
              <w:noProof/>
              <w:color w:val="auto"/>
              <w:kern w:val="2"/>
              <w:sz w:val="22"/>
              <w:szCs w:val="22"/>
              <w14:ligatures w14:val="standardContextual"/>
            </w:rPr>
          </w:pPr>
          <w:hyperlink w:anchor="_Toc165368614" w:history="1">
            <w:r w:rsidR="00B96C39" w:rsidRPr="0013684D">
              <w:rPr>
                <w:rStyle w:val="Hyperlink"/>
                <w:noProof/>
              </w:rPr>
              <w:t>Collaboration on Evidence Base</w:t>
            </w:r>
            <w:r w:rsidR="00B96C39">
              <w:rPr>
                <w:noProof/>
                <w:webHidden/>
              </w:rPr>
              <w:tab/>
            </w:r>
            <w:r w:rsidR="00B96C39">
              <w:rPr>
                <w:noProof/>
                <w:webHidden/>
              </w:rPr>
              <w:fldChar w:fldCharType="begin"/>
            </w:r>
            <w:r w:rsidR="00B96C39">
              <w:rPr>
                <w:noProof/>
                <w:webHidden/>
              </w:rPr>
              <w:instrText xml:space="preserve"> PAGEREF _Toc165368614 \h </w:instrText>
            </w:r>
            <w:r w:rsidR="00B96C39">
              <w:rPr>
                <w:noProof/>
                <w:webHidden/>
              </w:rPr>
            </w:r>
            <w:r w:rsidR="00B96C39">
              <w:rPr>
                <w:noProof/>
                <w:webHidden/>
              </w:rPr>
              <w:fldChar w:fldCharType="separate"/>
            </w:r>
            <w:r w:rsidR="00B96C39">
              <w:rPr>
                <w:noProof/>
                <w:webHidden/>
              </w:rPr>
              <w:t>12</w:t>
            </w:r>
            <w:r w:rsidR="00B96C39">
              <w:rPr>
                <w:noProof/>
                <w:webHidden/>
              </w:rPr>
              <w:fldChar w:fldCharType="end"/>
            </w:r>
          </w:hyperlink>
        </w:p>
        <w:p w14:paraId="56346697" w14:textId="33266329" w:rsidR="00B96C39" w:rsidRDefault="005D592F">
          <w:pPr>
            <w:pStyle w:val="TOC2"/>
            <w:tabs>
              <w:tab w:val="right" w:leader="dot" w:pos="9628"/>
            </w:tabs>
            <w:rPr>
              <w:rFonts w:asciiTheme="minorHAnsi" w:eastAsiaTheme="minorEastAsia" w:hAnsiTheme="minorHAnsi" w:cstheme="minorBidi"/>
              <w:noProof/>
              <w:color w:val="auto"/>
              <w:kern w:val="2"/>
              <w:sz w:val="22"/>
              <w:szCs w:val="22"/>
              <w14:ligatures w14:val="standardContextual"/>
            </w:rPr>
          </w:pPr>
          <w:hyperlink w:anchor="_Toc165368615" w:history="1">
            <w:r w:rsidR="00B96C39" w:rsidRPr="0013684D">
              <w:rPr>
                <w:rStyle w:val="Hyperlink"/>
                <w:noProof/>
              </w:rPr>
              <w:t>Strategic Priorities and Cross Boundary Matters</w:t>
            </w:r>
            <w:r w:rsidR="00B96C39">
              <w:rPr>
                <w:noProof/>
                <w:webHidden/>
              </w:rPr>
              <w:tab/>
            </w:r>
            <w:r w:rsidR="00B96C39">
              <w:rPr>
                <w:noProof/>
                <w:webHidden/>
              </w:rPr>
              <w:fldChar w:fldCharType="begin"/>
            </w:r>
            <w:r w:rsidR="00B96C39">
              <w:rPr>
                <w:noProof/>
                <w:webHidden/>
              </w:rPr>
              <w:instrText xml:space="preserve"> PAGEREF _Toc165368615 \h </w:instrText>
            </w:r>
            <w:r w:rsidR="00B96C39">
              <w:rPr>
                <w:noProof/>
                <w:webHidden/>
              </w:rPr>
            </w:r>
            <w:r w:rsidR="00B96C39">
              <w:rPr>
                <w:noProof/>
                <w:webHidden/>
              </w:rPr>
              <w:fldChar w:fldCharType="separate"/>
            </w:r>
            <w:r w:rsidR="00B96C39">
              <w:rPr>
                <w:noProof/>
                <w:webHidden/>
              </w:rPr>
              <w:t>14</w:t>
            </w:r>
            <w:r w:rsidR="00B96C39">
              <w:rPr>
                <w:noProof/>
                <w:webHidden/>
              </w:rPr>
              <w:fldChar w:fldCharType="end"/>
            </w:r>
          </w:hyperlink>
        </w:p>
        <w:p w14:paraId="33508E17" w14:textId="395BDE7A" w:rsidR="00B96C39" w:rsidRDefault="005D592F">
          <w:pPr>
            <w:pStyle w:val="TOC2"/>
            <w:tabs>
              <w:tab w:val="right" w:leader="dot" w:pos="9628"/>
            </w:tabs>
            <w:rPr>
              <w:rFonts w:asciiTheme="minorHAnsi" w:eastAsiaTheme="minorEastAsia" w:hAnsiTheme="minorHAnsi" w:cstheme="minorBidi"/>
              <w:noProof/>
              <w:color w:val="auto"/>
              <w:kern w:val="2"/>
              <w:sz w:val="22"/>
              <w:szCs w:val="22"/>
              <w14:ligatures w14:val="standardContextual"/>
            </w:rPr>
          </w:pPr>
          <w:hyperlink w:anchor="_Toc165368616" w:history="1">
            <w:r w:rsidR="00B96C39" w:rsidRPr="0013684D">
              <w:rPr>
                <w:rStyle w:val="Hyperlink"/>
                <w:noProof/>
              </w:rPr>
              <w:t>The quantity and location of housing development</w:t>
            </w:r>
            <w:r w:rsidR="00B96C39">
              <w:rPr>
                <w:noProof/>
                <w:webHidden/>
              </w:rPr>
              <w:tab/>
            </w:r>
            <w:r w:rsidR="00B96C39">
              <w:rPr>
                <w:noProof/>
                <w:webHidden/>
              </w:rPr>
              <w:fldChar w:fldCharType="begin"/>
            </w:r>
            <w:r w:rsidR="00B96C39">
              <w:rPr>
                <w:noProof/>
                <w:webHidden/>
              </w:rPr>
              <w:instrText xml:space="preserve"> PAGEREF _Toc165368616 \h </w:instrText>
            </w:r>
            <w:r w:rsidR="00B96C39">
              <w:rPr>
                <w:noProof/>
                <w:webHidden/>
              </w:rPr>
            </w:r>
            <w:r w:rsidR="00B96C39">
              <w:rPr>
                <w:noProof/>
                <w:webHidden/>
              </w:rPr>
              <w:fldChar w:fldCharType="separate"/>
            </w:r>
            <w:r w:rsidR="00B96C39">
              <w:rPr>
                <w:noProof/>
                <w:webHidden/>
              </w:rPr>
              <w:t>15</w:t>
            </w:r>
            <w:r w:rsidR="00B96C39">
              <w:rPr>
                <w:noProof/>
                <w:webHidden/>
              </w:rPr>
              <w:fldChar w:fldCharType="end"/>
            </w:r>
          </w:hyperlink>
        </w:p>
        <w:p w14:paraId="3467DD07" w14:textId="12495605" w:rsidR="00B96C39" w:rsidRDefault="005D592F">
          <w:pPr>
            <w:pStyle w:val="TOC2"/>
            <w:tabs>
              <w:tab w:val="right" w:leader="dot" w:pos="9628"/>
            </w:tabs>
            <w:rPr>
              <w:rFonts w:asciiTheme="minorHAnsi" w:eastAsiaTheme="minorEastAsia" w:hAnsiTheme="minorHAnsi" w:cstheme="minorBidi"/>
              <w:noProof/>
              <w:color w:val="auto"/>
              <w:kern w:val="2"/>
              <w:sz w:val="22"/>
              <w:szCs w:val="22"/>
              <w14:ligatures w14:val="standardContextual"/>
            </w:rPr>
          </w:pPr>
          <w:hyperlink w:anchor="_Toc165368617" w:history="1">
            <w:r w:rsidR="00B96C39" w:rsidRPr="0013684D">
              <w:rPr>
                <w:rStyle w:val="Hyperlink"/>
                <w:noProof/>
              </w:rPr>
              <w:t>Gypsy, Traveller and Travelling Showpeople provision</w:t>
            </w:r>
            <w:r w:rsidR="00B96C39">
              <w:rPr>
                <w:noProof/>
                <w:webHidden/>
              </w:rPr>
              <w:tab/>
            </w:r>
            <w:r w:rsidR="00B96C39">
              <w:rPr>
                <w:noProof/>
                <w:webHidden/>
              </w:rPr>
              <w:fldChar w:fldCharType="begin"/>
            </w:r>
            <w:r w:rsidR="00B96C39">
              <w:rPr>
                <w:noProof/>
                <w:webHidden/>
              </w:rPr>
              <w:instrText xml:space="preserve"> PAGEREF _Toc165368617 \h </w:instrText>
            </w:r>
            <w:r w:rsidR="00B96C39">
              <w:rPr>
                <w:noProof/>
                <w:webHidden/>
              </w:rPr>
            </w:r>
            <w:r w:rsidR="00B96C39">
              <w:rPr>
                <w:noProof/>
                <w:webHidden/>
              </w:rPr>
              <w:fldChar w:fldCharType="separate"/>
            </w:r>
            <w:r w:rsidR="00B96C39">
              <w:rPr>
                <w:noProof/>
                <w:webHidden/>
              </w:rPr>
              <w:t>18</w:t>
            </w:r>
            <w:r w:rsidR="00B96C39">
              <w:rPr>
                <w:noProof/>
                <w:webHidden/>
              </w:rPr>
              <w:fldChar w:fldCharType="end"/>
            </w:r>
          </w:hyperlink>
        </w:p>
        <w:p w14:paraId="0F9712C3" w14:textId="4F21967A" w:rsidR="00B96C39" w:rsidRDefault="005D592F">
          <w:pPr>
            <w:pStyle w:val="TOC2"/>
            <w:tabs>
              <w:tab w:val="right" w:leader="dot" w:pos="9628"/>
            </w:tabs>
            <w:rPr>
              <w:rFonts w:asciiTheme="minorHAnsi" w:eastAsiaTheme="minorEastAsia" w:hAnsiTheme="minorHAnsi" w:cstheme="minorBidi"/>
              <w:noProof/>
              <w:color w:val="auto"/>
              <w:kern w:val="2"/>
              <w:sz w:val="22"/>
              <w:szCs w:val="22"/>
              <w14:ligatures w14:val="standardContextual"/>
            </w:rPr>
          </w:pPr>
          <w:hyperlink w:anchor="_Toc165368618" w:history="1">
            <w:r w:rsidR="00B96C39" w:rsidRPr="0013684D">
              <w:rPr>
                <w:rStyle w:val="Hyperlink"/>
                <w:noProof/>
              </w:rPr>
              <w:t>Employment provision</w:t>
            </w:r>
            <w:r w:rsidR="00B96C39">
              <w:rPr>
                <w:noProof/>
                <w:webHidden/>
              </w:rPr>
              <w:tab/>
            </w:r>
            <w:r w:rsidR="00B96C39">
              <w:rPr>
                <w:noProof/>
                <w:webHidden/>
              </w:rPr>
              <w:fldChar w:fldCharType="begin"/>
            </w:r>
            <w:r w:rsidR="00B96C39">
              <w:rPr>
                <w:noProof/>
                <w:webHidden/>
              </w:rPr>
              <w:instrText xml:space="preserve"> PAGEREF _Toc165368618 \h </w:instrText>
            </w:r>
            <w:r w:rsidR="00B96C39">
              <w:rPr>
                <w:noProof/>
                <w:webHidden/>
              </w:rPr>
            </w:r>
            <w:r w:rsidR="00B96C39">
              <w:rPr>
                <w:noProof/>
                <w:webHidden/>
              </w:rPr>
              <w:fldChar w:fldCharType="separate"/>
            </w:r>
            <w:r w:rsidR="00B96C39">
              <w:rPr>
                <w:noProof/>
                <w:webHidden/>
              </w:rPr>
              <w:t>21</w:t>
            </w:r>
            <w:r w:rsidR="00B96C39">
              <w:rPr>
                <w:noProof/>
                <w:webHidden/>
              </w:rPr>
              <w:fldChar w:fldCharType="end"/>
            </w:r>
          </w:hyperlink>
        </w:p>
        <w:p w14:paraId="31B785AD" w14:textId="07588E9C" w:rsidR="00B96C39" w:rsidRDefault="005D592F">
          <w:pPr>
            <w:pStyle w:val="TOC2"/>
            <w:tabs>
              <w:tab w:val="right" w:leader="dot" w:pos="9628"/>
            </w:tabs>
            <w:rPr>
              <w:rFonts w:asciiTheme="minorHAnsi" w:eastAsiaTheme="minorEastAsia" w:hAnsiTheme="minorHAnsi" w:cstheme="minorBidi"/>
              <w:noProof/>
              <w:color w:val="auto"/>
              <w:kern w:val="2"/>
              <w:sz w:val="22"/>
              <w:szCs w:val="22"/>
              <w14:ligatures w14:val="standardContextual"/>
            </w:rPr>
          </w:pPr>
          <w:hyperlink w:anchor="_Toc165368619" w:history="1">
            <w:r w:rsidR="00B96C39" w:rsidRPr="0013684D">
              <w:rPr>
                <w:rStyle w:val="Hyperlink"/>
                <w:noProof/>
              </w:rPr>
              <w:t>The scale and location of retail development.</w:t>
            </w:r>
            <w:r w:rsidR="00B96C39">
              <w:rPr>
                <w:noProof/>
                <w:webHidden/>
              </w:rPr>
              <w:tab/>
            </w:r>
            <w:r w:rsidR="00B96C39">
              <w:rPr>
                <w:noProof/>
                <w:webHidden/>
              </w:rPr>
              <w:fldChar w:fldCharType="begin"/>
            </w:r>
            <w:r w:rsidR="00B96C39">
              <w:rPr>
                <w:noProof/>
                <w:webHidden/>
              </w:rPr>
              <w:instrText xml:space="preserve"> PAGEREF _Toc165368619 \h </w:instrText>
            </w:r>
            <w:r w:rsidR="00B96C39">
              <w:rPr>
                <w:noProof/>
                <w:webHidden/>
              </w:rPr>
            </w:r>
            <w:r w:rsidR="00B96C39">
              <w:rPr>
                <w:noProof/>
                <w:webHidden/>
              </w:rPr>
              <w:fldChar w:fldCharType="separate"/>
            </w:r>
            <w:r w:rsidR="00B96C39">
              <w:rPr>
                <w:noProof/>
                <w:webHidden/>
              </w:rPr>
              <w:t>25</w:t>
            </w:r>
            <w:r w:rsidR="00B96C39">
              <w:rPr>
                <w:noProof/>
                <w:webHidden/>
              </w:rPr>
              <w:fldChar w:fldCharType="end"/>
            </w:r>
          </w:hyperlink>
        </w:p>
        <w:p w14:paraId="68901895" w14:textId="4C29948E" w:rsidR="00B96C39" w:rsidRDefault="005D592F">
          <w:pPr>
            <w:pStyle w:val="TOC2"/>
            <w:tabs>
              <w:tab w:val="right" w:leader="dot" w:pos="9628"/>
            </w:tabs>
            <w:rPr>
              <w:rFonts w:asciiTheme="minorHAnsi" w:eastAsiaTheme="minorEastAsia" w:hAnsiTheme="minorHAnsi" w:cstheme="minorBidi"/>
              <w:noProof/>
              <w:color w:val="auto"/>
              <w:kern w:val="2"/>
              <w:sz w:val="22"/>
              <w:szCs w:val="22"/>
              <w14:ligatures w14:val="standardContextual"/>
            </w:rPr>
          </w:pPr>
          <w:hyperlink w:anchor="_Toc165368620" w:history="1">
            <w:r w:rsidR="00B96C39" w:rsidRPr="0013684D">
              <w:rPr>
                <w:rStyle w:val="Hyperlink"/>
                <w:noProof/>
              </w:rPr>
              <w:t>Green Belt</w:t>
            </w:r>
            <w:r w:rsidR="00B96C39">
              <w:rPr>
                <w:noProof/>
                <w:webHidden/>
              </w:rPr>
              <w:tab/>
            </w:r>
            <w:r w:rsidR="00B96C39">
              <w:rPr>
                <w:noProof/>
                <w:webHidden/>
              </w:rPr>
              <w:fldChar w:fldCharType="begin"/>
            </w:r>
            <w:r w:rsidR="00B96C39">
              <w:rPr>
                <w:noProof/>
                <w:webHidden/>
              </w:rPr>
              <w:instrText xml:space="preserve"> PAGEREF _Toc165368620 \h </w:instrText>
            </w:r>
            <w:r w:rsidR="00B96C39">
              <w:rPr>
                <w:noProof/>
                <w:webHidden/>
              </w:rPr>
            </w:r>
            <w:r w:rsidR="00B96C39">
              <w:rPr>
                <w:noProof/>
                <w:webHidden/>
              </w:rPr>
              <w:fldChar w:fldCharType="separate"/>
            </w:r>
            <w:r w:rsidR="00B96C39">
              <w:rPr>
                <w:noProof/>
                <w:webHidden/>
              </w:rPr>
              <w:t>26</w:t>
            </w:r>
            <w:r w:rsidR="00B96C39">
              <w:rPr>
                <w:noProof/>
                <w:webHidden/>
              </w:rPr>
              <w:fldChar w:fldCharType="end"/>
            </w:r>
          </w:hyperlink>
        </w:p>
        <w:p w14:paraId="7B0C0B0E" w14:textId="6BC4BD8B" w:rsidR="00B96C39" w:rsidRDefault="005D592F">
          <w:pPr>
            <w:pStyle w:val="TOC2"/>
            <w:tabs>
              <w:tab w:val="right" w:leader="dot" w:pos="9628"/>
            </w:tabs>
            <w:rPr>
              <w:rFonts w:asciiTheme="minorHAnsi" w:eastAsiaTheme="minorEastAsia" w:hAnsiTheme="minorHAnsi" w:cstheme="minorBidi"/>
              <w:noProof/>
              <w:color w:val="auto"/>
              <w:kern w:val="2"/>
              <w:sz w:val="22"/>
              <w:szCs w:val="22"/>
              <w14:ligatures w14:val="standardContextual"/>
            </w:rPr>
          </w:pPr>
          <w:hyperlink w:anchor="_Toc165368621" w:history="1">
            <w:r w:rsidR="00B96C39" w:rsidRPr="0013684D">
              <w:rPr>
                <w:rStyle w:val="Hyperlink"/>
                <w:noProof/>
              </w:rPr>
              <w:t>Infrastructure Delivery</w:t>
            </w:r>
            <w:r w:rsidR="00B96C39">
              <w:rPr>
                <w:noProof/>
                <w:webHidden/>
              </w:rPr>
              <w:tab/>
            </w:r>
            <w:r w:rsidR="00B96C39">
              <w:rPr>
                <w:noProof/>
                <w:webHidden/>
              </w:rPr>
              <w:fldChar w:fldCharType="begin"/>
            </w:r>
            <w:r w:rsidR="00B96C39">
              <w:rPr>
                <w:noProof/>
                <w:webHidden/>
              </w:rPr>
              <w:instrText xml:space="preserve"> PAGEREF _Toc165368621 \h </w:instrText>
            </w:r>
            <w:r w:rsidR="00B96C39">
              <w:rPr>
                <w:noProof/>
                <w:webHidden/>
              </w:rPr>
            </w:r>
            <w:r w:rsidR="00B96C39">
              <w:rPr>
                <w:noProof/>
                <w:webHidden/>
              </w:rPr>
              <w:fldChar w:fldCharType="separate"/>
            </w:r>
            <w:r w:rsidR="00B96C39">
              <w:rPr>
                <w:noProof/>
                <w:webHidden/>
              </w:rPr>
              <w:t>28</w:t>
            </w:r>
            <w:r w:rsidR="00B96C39">
              <w:rPr>
                <w:noProof/>
                <w:webHidden/>
              </w:rPr>
              <w:fldChar w:fldCharType="end"/>
            </w:r>
          </w:hyperlink>
        </w:p>
        <w:p w14:paraId="18110CC1" w14:textId="6DF7A289" w:rsidR="00B96C39" w:rsidRDefault="005D592F">
          <w:pPr>
            <w:pStyle w:val="TOC2"/>
            <w:tabs>
              <w:tab w:val="right" w:leader="dot" w:pos="9628"/>
            </w:tabs>
            <w:rPr>
              <w:rFonts w:asciiTheme="minorHAnsi" w:eastAsiaTheme="minorEastAsia" w:hAnsiTheme="minorHAnsi" w:cstheme="minorBidi"/>
              <w:noProof/>
              <w:color w:val="auto"/>
              <w:kern w:val="2"/>
              <w:sz w:val="22"/>
              <w:szCs w:val="22"/>
              <w14:ligatures w14:val="standardContextual"/>
            </w:rPr>
          </w:pPr>
          <w:hyperlink w:anchor="_Toc165368622" w:history="1">
            <w:r w:rsidR="00B96C39" w:rsidRPr="0013684D">
              <w:rPr>
                <w:rStyle w:val="Hyperlink"/>
                <w:noProof/>
              </w:rPr>
              <w:t>Sustainable Transport Modes and Connectivity</w:t>
            </w:r>
            <w:r w:rsidR="00B96C39">
              <w:rPr>
                <w:noProof/>
                <w:webHidden/>
              </w:rPr>
              <w:tab/>
            </w:r>
            <w:r w:rsidR="00B96C39">
              <w:rPr>
                <w:noProof/>
                <w:webHidden/>
              </w:rPr>
              <w:fldChar w:fldCharType="begin"/>
            </w:r>
            <w:r w:rsidR="00B96C39">
              <w:rPr>
                <w:noProof/>
                <w:webHidden/>
              </w:rPr>
              <w:instrText xml:space="preserve"> PAGEREF _Toc165368622 \h </w:instrText>
            </w:r>
            <w:r w:rsidR="00B96C39">
              <w:rPr>
                <w:noProof/>
                <w:webHidden/>
              </w:rPr>
            </w:r>
            <w:r w:rsidR="00B96C39">
              <w:rPr>
                <w:noProof/>
                <w:webHidden/>
              </w:rPr>
              <w:fldChar w:fldCharType="separate"/>
            </w:r>
            <w:r w:rsidR="00B96C39">
              <w:rPr>
                <w:noProof/>
                <w:webHidden/>
              </w:rPr>
              <w:t>32</w:t>
            </w:r>
            <w:r w:rsidR="00B96C39">
              <w:rPr>
                <w:noProof/>
                <w:webHidden/>
              </w:rPr>
              <w:fldChar w:fldCharType="end"/>
            </w:r>
          </w:hyperlink>
        </w:p>
        <w:p w14:paraId="6122F48B" w14:textId="4B73D2D8" w:rsidR="00B96C39" w:rsidRDefault="005D592F">
          <w:pPr>
            <w:pStyle w:val="TOC2"/>
            <w:tabs>
              <w:tab w:val="right" w:leader="dot" w:pos="9628"/>
            </w:tabs>
            <w:rPr>
              <w:rFonts w:asciiTheme="minorHAnsi" w:eastAsiaTheme="minorEastAsia" w:hAnsiTheme="minorHAnsi" w:cstheme="minorBidi"/>
              <w:noProof/>
              <w:color w:val="auto"/>
              <w:kern w:val="2"/>
              <w:sz w:val="22"/>
              <w:szCs w:val="22"/>
              <w14:ligatures w14:val="standardContextual"/>
            </w:rPr>
          </w:pPr>
          <w:hyperlink w:anchor="_Toc165368623" w:history="1">
            <w:r w:rsidR="00B96C39" w:rsidRPr="0013684D">
              <w:rPr>
                <w:rStyle w:val="Hyperlink"/>
                <w:noProof/>
              </w:rPr>
              <w:t>Flooding and Water Quality</w:t>
            </w:r>
            <w:r w:rsidR="00B96C39">
              <w:rPr>
                <w:noProof/>
                <w:webHidden/>
              </w:rPr>
              <w:tab/>
            </w:r>
            <w:r w:rsidR="00B96C39">
              <w:rPr>
                <w:noProof/>
                <w:webHidden/>
              </w:rPr>
              <w:fldChar w:fldCharType="begin"/>
            </w:r>
            <w:r w:rsidR="00B96C39">
              <w:rPr>
                <w:noProof/>
                <w:webHidden/>
              </w:rPr>
              <w:instrText xml:space="preserve"> PAGEREF _Toc165368623 \h </w:instrText>
            </w:r>
            <w:r w:rsidR="00B96C39">
              <w:rPr>
                <w:noProof/>
                <w:webHidden/>
              </w:rPr>
            </w:r>
            <w:r w:rsidR="00B96C39">
              <w:rPr>
                <w:noProof/>
                <w:webHidden/>
              </w:rPr>
              <w:fldChar w:fldCharType="separate"/>
            </w:r>
            <w:r w:rsidR="00B96C39">
              <w:rPr>
                <w:noProof/>
                <w:webHidden/>
              </w:rPr>
              <w:t>33</w:t>
            </w:r>
            <w:r w:rsidR="00B96C39">
              <w:rPr>
                <w:noProof/>
                <w:webHidden/>
              </w:rPr>
              <w:fldChar w:fldCharType="end"/>
            </w:r>
          </w:hyperlink>
        </w:p>
        <w:p w14:paraId="150C6DB0" w14:textId="4BDD9655" w:rsidR="00B96C39" w:rsidRDefault="005D592F">
          <w:pPr>
            <w:pStyle w:val="TOC2"/>
            <w:tabs>
              <w:tab w:val="right" w:leader="dot" w:pos="9628"/>
            </w:tabs>
            <w:rPr>
              <w:rFonts w:asciiTheme="minorHAnsi" w:eastAsiaTheme="minorEastAsia" w:hAnsiTheme="minorHAnsi" w:cstheme="minorBidi"/>
              <w:noProof/>
              <w:color w:val="auto"/>
              <w:kern w:val="2"/>
              <w:sz w:val="22"/>
              <w:szCs w:val="22"/>
              <w14:ligatures w14:val="standardContextual"/>
            </w:rPr>
          </w:pPr>
          <w:hyperlink w:anchor="_Toc165368624" w:history="1">
            <w:r w:rsidR="00B96C39" w:rsidRPr="0013684D">
              <w:rPr>
                <w:rStyle w:val="Hyperlink"/>
                <w:noProof/>
              </w:rPr>
              <w:t>Nature conservation and enhancement</w:t>
            </w:r>
            <w:r w:rsidR="00B96C39">
              <w:rPr>
                <w:noProof/>
                <w:webHidden/>
              </w:rPr>
              <w:tab/>
            </w:r>
            <w:r w:rsidR="00B96C39">
              <w:rPr>
                <w:noProof/>
                <w:webHidden/>
              </w:rPr>
              <w:fldChar w:fldCharType="begin"/>
            </w:r>
            <w:r w:rsidR="00B96C39">
              <w:rPr>
                <w:noProof/>
                <w:webHidden/>
              </w:rPr>
              <w:instrText xml:space="preserve"> PAGEREF _Toc165368624 \h </w:instrText>
            </w:r>
            <w:r w:rsidR="00B96C39">
              <w:rPr>
                <w:noProof/>
                <w:webHidden/>
              </w:rPr>
            </w:r>
            <w:r w:rsidR="00B96C39">
              <w:rPr>
                <w:noProof/>
                <w:webHidden/>
              </w:rPr>
              <w:fldChar w:fldCharType="separate"/>
            </w:r>
            <w:r w:rsidR="00B96C39">
              <w:rPr>
                <w:noProof/>
                <w:webHidden/>
              </w:rPr>
              <w:t>35</w:t>
            </w:r>
            <w:r w:rsidR="00B96C39">
              <w:rPr>
                <w:noProof/>
                <w:webHidden/>
              </w:rPr>
              <w:fldChar w:fldCharType="end"/>
            </w:r>
          </w:hyperlink>
        </w:p>
        <w:p w14:paraId="18D8AFB6" w14:textId="4E7A1C7E" w:rsidR="00B96C39" w:rsidRDefault="005D592F">
          <w:pPr>
            <w:pStyle w:val="TOC2"/>
            <w:tabs>
              <w:tab w:val="right" w:leader="dot" w:pos="9628"/>
            </w:tabs>
            <w:rPr>
              <w:rFonts w:asciiTheme="minorHAnsi" w:eastAsiaTheme="minorEastAsia" w:hAnsiTheme="minorHAnsi" w:cstheme="minorBidi"/>
              <w:noProof/>
              <w:color w:val="auto"/>
              <w:kern w:val="2"/>
              <w:sz w:val="22"/>
              <w:szCs w:val="22"/>
              <w14:ligatures w14:val="standardContextual"/>
            </w:rPr>
          </w:pPr>
          <w:hyperlink w:anchor="_Toc165368625" w:history="1">
            <w:r w:rsidR="00B96C39" w:rsidRPr="0013684D">
              <w:rPr>
                <w:rStyle w:val="Hyperlink"/>
                <w:noProof/>
              </w:rPr>
              <w:t>Conserving the Historic Environment</w:t>
            </w:r>
            <w:r w:rsidR="00B96C39">
              <w:rPr>
                <w:noProof/>
                <w:webHidden/>
              </w:rPr>
              <w:tab/>
            </w:r>
            <w:r w:rsidR="00B96C39">
              <w:rPr>
                <w:noProof/>
                <w:webHidden/>
              </w:rPr>
              <w:fldChar w:fldCharType="begin"/>
            </w:r>
            <w:r w:rsidR="00B96C39">
              <w:rPr>
                <w:noProof/>
                <w:webHidden/>
              </w:rPr>
              <w:instrText xml:space="preserve"> PAGEREF _Toc165368625 \h </w:instrText>
            </w:r>
            <w:r w:rsidR="00B96C39">
              <w:rPr>
                <w:noProof/>
                <w:webHidden/>
              </w:rPr>
            </w:r>
            <w:r w:rsidR="00B96C39">
              <w:rPr>
                <w:noProof/>
                <w:webHidden/>
              </w:rPr>
              <w:fldChar w:fldCharType="separate"/>
            </w:r>
            <w:r w:rsidR="00B96C39">
              <w:rPr>
                <w:noProof/>
                <w:webHidden/>
              </w:rPr>
              <w:t>38</w:t>
            </w:r>
            <w:r w:rsidR="00B96C39">
              <w:rPr>
                <w:noProof/>
                <w:webHidden/>
              </w:rPr>
              <w:fldChar w:fldCharType="end"/>
            </w:r>
          </w:hyperlink>
        </w:p>
        <w:p w14:paraId="4BD9AA7D" w14:textId="63CBE2CB" w:rsidR="00B96C39" w:rsidRDefault="005D592F">
          <w:pPr>
            <w:pStyle w:val="TOC2"/>
            <w:tabs>
              <w:tab w:val="right" w:leader="dot" w:pos="9628"/>
            </w:tabs>
            <w:rPr>
              <w:rFonts w:asciiTheme="minorHAnsi" w:eastAsiaTheme="minorEastAsia" w:hAnsiTheme="minorHAnsi" w:cstheme="minorBidi"/>
              <w:noProof/>
              <w:color w:val="auto"/>
              <w:kern w:val="2"/>
              <w:sz w:val="22"/>
              <w:szCs w:val="22"/>
              <w14:ligatures w14:val="standardContextual"/>
            </w:rPr>
          </w:pPr>
          <w:hyperlink w:anchor="_Toc165368626" w:history="1">
            <w:r w:rsidR="00B96C39" w:rsidRPr="0013684D">
              <w:rPr>
                <w:rStyle w:val="Hyperlink"/>
                <w:noProof/>
              </w:rPr>
              <w:t>Settlement Hierarchy/Urban area boundaries</w:t>
            </w:r>
            <w:r w:rsidR="00B96C39">
              <w:rPr>
                <w:noProof/>
                <w:webHidden/>
              </w:rPr>
              <w:tab/>
            </w:r>
            <w:r w:rsidR="00B96C39">
              <w:rPr>
                <w:noProof/>
                <w:webHidden/>
              </w:rPr>
              <w:fldChar w:fldCharType="begin"/>
            </w:r>
            <w:r w:rsidR="00B96C39">
              <w:rPr>
                <w:noProof/>
                <w:webHidden/>
              </w:rPr>
              <w:instrText xml:space="preserve"> PAGEREF _Toc165368626 \h </w:instrText>
            </w:r>
            <w:r w:rsidR="00B96C39">
              <w:rPr>
                <w:noProof/>
                <w:webHidden/>
              </w:rPr>
            </w:r>
            <w:r w:rsidR="00B96C39">
              <w:rPr>
                <w:noProof/>
                <w:webHidden/>
              </w:rPr>
              <w:fldChar w:fldCharType="separate"/>
            </w:r>
            <w:r w:rsidR="00B96C39">
              <w:rPr>
                <w:noProof/>
                <w:webHidden/>
              </w:rPr>
              <w:t>40</w:t>
            </w:r>
            <w:r w:rsidR="00B96C39">
              <w:rPr>
                <w:noProof/>
                <w:webHidden/>
              </w:rPr>
              <w:fldChar w:fldCharType="end"/>
            </w:r>
          </w:hyperlink>
        </w:p>
        <w:p w14:paraId="39AC1F55" w14:textId="786E6149" w:rsidR="00336448" w:rsidRDefault="00336448" w:rsidP="009D41AA">
          <w:pPr>
            <w:spacing w:line="276" w:lineRule="auto"/>
          </w:pPr>
          <w:r>
            <w:rPr>
              <w:b/>
              <w:bCs/>
              <w:noProof/>
            </w:rPr>
            <w:fldChar w:fldCharType="end"/>
          </w:r>
        </w:p>
      </w:sdtContent>
    </w:sdt>
    <w:p w14:paraId="191ED1CD" w14:textId="77777777" w:rsidR="0099251F" w:rsidRDefault="0099251F" w:rsidP="009D41AA">
      <w:pPr>
        <w:keepNext w:val="0"/>
        <w:autoSpaceDE w:val="0"/>
        <w:autoSpaceDN w:val="0"/>
        <w:adjustRightInd w:val="0"/>
        <w:spacing w:before="0" w:line="276" w:lineRule="auto"/>
        <w:rPr>
          <w:rFonts w:cs="Arial"/>
          <w:b/>
          <w:bCs/>
          <w:szCs w:val="24"/>
        </w:rPr>
      </w:pPr>
    </w:p>
    <w:p w14:paraId="53B45B52" w14:textId="77777777" w:rsidR="0099251F" w:rsidRDefault="0099251F" w:rsidP="009D41AA">
      <w:pPr>
        <w:keepNext w:val="0"/>
        <w:autoSpaceDE w:val="0"/>
        <w:autoSpaceDN w:val="0"/>
        <w:adjustRightInd w:val="0"/>
        <w:spacing w:before="0" w:line="276" w:lineRule="auto"/>
        <w:rPr>
          <w:rFonts w:cs="Arial"/>
          <w:b/>
          <w:bCs/>
          <w:szCs w:val="24"/>
        </w:rPr>
      </w:pPr>
    </w:p>
    <w:p w14:paraId="562100D1" w14:textId="4F875B2D" w:rsidR="00B619FA" w:rsidRDefault="00B619FA" w:rsidP="009D41AA">
      <w:pPr>
        <w:keepNext w:val="0"/>
        <w:autoSpaceDE w:val="0"/>
        <w:autoSpaceDN w:val="0"/>
        <w:adjustRightInd w:val="0"/>
        <w:spacing w:before="0" w:line="276" w:lineRule="auto"/>
        <w:rPr>
          <w:rFonts w:cs="Arial"/>
          <w:b/>
          <w:bCs/>
          <w:szCs w:val="24"/>
        </w:rPr>
        <w:sectPr w:rsidR="00B619FA" w:rsidSect="001356B6">
          <w:pgSz w:w="11906" w:h="16838"/>
          <w:pgMar w:top="1258" w:right="1134" w:bottom="1079" w:left="1134" w:header="709" w:footer="709" w:gutter="0"/>
          <w:pgNumType w:start="1"/>
          <w:cols w:space="708"/>
          <w:docGrid w:linePitch="360"/>
        </w:sectPr>
      </w:pPr>
    </w:p>
    <w:p w14:paraId="0B470D07" w14:textId="4D8389F8" w:rsidR="000817DA" w:rsidRPr="00505B32" w:rsidRDefault="00505B32" w:rsidP="009F385F">
      <w:pPr>
        <w:pStyle w:val="Heading1"/>
      </w:pPr>
      <w:r w:rsidRPr="00505B32">
        <w:lastRenderedPageBreak/>
        <w:tab/>
      </w:r>
      <w:bookmarkStart w:id="3" w:name="_Toc165368604"/>
      <w:r w:rsidR="000817DA" w:rsidRPr="00505B32">
        <w:t>Introduction</w:t>
      </w:r>
      <w:r w:rsidR="00F7206F" w:rsidRPr="00505B32">
        <w:t xml:space="preserve"> and Context</w:t>
      </w:r>
      <w:bookmarkEnd w:id="3"/>
    </w:p>
    <w:p w14:paraId="0046CBC9" w14:textId="37048B34" w:rsidR="000817DA" w:rsidRDefault="000817DA" w:rsidP="009D41AA">
      <w:pPr>
        <w:pStyle w:val="ListParagraph"/>
        <w:spacing w:after="0"/>
        <w:rPr>
          <w:rFonts w:ascii="Arial" w:eastAsia="Calibri" w:hAnsi="Arial" w:cs="Arial"/>
          <w:b/>
          <w:bCs/>
          <w:color w:val="auto"/>
          <w:sz w:val="28"/>
          <w:szCs w:val="28"/>
        </w:rPr>
      </w:pPr>
    </w:p>
    <w:p w14:paraId="135D04BD" w14:textId="385E404F" w:rsidR="00633AD6" w:rsidRDefault="00741A8B" w:rsidP="009D41AA">
      <w:pPr>
        <w:keepNext w:val="0"/>
        <w:numPr>
          <w:ilvl w:val="1"/>
          <w:numId w:val="1"/>
        </w:numPr>
        <w:tabs>
          <w:tab w:val="clear" w:pos="525"/>
        </w:tabs>
        <w:spacing w:before="0" w:line="276" w:lineRule="auto"/>
        <w:ind w:left="709" w:hanging="709"/>
        <w:rPr>
          <w:rFonts w:cs="Arial"/>
          <w:color w:val="auto"/>
          <w:szCs w:val="24"/>
        </w:rPr>
      </w:pPr>
      <w:bookmarkStart w:id="4" w:name="_Hlk158191804"/>
      <w:r w:rsidRPr="009D41AA">
        <w:rPr>
          <w:rFonts w:cs="Arial"/>
          <w:color w:val="auto"/>
          <w:szCs w:val="24"/>
          <w:lang w:eastAsia="en-US"/>
        </w:rPr>
        <w:t>Local planning authorities, county councils (in two-tier areas) and other prescribed bodies are under a duty to cooperate with each other</w:t>
      </w:r>
      <w:r w:rsidR="005261B4" w:rsidRPr="009D41AA">
        <w:rPr>
          <w:rFonts w:cs="Arial"/>
          <w:color w:val="auto"/>
          <w:szCs w:val="24"/>
          <w:lang w:eastAsia="en-US"/>
        </w:rPr>
        <w:t>. They</w:t>
      </w:r>
      <w:r w:rsidRPr="009D41AA">
        <w:rPr>
          <w:rFonts w:cs="Arial"/>
          <w:color w:val="auto"/>
          <w:szCs w:val="24"/>
          <w:lang w:eastAsia="en-US"/>
        </w:rPr>
        <w:t xml:space="preserve"> </w:t>
      </w:r>
      <w:r w:rsidR="005261B4" w:rsidRPr="009D41AA">
        <w:rPr>
          <w:rFonts w:cs="Arial"/>
          <w:color w:val="auto"/>
          <w:szCs w:val="24"/>
          <w:lang w:eastAsia="en-US"/>
        </w:rPr>
        <w:t>have</w:t>
      </w:r>
      <w:r w:rsidRPr="009D41AA">
        <w:rPr>
          <w:rFonts w:cs="Arial"/>
          <w:color w:val="auto"/>
          <w:szCs w:val="24"/>
          <w:lang w:eastAsia="en-US"/>
        </w:rPr>
        <w:t xml:space="preserve"> a legal duty to engage constructively, and on an ongoing basis to address strategic matters that cross administrative boundaries</w:t>
      </w:r>
      <w:bookmarkEnd w:id="4"/>
      <w:r w:rsidR="005261B4" w:rsidRPr="009D41AA">
        <w:rPr>
          <w:rFonts w:cs="Arial"/>
          <w:color w:val="auto"/>
          <w:szCs w:val="24"/>
          <w:lang w:eastAsia="en-US"/>
        </w:rPr>
        <w:t xml:space="preserve">. </w:t>
      </w:r>
      <w:r w:rsidR="009D41AA" w:rsidRPr="009D41AA">
        <w:rPr>
          <w:rFonts w:cs="Arial"/>
          <w:color w:val="auto"/>
          <w:szCs w:val="24"/>
        </w:rPr>
        <w:t>A key legal test which the Plan will be assessed against when it is considered at Examination is whether or not a local planning authority has brought forward a Plan in line with the Duty to Co-operate.</w:t>
      </w:r>
    </w:p>
    <w:p w14:paraId="79676A5F" w14:textId="77777777" w:rsidR="009D41AA" w:rsidRPr="009D41AA" w:rsidRDefault="009D41AA" w:rsidP="009D41AA">
      <w:pPr>
        <w:keepNext w:val="0"/>
        <w:spacing w:before="0" w:line="276" w:lineRule="auto"/>
        <w:ind w:left="709"/>
        <w:rPr>
          <w:rFonts w:cs="Arial"/>
          <w:color w:val="auto"/>
          <w:szCs w:val="24"/>
        </w:rPr>
      </w:pPr>
    </w:p>
    <w:p w14:paraId="5731EB40" w14:textId="662521A6" w:rsidR="00DB042B" w:rsidRPr="005261B4" w:rsidRDefault="003030F4" w:rsidP="009D41AA">
      <w:pPr>
        <w:keepNext w:val="0"/>
        <w:numPr>
          <w:ilvl w:val="1"/>
          <w:numId w:val="1"/>
        </w:numPr>
        <w:tabs>
          <w:tab w:val="clear" w:pos="525"/>
        </w:tabs>
        <w:spacing w:before="0" w:line="276" w:lineRule="auto"/>
        <w:ind w:left="709" w:hanging="709"/>
        <w:rPr>
          <w:rFonts w:cs="Arial"/>
          <w:color w:val="auto"/>
          <w:szCs w:val="24"/>
        </w:rPr>
      </w:pPr>
      <w:r>
        <w:t xml:space="preserve">This </w:t>
      </w:r>
      <w:r w:rsidR="000A44AA">
        <w:t xml:space="preserve">Duty to Cooperate Statement </w:t>
      </w:r>
      <w:r>
        <w:t>has been prepared in relation to the Ashfield Local Plan 202</w:t>
      </w:r>
      <w:r w:rsidR="00507886">
        <w:t>3</w:t>
      </w:r>
      <w:r>
        <w:t xml:space="preserve"> to 20</w:t>
      </w:r>
      <w:r w:rsidR="00507886">
        <w:t>40</w:t>
      </w:r>
      <w:r>
        <w:t>.</w:t>
      </w:r>
      <w:r w:rsidRPr="005261B4">
        <w:rPr>
          <w:rFonts w:cs="Arial"/>
          <w:color w:val="auto"/>
          <w:szCs w:val="24"/>
          <w:lang w:eastAsia="en-US"/>
        </w:rPr>
        <w:t xml:space="preserve">  </w:t>
      </w:r>
      <w:r w:rsidR="005261B4">
        <w:rPr>
          <w:rFonts w:cs="Arial"/>
          <w:color w:val="auto"/>
          <w:szCs w:val="24"/>
          <w:lang w:eastAsia="en-US"/>
        </w:rPr>
        <w:t xml:space="preserve">It </w:t>
      </w:r>
      <w:r w:rsidR="00B619FA" w:rsidRPr="005261B4">
        <w:rPr>
          <w:rFonts w:cs="Arial"/>
          <w:color w:val="auto"/>
          <w:szCs w:val="24"/>
          <w:lang w:eastAsia="en-US"/>
        </w:rPr>
        <w:t xml:space="preserve">forms part of the Council’s evidence to demonstrate </w:t>
      </w:r>
      <w:r w:rsidR="00F7206F" w:rsidRPr="005261B4">
        <w:rPr>
          <w:rFonts w:cs="Arial"/>
          <w:color w:val="auto"/>
          <w:szCs w:val="24"/>
          <w:lang w:eastAsia="en-US"/>
        </w:rPr>
        <w:t>how the Council has engaged with the prescribed bodies</w:t>
      </w:r>
      <w:r w:rsidR="005261B4">
        <w:rPr>
          <w:rFonts w:cs="Arial"/>
          <w:color w:val="auto"/>
          <w:szCs w:val="24"/>
          <w:lang w:eastAsia="en-US"/>
        </w:rPr>
        <w:t>,</w:t>
      </w:r>
      <w:r w:rsidR="00F7206F" w:rsidRPr="005261B4">
        <w:rPr>
          <w:rFonts w:cs="Arial"/>
          <w:color w:val="auto"/>
          <w:szCs w:val="24"/>
          <w:lang w:eastAsia="en-US"/>
        </w:rPr>
        <w:t xml:space="preserve"> </w:t>
      </w:r>
      <w:r w:rsidRPr="005261B4">
        <w:rPr>
          <w:rFonts w:cs="Arial"/>
          <w:color w:val="auto"/>
          <w:szCs w:val="24"/>
          <w:lang w:eastAsia="en-US"/>
        </w:rPr>
        <w:t xml:space="preserve">the progress made </w:t>
      </w:r>
      <w:r w:rsidR="005261B4">
        <w:rPr>
          <w:rFonts w:cs="Arial"/>
          <w:color w:val="auto"/>
          <w:szCs w:val="24"/>
          <w:lang w:eastAsia="en-US"/>
        </w:rPr>
        <w:t xml:space="preserve">and </w:t>
      </w:r>
      <w:r w:rsidR="00F7206F" w:rsidRPr="005261B4">
        <w:rPr>
          <w:rFonts w:cs="Arial"/>
          <w:color w:val="auto"/>
          <w:szCs w:val="24"/>
          <w:lang w:eastAsia="en-US"/>
        </w:rPr>
        <w:t>the confirmed points of agreement</w:t>
      </w:r>
      <w:r w:rsidR="005261B4">
        <w:rPr>
          <w:rFonts w:cs="Arial"/>
          <w:color w:val="auto"/>
          <w:szCs w:val="24"/>
          <w:lang w:eastAsia="en-US"/>
        </w:rPr>
        <w:t>,</w:t>
      </w:r>
      <w:r w:rsidR="00F7206F" w:rsidRPr="005261B4">
        <w:rPr>
          <w:rFonts w:cs="Arial"/>
          <w:color w:val="auto"/>
          <w:szCs w:val="24"/>
          <w:lang w:eastAsia="en-US"/>
        </w:rPr>
        <w:t xml:space="preserve"> or otherwise</w:t>
      </w:r>
      <w:r w:rsidR="005261B4">
        <w:rPr>
          <w:rFonts w:cs="Arial"/>
          <w:color w:val="auto"/>
          <w:szCs w:val="24"/>
          <w:lang w:eastAsia="en-US"/>
        </w:rPr>
        <w:t>,</w:t>
      </w:r>
      <w:r w:rsidR="00F7206F" w:rsidRPr="005261B4">
        <w:rPr>
          <w:rFonts w:cs="Arial"/>
          <w:color w:val="auto"/>
          <w:szCs w:val="24"/>
          <w:lang w:eastAsia="en-US"/>
        </w:rPr>
        <w:t xml:space="preserve"> </w:t>
      </w:r>
      <w:r w:rsidRPr="005261B4">
        <w:rPr>
          <w:rFonts w:cs="Arial"/>
          <w:color w:val="auto"/>
          <w:szCs w:val="24"/>
          <w:lang w:eastAsia="en-US"/>
        </w:rPr>
        <w:t xml:space="preserve">regarding </w:t>
      </w:r>
      <w:r w:rsidR="00F7206F" w:rsidRPr="005261B4">
        <w:rPr>
          <w:rFonts w:cs="Arial"/>
          <w:color w:val="auto"/>
          <w:szCs w:val="24"/>
          <w:lang w:eastAsia="en-US"/>
        </w:rPr>
        <w:t xml:space="preserve">relevant </w:t>
      </w:r>
      <w:r w:rsidRPr="005261B4">
        <w:rPr>
          <w:rFonts w:cs="Arial"/>
          <w:color w:val="auto"/>
          <w:szCs w:val="24"/>
          <w:lang w:eastAsia="en-US"/>
        </w:rPr>
        <w:t>strategic cross boundary matters in relation to Ashfield’s geographic area</w:t>
      </w:r>
      <w:r w:rsidR="00DB042B" w:rsidRPr="005261B4">
        <w:rPr>
          <w:rFonts w:cs="Arial"/>
          <w:color w:val="auto"/>
          <w:szCs w:val="24"/>
          <w:lang w:eastAsia="en-US"/>
        </w:rPr>
        <w:t xml:space="preserve">. </w:t>
      </w:r>
    </w:p>
    <w:p w14:paraId="21980E9A" w14:textId="77777777" w:rsidR="001D2D00" w:rsidRDefault="001D2D00" w:rsidP="009D41AA">
      <w:pPr>
        <w:keepNext w:val="0"/>
        <w:spacing w:before="0" w:line="276" w:lineRule="auto"/>
        <w:ind w:left="709"/>
        <w:rPr>
          <w:rFonts w:cs="Arial"/>
          <w:color w:val="auto"/>
          <w:szCs w:val="24"/>
          <w:lang w:eastAsia="en-US"/>
        </w:rPr>
      </w:pPr>
    </w:p>
    <w:p w14:paraId="57499D99" w14:textId="2C23A955" w:rsidR="00B148B3" w:rsidRPr="00B148B3" w:rsidRDefault="00D16115" w:rsidP="009D41AA">
      <w:pPr>
        <w:keepNext w:val="0"/>
        <w:numPr>
          <w:ilvl w:val="1"/>
          <w:numId w:val="1"/>
        </w:numPr>
        <w:tabs>
          <w:tab w:val="clear" w:pos="525"/>
        </w:tabs>
        <w:spacing w:before="0" w:line="276" w:lineRule="auto"/>
        <w:ind w:left="709" w:hanging="709"/>
        <w:rPr>
          <w:rFonts w:cs="Arial"/>
          <w:color w:val="auto"/>
          <w:szCs w:val="24"/>
          <w:lang w:eastAsia="en-US"/>
        </w:rPr>
      </w:pPr>
      <w:bookmarkStart w:id="5" w:name="_Hlk164668520"/>
      <w:r w:rsidRPr="00597A58">
        <w:t xml:space="preserve">The structure of local government varies from </w:t>
      </w:r>
      <w:r w:rsidR="009D41AA">
        <w:t>across the country</w:t>
      </w:r>
      <w:r w:rsidRPr="00597A58">
        <w:t xml:space="preserve">. Nottingham City Council </w:t>
      </w:r>
      <w:r w:rsidR="009D41AA">
        <w:t xml:space="preserve">adjoins Ashfield on the southern boundary of the district and </w:t>
      </w:r>
      <w:r w:rsidRPr="00597A58">
        <w:t>is a unitary authority and is responsible for all local government services.  For the county</w:t>
      </w:r>
      <w:r w:rsidR="00985F8D" w:rsidRPr="00597A58">
        <w:t>,</w:t>
      </w:r>
      <w:r w:rsidRPr="00597A58">
        <w:t xml:space="preserve"> there is a </w:t>
      </w:r>
      <w:r w:rsidR="00B90FD6" w:rsidRPr="00597A58">
        <w:t>two-tier</w:t>
      </w:r>
      <w:r w:rsidRPr="00597A58">
        <w:t xml:space="preserve"> structure where the </w:t>
      </w:r>
      <w:r w:rsidRPr="00597A58">
        <w:rPr>
          <w:rFonts w:cs="Arial"/>
          <w:color w:val="auto"/>
          <w:szCs w:val="24"/>
          <w:lang w:eastAsia="en-US"/>
        </w:rPr>
        <w:t xml:space="preserve">responsibility for council services is split between the two tiers.  </w:t>
      </w:r>
      <w:r w:rsidR="007D1443" w:rsidRPr="00597A58">
        <w:rPr>
          <w:rFonts w:cs="Arial"/>
          <w:color w:val="auto"/>
          <w:szCs w:val="24"/>
          <w:lang w:eastAsia="en-US"/>
        </w:rPr>
        <w:t xml:space="preserve">In broad terms, </w:t>
      </w:r>
      <w:r w:rsidRPr="00597A58">
        <w:rPr>
          <w:rFonts w:cs="Arial"/>
          <w:color w:val="auto"/>
          <w:szCs w:val="24"/>
          <w:lang w:eastAsia="en-US"/>
        </w:rPr>
        <w:t xml:space="preserve">Nottinghamshire County Council cover schools, social services, public transportation, highways, waste disposal and trading standards. Each district </w:t>
      </w:r>
      <w:r w:rsidR="009D41AA">
        <w:rPr>
          <w:rFonts w:cs="Arial"/>
          <w:color w:val="auto"/>
          <w:szCs w:val="24"/>
          <w:lang w:eastAsia="en-US"/>
        </w:rPr>
        <w:t>within Nottinghamshire</w:t>
      </w:r>
      <w:r w:rsidRPr="00597A58">
        <w:rPr>
          <w:rFonts w:cs="Arial"/>
          <w:color w:val="auto"/>
          <w:szCs w:val="24"/>
          <w:lang w:eastAsia="en-US"/>
        </w:rPr>
        <w:t xml:space="preserve"> covers a smaller area and provides more local services, including council housing, local planning, recycling and refuse collection and leisure facilities.</w:t>
      </w:r>
      <w:r w:rsidR="000A7891" w:rsidRPr="000A7891">
        <w:t xml:space="preserve"> </w:t>
      </w:r>
    </w:p>
    <w:bookmarkEnd w:id="5"/>
    <w:p w14:paraId="51E4D410" w14:textId="774ABA81" w:rsidR="00B148B3" w:rsidRDefault="00B148B3" w:rsidP="009D41AA">
      <w:pPr>
        <w:keepNext w:val="0"/>
        <w:spacing w:before="0" w:line="276" w:lineRule="auto"/>
        <w:rPr>
          <w:rFonts w:cs="Arial"/>
          <w:color w:val="auto"/>
          <w:szCs w:val="24"/>
          <w:lang w:eastAsia="en-US"/>
        </w:rPr>
      </w:pPr>
    </w:p>
    <w:p w14:paraId="08E1D0BE" w14:textId="2091863A" w:rsidR="00F7206F" w:rsidRDefault="00F7206F" w:rsidP="009D41AA">
      <w:pPr>
        <w:keepNext w:val="0"/>
        <w:spacing w:before="0" w:line="276" w:lineRule="auto"/>
        <w:rPr>
          <w:rFonts w:cs="Arial"/>
          <w:color w:val="auto"/>
          <w:szCs w:val="24"/>
          <w:lang w:eastAsia="en-US"/>
        </w:rPr>
      </w:pPr>
    </w:p>
    <w:p w14:paraId="09D72AE7" w14:textId="21DAB974" w:rsidR="00F7206F" w:rsidRPr="00505B32" w:rsidRDefault="00741A8B" w:rsidP="009F385F">
      <w:pPr>
        <w:pStyle w:val="Heading1"/>
      </w:pPr>
      <w:bookmarkStart w:id="6" w:name="_Toc165368605"/>
      <w:r w:rsidRPr="00505B32">
        <w:t>Legislative and Policy Context</w:t>
      </w:r>
      <w:bookmarkEnd w:id="6"/>
    </w:p>
    <w:p w14:paraId="7A2DB82A" w14:textId="2FBC3DFA" w:rsidR="00F7206F" w:rsidRDefault="00F7206F" w:rsidP="009D41AA">
      <w:pPr>
        <w:keepNext w:val="0"/>
        <w:spacing w:before="0" w:line="276" w:lineRule="auto"/>
        <w:rPr>
          <w:rFonts w:cs="Arial"/>
          <w:color w:val="auto"/>
          <w:szCs w:val="24"/>
          <w:lang w:eastAsia="en-US"/>
        </w:rPr>
      </w:pPr>
    </w:p>
    <w:p w14:paraId="6363C7F8" w14:textId="77777777" w:rsidR="00F7206F" w:rsidRPr="001A0789" w:rsidRDefault="00F7206F" w:rsidP="009D41AA">
      <w:pPr>
        <w:keepNext w:val="0"/>
        <w:spacing w:before="0" w:line="276" w:lineRule="auto"/>
        <w:rPr>
          <w:rFonts w:cs="Arial"/>
          <w:color w:val="auto"/>
          <w:szCs w:val="24"/>
          <w:lang w:eastAsia="en-US"/>
        </w:rPr>
      </w:pPr>
    </w:p>
    <w:p w14:paraId="0A710352" w14:textId="0B4A63B9" w:rsidR="001A0789" w:rsidRDefault="00DC374E" w:rsidP="009D41AA">
      <w:pPr>
        <w:pStyle w:val="ListParagraph"/>
        <w:numPr>
          <w:ilvl w:val="1"/>
          <w:numId w:val="3"/>
        </w:numPr>
        <w:ind w:left="709" w:hanging="709"/>
        <w:rPr>
          <w:rFonts w:ascii="Arial" w:hAnsi="Arial" w:cs="Arial"/>
          <w:color w:val="auto"/>
          <w:szCs w:val="24"/>
        </w:rPr>
      </w:pPr>
      <w:bookmarkStart w:id="7" w:name="_Hlk158191866"/>
      <w:bookmarkStart w:id="8" w:name="_Hlk141103031"/>
      <w:r w:rsidRPr="001A0789">
        <w:rPr>
          <w:rFonts w:ascii="Arial" w:hAnsi="Arial" w:cs="Arial"/>
          <w:color w:val="auto"/>
          <w:szCs w:val="24"/>
        </w:rPr>
        <w:t>The Localism Act 2011 introduced the Duty to Cooperate</w:t>
      </w:r>
      <w:r w:rsidR="002B6456" w:rsidRPr="001A0789">
        <w:rPr>
          <w:rFonts w:ascii="Arial" w:hAnsi="Arial" w:cs="Arial"/>
          <w:color w:val="auto"/>
          <w:szCs w:val="24"/>
        </w:rPr>
        <w:t xml:space="preserve"> as set out in </w:t>
      </w:r>
      <w:r w:rsidR="00B148B3" w:rsidRPr="001A0789">
        <w:rPr>
          <w:rFonts w:ascii="Arial" w:hAnsi="Arial" w:cs="Arial"/>
          <w:color w:val="auto"/>
          <w:szCs w:val="24"/>
        </w:rPr>
        <w:t>Section 33A of the Planning and Compulsory Purchase Act 2004.</w:t>
      </w:r>
      <w:r w:rsidR="002B6456" w:rsidRPr="001A0789">
        <w:rPr>
          <w:rFonts w:ascii="Arial" w:hAnsi="Arial" w:cs="Arial"/>
          <w:color w:val="auto"/>
          <w:szCs w:val="24"/>
        </w:rPr>
        <w:t xml:space="preserve"> The Act </w:t>
      </w:r>
      <w:r w:rsidR="009D41AA">
        <w:rPr>
          <w:rFonts w:ascii="Arial" w:hAnsi="Arial" w:cs="Arial"/>
          <w:color w:val="auto"/>
          <w:szCs w:val="24"/>
        </w:rPr>
        <w:t>r</w:t>
      </w:r>
      <w:r w:rsidR="002B6456" w:rsidRPr="001A0789">
        <w:rPr>
          <w:rFonts w:ascii="Arial" w:hAnsi="Arial" w:cs="Arial"/>
          <w:color w:val="auto"/>
          <w:szCs w:val="24"/>
        </w:rPr>
        <w:t xml:space="preserve">equires local authorities </w:t>
      </w:r>
      <w:r w:rsidR="009D41AA">
        <w:rPr>
          <w:rFonts w:ascii="Arial" w:hAnsi="Arial" w:cs="Arial"/>
          <w:color w:val="auto"/>
          <w:szCs w:val="24"/>
        </w:rPr>
        <w:t>to</w:t>
      </w:r>
      <w:r w:rsidR="002B6456" w:rsidRPr="001A0789">
        <w:rPr>
          <w:rFonts w:ascii="Arial" w:hAnsi="Arial" w:cs="Arial"/>
          <w:color w:val="auto"/>
          <w:szCs w:val="24"/>
        </w:rPr>
        <w:t xml:space="preserve"> cooperate with prescribed bodies to maximise the effectiveness of local plans through addressing strategic matters relating to the Local Plan.</w:t>
      </w:r>
      <w:r w:rsidR="00A21542" w:rsidRPr="001A0789">
        <w:rPr>
          <w:rFonts w:ascii="Arial" w:hAnsi="Arial" w:cs="Arial"/>
          <w:color w:val="auto"/>
          <w:szCs w:val="24"/>
        </w:rPr>
        <w:t xml:space="preserve"> Strategic matters are defined in the Act as:</w:t>
      </w:r>
    </w:p>
    <w:p w14:paraId="324FF7CE" w14:textId="77777777" w:rsidR="001A0789" w:rsidRPr="001A0789" w:rsidRDefault="001A0789" w:rsidP="009D41AA">
      <w:pPr>
        <w:pStyle w:val="ListParagraph"/>
        <w:ind w:left="709"/>
        <w:rPr>
          <w:rFonts w:ascii="Arial" w:hAnsi="Arial" w:cs="Arial"/>
          <w:color w:val="auto"/>
          <w:szCs w:val="24"/>
        </w:rPr>
      </w:pPr>
    </w:p>
    <w:p w14:paraId="50691B90" w14:textId="77777777" w:rsidR="001A0789" w:rsidRDefault="00A21542" w:rsidP="009D41AA">
      <w:pPr>
        <w:pStyle w:val="ListParagraph"/>
        <w:numPr>
          <w:ilvl w:val="0"/>
          <w:numId w:val="14"/>
        </w:numPr>
        <w:rPr>
          <w:rFonts w:ascii="Arial" w:hAnsi="Arial" w:cs="Arial"/>
          <w:color w:val="auto"/>
          <w:szCs w:val="24"/>
        </w:rPr>
      </w:pPr>
      <w:r w:rsidRPr="001A0789">
        <w:rPr>
          <w:rFonts w:ascii="Arial" w:hAnsi="Arial" w:cs="Arial"/>
          <w:color w:val="auto"/>
          <w:szCs w:val="24"/>
        </w:rPr>
        <w:t>sustainable development or use of land that has or would have a significant impact on at least two planning areas, including (in particular) sustainable development or use of land for or in connection with infrastructure that is strategic and has or would have a significant impact on at least two planning areas, and</w:t>
      </w:r>
    </w:p>
    <w:p w14:paraId="0056B8B0" w14:textId="77777777" w:rsidR="00E87BD0" w:rsidRPr="001A0789" w:rsidRDefault="00E87BD0" w:rsidP="009D41AA">
      <w:pPr>
        <w:pStyle w:val="ListParagraph"/>
        <w:ind w:left="1069"/>
        <w:rPr>
          <w:rFonts w:ascii="Arial" w:hAnsi="Arial" w:cs="Arial"/>
          <w:color w:val="auto"/>
          <w:szCs w:val="24"/>
        </w:rPr>
      </w:pPr>
    </w:p>
    <w:p w14:paraId="4A2734A3" w14:textId="7AB142DD" w:rsidR="002B6456" w:rsidRDefault="00A21542" w:rsidP="009D41AA">
      <w:pPr>
        <w:pStyle w:val="ListParagraph"/>
        <w:numPr>
          <w:ilvl w:val="0"/>
          <w:numId w:val="14"/>
        </w:numPr>
        <w:rPr>
          <w:rFonts w:ascii="Arial" w:hAnsi="Arial" w:cs="Arial"/>
          <w:color w:val="auto"/>
          <w:szCs w:val="24"/>
        </w:rPr>
      </w:pPr>
      <w:r w:rsidRPr="001A0789">
        <w:rPr>
          <w:rFonts w:ascii="Arial" w:hAnsi="Arial" w:cs="Arial"/>
          <w:color w:val="auto"/>
          <w:szCs w:val="24"/>
        </w:rPr>
        <w:lastRenderedPageBreak/>
        <w:t>sustainable development or use of land in a two-tier area if the development or use</w:t>
      </w:r>
      <w:r w:rsidR="001A0789" w:rsidRPr="001A0789">
        <w:rPr>
          <w:rFonts w:ascii="Arial" w:hAnsi="Arial" w:cs="Arial"/>
          <w:color w:val="auto"/>
          <w:szCs w:val="24"/>
        </w:rPr>
        <w:t xml:space="preserve"> </w:t>
      </w:r>
      <w:r w:rsidRPr="001A0789">
        <w:rPr>
          <w:rFonts w:ascii="Arial" w:hAnsi="Arial" w:cs="Arial"/>
          <w:color w:val="auto"/>
          <w:szCs w:val="24"/>
        </w:rPr>
        <w:t>is a county matter or</w:t>
      </w:r>
      <w:r w:rsidR="001A0789" w:rsidRPr="001A0789">
        <w:rPr>
          <w:rFonts w:ascii="Arial" w:hAnsi="Arial" w:cs="Arial"/>
          <w:color w:val="auto"/>
          <w:szCs w:val="24"/>
        </w:rPr>
        <w:t xml:space="preserve"> </w:t>
      </w:r>
      <w:r w:rsidRPr="001A0789">
        <w:rPr>
          <w:rFonts w:ascii="Arial" w:hAnsi="Arial" w:cs="Arial"/>
          <w:color w:val="auto"/>
          <w:szCs w:val="24"/>
        </w:rPr>
        <w:t>has</w:t>
      </w:r>
      <w:r w:rsidR="00543F8C">
        <w:rPr>
          <w:rFonts w:ascii="Arial" w:hAnsi="Arial" w:cs="Arial"/>
          <w:color w:val="auto"/>
          <w:szCs w:val="24"/>
        </w:rPr>
        <w:t>,</w:t>
      </w:r>
      <w:r w:rsidRPr="001A0789">
        <w:rPr>
          <w:rFonts w:ascii="Arial" w:hAnsi="Arial" w:cs="Arial"/>
          <w:color w:val="auto"/>
          <w:szCs w:val="24"/>
        </w:rPr>
        <w:t xml:space="preserve"> or would have</w:t>
      </w:r>
      <w:r w:rsidR="00543F8C">
        <w:rPr>
          <w:rFonts w:ascii="Arial" w:hAnsi="Arial" w:cs="Arial"/>
          <w:color w:val="auto"/>
          <w:szCs w:val="24"/>
        </w:rPr>
        <w:t>,</w:t>
      </w:r>
      <w:r w:rsidRPr="001A0789">
        <w:rPr>
          <w:rFonts w:ascii="Arial" w:hAnsi="Arial" w:cs="Arial"/>
          <w:color w:val="auto"/>
          <w:szCs w:val="24"/>
        </w:rPr>
        <w:t xml:space="preserve"> a significant impact on a county matter.</w:t>
      </w:r>
      <w:bookmarkEnd w:id="7"/>
    </w:p>
    <w:p w14:paraId="2A79315C" w14:textId="77777777" w:rsidR="00162B4F" w:rsidRPr="001A0789" w:rsidRDefault="00162B4F" w:rsidP="009D41AA">
      <w:pPr>
        <w:pStyle w:val="ListParagraph"/>
        <w:ind w:left="1069"/>
        <w:rPr>
          <w:rFonts w:ascii="Arial" w:hAnsi="Arial" w:cs="Arial"/>
          <w:color w:val="auto"/>
          <w:szCs w:val="24"/>
        </w:rPr>
      </w:pPr>
    </w:p>
    <w:p w14:paraId="0A398211" w14:textId="7FADAFF3" w:rsidR="0046520D" w:rsidRPr="00162B4F" w:rsidRDefault="00650054" w:rsidP="009D41AA">
      <w:pPr>
        <w:pStyle w:val="ListParagraph"/>
        <w:numPr>
          <w:ilvl w:val="1"/>
          <w:numId w:val="3"/>
        </w:numPr>
        <w:ind w:left="709" w:hanging="709"/>
        <w:rPr>
          <w:rFonts w:ascii="Arial" w:hAnsi="Arial" w:cs="Arial"/>
          <w:color w:val="auto"/>
          <w:szCs w:val="24"/>
        </w:rPr>
      </w:pPr>
      <w:bookmarkStart w:id="9" w:name="_Hlk158191936"/>
      <w:r w:rsidRPr="00162B4F">
        <w:rPr>
          <w:rFonts w:ascii="Arial" w:hAnsi="Arial" w:cs="Arial"/>
          <w:color w:val="auto"/>
          <w:szCs w:val="24"/>
        </w:rPr>
        <w:t xml:space="preserve">The </w:t>
      </w:r>
      <w:r w:rsidR="00B148B3" w:rsidRPr="00162B4F">
        <w:rPr>
          <w:rFonts w:ascii="Arial" w:hAnsi="Arial" w:cs="Arial"/>
          <w:color w:val="auto"/>
          <w:szCs w:val="24"/>
        </w:rPr>
        <w:t xml:space="preserve">Town and Country Planning (Local </w:t>
      </w:r>
      <w:r w:rsidR="0005354C" w:rsidRPr="00162B4F">
        <w:rPr>
          <w:rFonts w:ascii="Arial" w:hAnsi="Arial" w:cs="Arial"/>
          <w:color w:val="auto"/>
          <w:szCs w:val="24"/>
        </w:rPr>
        <w:t>Planning) (</w:t>
      </w:r>
      <w:r w:rsidR="00B148B3" w:rsidRPr="00162B4F">
        <w:rPr>
          <w:rFonts w:ascii="Arial" w:hAnsi="Arial" w:cs="Arial"/>
          <w:color w:val="auto"/>
          <w:szCs w:val="24"/>
        </w:rPr>
        <w:t>England) Regulations 2012</w:t>
      </w:r>
      <w:r w:rsidR="00D81C39" w:rsidRPr="00162B4F">
        <w:rPr>
          <w:rFonts w:ascii="Arial" w:hAnsi="Arial" w:cs="Arial"/>
          <w:color w:val="auto"/>
          <w:szCs w:val="24"/>
        </w:rPr>
        <w:t xml:space="preserve"> </w:t>
      </w:r>
      <w:r w:rsidR="0046520D" w:rsidRPr="00162B4F">
        <w:rPr>
          <w:rFonts w:ascii="Arial" w:hAnsi="Arial" w:cs="Arial"/>
          <w:color w:val="auto"/>
          <w:szCs w:val="24"/>
        </w:rPr>
        <w:t>(</w:t>
      </w:r>
      <w:r w:rsidR="00B148B3" w:rsidRPr="00162B4F">
        <w:rPr>
          <w:rFonts w:ascii="Arial" w:hAnsi="Arial" w:cs="Arial"/>
          <w:color w:val="auto"/>
          <w:szCs w:val="24"/>
        </w:rPr>
        <w:t>as amended</w:t>
      </w:r>
      <w:r w:rsidR="0046520D" w:rsidRPr="00162B4F">
        <w:rPr>
          <w:rFonts w:ascii="Arial" w:hAnsi="Arial" w:cs="Arial"/>
          <w:color w:val="auto"/>
          <w:szCs w:val="24"/>
        </w:rPr>
        <w:t>) set out a list of prescribed bodies that the Duty to Cooperate applies to</w:t>
      </w:r>
      <w:r w:rsidR="00B148B3" w:rsidRPr="00162B4F">
        <w:rPr>
          <w:rFonts w:ascii="Arial" w:hAnsi="Arial" w:cs="Arial"/>
          <w:color w:val="auto"/>
          <w:szCs w:val="24"/>
        </w:rPr>
        <w:t xml:space="preserve">. </w:t>
      </w:r>
      <w:r w:rsidR="0046520D" w:rsidRPr="00162B4F">
        <w:rPr>
          <w:rFonts w:ascii="Arial" w:hAnsi="Arial" w:cs="Arial"/>
          <w:color w:val="auto"/>
          <w:szCs w:val="24"/>
        </w:rPr>
        <w:t>Those relevant to the preparation of the Ashfield Local Plan are:</w:t>
      </w:r>
      <w:bookmarkEnd w:id="9"/>
    </w:p>
    <w:p w14:paraId="6698DC2E" w14:textId="77777777" w:rsidR="00162B4F" w:rsidRPr="00162B4F" w:rsidRDefault="00162B4F" w:rsidP="009D41AA">
      <w:pPr>
        <w:keepNext w:val="0"/>
        <w:numPr>
          <w:ilvl w:val="0"/>
          <w:numId w:val="15"/>
        </w:numPr>
        <w:spacing w:before="0" w:after="160" w:line="276" w:lineRule="auto"/>
        <w:ind w:left="1134" w:hanging="425"/>
        <w:contextualSpacing/>
        <w:rPr>
          <w:rFonts w:eastAsiaTheme="minorHAnsi" w:cs="Arial"/>
          <w:color w:val="auto"/>
          <w:kern w:val="2"/>
          <w:szCs w:val="24"/>
          <w:lang w:eastAsia="en-US"/>
          <w14:ligatures w14:val="standardContextual"/>
        </w:rPr>
      </w:pPr>
      <w:r w:rsidRPr="00162B4F">
        <w:rPr>
          <w:rFonts w:eastAsiaTheme="minorHAnsi" w:cs="Arial"/>
          <w:color w:val="auto"/>
          <w:kern w:val="2"/>
          <w:szCs w:val="24"/>
          <w:lang w:eastAsia="en-US"/>
          <w14:ligatures w14:val="standardContextual"/>
        </w:rPr>
        <w:t>Local Planning Authorities, either neighbouring or making up the Housing Market Area</w:t>
      </w:r>
    </w:p>
    <w:p w14:paraId="1143CCA5" w14:textId="77777777" w:rsidR="00162B4F" w:rsidRPr="00162B4F" w:rsidRDefault="00162B4F" w:rsidP="009D41AA">
      <w:pPr>
        <w:keepNext w:val="0"/>
        <w:numPr>
          <w:ilvl w:val="0"/>
          <w:numId w:val="15"/>
        </w:numPr>
        <w:spacing w:before="0" w:after="160" w:line="276" w:lineRule="auto"/>
        <w:ind w:left="1134" w:hanging="425"/>
        <w:contextualSpacing/>
        <w:rPr>
          <w:rFonts w:eastAsiaTheme="minorHAnsi" w:cs="Arial"/>
          <w:color w:val="auto"/>
          <w:kern w:val="2"/>
          <w:szCs w:val="24"/>
          <w:lang w:eastAsia="en-US"/>
          <w14:ligatures w14:val="standardContextual"/>
        </w:rPr>
      </w:pPr>
      <w:r w:rsidRPr="00162B4F">
        <w:rPr>
          <w:rFonts w:eastAsiaTheme="minorHAnsi" w:cs="Arial"/>
          <w:color w:val="auto"/>
          <w:kern w:val="2"/>
          <w:szCs w:val="24"/>
          <w:lang w:eastAsia="en-US"/>
          <w14:ligatures w14:val="standardContextual"/>
        </w:rPr>
        <w:t>Environment Agency</w:t>
      </w:r>
    </w:p>
    <w:p w14:paraId="710E9A0C" w14:textId="77777777" w:rsidR="00162B4F" w:rsidRPr="00162B4F" w:rsidRDefault="00162B4F" w:rsidP="009D41AA">
      <w:pPr>
        <w:keepNext w:val="0"/>
        <w:numPr>
          <w:ilvl w:val="0"/>
          <w:numId w:val="15"/>
        </w:numPr>
        <w:spacing w:before="0" w:after="160" w:line="276" w:lineRule="auto"/>
        <w:ind w:left="1134" w:hanging="425"/>
        <w:contextualSpacing/>
        <w:rPr>
          <w:rFonts w:eastAsiaTheme="minorHAnsi" w:cs="Arial"/>
          <w:color w:val="auto"/>
          <w:kern w:val="2"/>
          <w:szCs w:val="24"/>
          <w:lang w:eastAsia="en-US"/>
          <w14:ligatures w14:val="standardContextual"/>
        </w:rPr>
      </w:pPr>
      <w:r w:rsidRPr="00162B4F">
        <w:rPr>
          <w:rFonts w:eastAsiaTheme="minorHAnsi" w:cs="Arial"/>
          <w:color w:val="auto"/>
          <w:kern w:val="2"/>
          <w:szCs w:val="24"/>
          <w:lang w:eastAsia="en-US"/>
          <w14:ligatures w14:val="standardContextual"/>
        </w:rPr>
        <w:t>Historic England</w:t>
      </w:r>
    </w:p>
    <w:p w14:paraId="5838C2D5" w14:textId="77777777" w:rsidR="00162B4F" w:rsidRPr="00162B4F" w:rsidRDefault="00162B4F" w:rsidP="009D41AA">
      <w:pPr>
        <w:keepNext w:val="0"/>
        <w:numPr>
          <w:ilvl w:val="0"/>
          <w:numId w:val="15"/>
        </w:numPr>
        <w:spacing w:before="0" w:after="160" w:line="276" w:lineRule="auto"/>
        <w:ind w:left="1134" w:hanging="425"/>
        <w:contextualSpacing/>
        <w:rPr>
          <w:rFonts w:eastAsiaTheme="minorHAnsi" w:cs="Arial"/>
          <w:color w:val="auto"/>
          <w:kern w:val="2"/>
          <w:szCs w:val="24"/>
          <w:lang w:eastAsia="en-US"/>
          <w14:ligatures w14:val="standardContextual"/>
        </w:rPr>
      </w:pPr>
      <w:r w:rsidRPr="00162B4F">
        <w:rPr>
          <w:rFonts w:eastAsiaTheme="minorHAnsi" w:cs="Arial"/>
          <w:color w:val="auto"/>
          <w:kern w:val="2"/>
          <w:szCs w:val="24"/>
          <w:lang w:eastAsia="en-US"/>
          <w14:ligatures w14:val="standardContextual"/>
        </w:rPr>
        <w:t>Natural England</w:t>
      </w:r>
    </w:p>
    <w:p w14:paraId="1497449E" w14:textId="77777777" w:rsidR="00162B4F" w:rsidRPr="00162B4F" w:rsidRDefault="00162B4F" w:rsidP="009D41AA">
      <w:pPr>
        <w:keepNext w:val="0"/>
        <w:numPr>
          <w:ilvl w:val="0"/>
          <w:numId w:val="15"/>
        </w:numPr>
        <w:spacing w:before="0" w:after="160" w:line="276" w:lineRule="auto"/>
        <w:ind w:left="1134" w:hanging="425"/>
        <w:contextualSpacing/>
        <w:rPr>
          <w:rFonts w:eastAsiaTheme="minorHAnsi" w:cs="Arial"/>
          <w:color w:val="auto"/>
          <w:kern w:val="2"/>
          <w:szCs w:val="24"/>
          <w:lang w:eastAsia="en-US"/>
          <w14:ligatures w14:val="standardContextual"/>
        </w:rPr>
      </w:pPr>
      <w:r w:rsidRPr="00162B4F">
        <w:rPr>
          <w:rFonts w:eastAsiaTheme="minorHAnsi" w:cs="Arial"/>
          <w:color w:val="auto"/>
          <w:kern w:val="2"/>
          <w:szCs w:val="24"/>
          <w:lang w:eastAsia="en-US"/>
          <w14:ligatures w14:val="standardContextual"/>
        </w:rPr>
        <w:t>Civil Aviation Authority</w:t>
      </w:r>
    </w:p>
    <w:p w14:paraId="0A300FB5" w14:textId="77777777" w:rsidR="00162B4F" w:rsidRPr="00162B4F" w:rsidRDefault="00162B4F" w:rsidP="009D41AA">
      <w:pPr>
        <w:keepNext w:val="0"/>
        <w:numPr>
          <w:ilvl w:val="0"/>
          <w:numId w:val="15"/>
        </w:numPr>
        <w:spacing w:before="0" w:after="160" w:line="276" w:lineRule="auto"/>
        <w:ind w:left="1134" w:hanging="425"/>
        <w:contextualSpacing/>
        <w:rPr>
          <w:rFonts w:eastAsiaTheme="minorHAnsi" w:cs="Arial"/>
          <w:color w:val="auto"/>
          <w:kern w:val="2"/>
          <w:szCs w:val="24"/>
          <w:lang w:eastAsia="en-US"/>
          <w14:ligatures w14:val="standardContextual"/>
        </w:rPr>
      </w:pPr>
      <w:r w:rsidRPr="00162B4F">
        <w:rPr>
          <w:rFonts w:eastAsiaTheme="minorHAnsi" w:cs="Arial"/>
          <w:color w:val="auto"/>
          <w:kern w:val="2"/>
          <w:szCs w:val="24"/>
          <w:lang w:eastAsia="en-US"/>
          <w14:ligatures w14:val="standardContextual"/>
        </w:rPr>
        <w:t>Homes England</w:t>
      </w:r>
    </w:p>
    <w:p w14:paraId="70D74FF8" w14:textId="77777777" w:rsidR="00162B4F" w:rsidRPr="00162B4F" w:rsidRDefault="00162B4F" w:rsidP="009D41AA">
      <w:pPr>
        <w:keepNext w:val="0"/>
        <w:numPr>
          <w:ilvl w:val="0"/>
          <w:numId w:val="15"/>
        </w:numPr>
        <w:spacing w:before="0" w:after="160" w:line="276" w:lineRule="auto"/>
        <w:ind w:left="1134" w:hanging="425"/>
        <w:contextualSpacing/>
        <w:rPr>
          <w:rFonts w:eastAsiaTheme="minorHAnsi" w:cs="Arial"/>
          <w:color w:val="auto"/>
          <w:kern w:val="2"/>
          <w:szCs w:val="24"/>
          <w:lang w:eastAsia="en-US"/>
          <w14:ligatures w14:val="standardContextual"/>
        </w:rPr>
      </w:pPr>
      <w:r w:rsidRPr="00162B4F">
        <w:rPr>
          <w:rFonts w:eastAsiaTheme="minorHAnsi" w:cs="Arial"/>
          <w:color w:val="auto"/>
          <w:kern w:val="2"/>
          <w:szCs w:val="24"/>
          <w:lang w:eastAsia="en-US"/>
          <w14:ligatures w14:val="standardContextual"/>
        </w:rPr>
        <w:t>Clinical Commissioning Groups (now NHS Integrated Care Board)</w:t>
      </w:r>
    </w:p>
    <w:p w14:paraId="0F23C64C" w14:textId="77777777" w:rsidR="00162B4F" w:rsidRPr="00162B4F" w:rsidRDefault="00162B4F" w:rsidP="009D41AA">
      <w:pPr>
        <w:keepNext w:val="0"/>
        <w:numPr>
          <w:ilvl w:val="0"/>
          <w:numId w:val="15"/>
        </w:numPr>
        <w:spacing w:before="0" w:after="160" w:line="276" w:lineRule="auto"/>
        <w:ind w:left="1134" w:hanging="425"/>
        <w:contextualSpacing/>
        <w:rPr>
          <w:rFonts w:eastAsiaTheme="minorHAnsi" w:cs="Arial"/>
          <w:color w:val="auto"/>
          <w:kern w:val="2"/>
          <w:szCs w:val="24"/>
          <w:lang w:eastAsia="en-US"/>
          <w14:ligatures w14:val="standardContextual"/>
        </w:rPr>
      </w:pPr>
      <w:r w:rsidRPr="00162B4F">
        <w:rPr>
          <w:rFonts w:eastAsiaTheme="minorHAnsi" w:cs="Arial"/>
          <w:color w:val="auto"/>
          <w:kern w:val="2"/>
          <w:szCs w:val="24"/>
          <w:lang w:eastAsia="en-US"/>
          <w14:ligatures w14:val="standardContextual"/>
        </w:rPr>
        <w:t>Office of Rail and Road</w:t>
      </w:r>
    </w:p>
    <w:p w14:paraId="6A7B05FB" w14:textId="77777777" w:rsidR="00162B4F" w:rsidRPr="00162B4F" w:rsidRDefault="00162B4F" w:rsidP="009D41AA">
      <w:pPr>
        <w:keepNext w:val="0"/>
        <w:numPr>
          <w:ilvl w:val="0"/>
          <w:numId w:val="15"/>
        </w:numPr>
        <w:spacing w:before="0" w:after="160" w:line="276" w:lineRule="auto"/>
        <w:ind w:left="1134" w:hanging="425"/>
        <w:contextualSpacing/>
        <w:rPr>
          <w:rFonts w:eastAsiaTheme="minorHAnsi" w:cs="Arial"/>
          <w:color w:val="auto"/>
          <w:kern w:val="2"/>
          <w:szCs w:val="24"/>
          <w:lang w:eastAsia="en-US"/>
          <w14:ligatures w14:val="standardContextual"/>
        </w:rPr>
      </w:pPr>
      <w:r w:rsidRPr="00162B4F">
        <w:rPr>
          <w:rFonts w:eastAsiaTheme="minorHAnsi" w:cs="Arial"/>
          <w:color w:val="auto"/>
          <w:kern w:val="2"/>
          <w:szCs w:val="24"/>
          <w:lang w:eastAsia="en-US"/>
          <w14:ligatures w14:val="standardContextual"/>
        </w:rPr>
        <w:t>National Highways</w:t>
      </w:r>
    </w:p>
    <w:p w14:paraId="0CA16D1E" w14:textId="77777777" w:rsidR="00162B4F" w:rsidRPr="00162B4F" w:rsidRDefault="00162B4F" w:rsidP="009D41AA">
      <w:pPr>
        <w:keepNext w:val="0"/>
        <w:numPr>
          <w:ilvl w:val="0"/>
          <w:numId w:val="15"/>
        </w:numPr>
        <w:spacing w:before="0" w:after="160" w:line="276" w:lineRule="auto"/>
        <w:ind w:left="1134" w:hanging="425"/>
        <w:contextualSpacing/>
        <w:rPr>
          <w:rFonts w:eastAsiaTheme="minorHAnsi" w:cs="Arial"/>
          <w:color w:val="auto"/>
          <w:kern w:val="2"/>
          <w:szCs w:val="24"/>
          <w:lang w:eastAsia="en-US"/>
          <w14:ligatures w14:val="standardContextual"/>
        </w:rPr>
      </w:pPr>
      <w:r w:rsidRPr="00162B4F">
        <w:rPr>
          <w:rFonts w:eastAsiaTheme="minorHAnsi" w:cs="Arial"/>
          <w:color w:val="auto"/>
          <w:kern w:val="2"/>
          <w:szCs w:val="24"/>
          <w:lang w:eastAsia="en-US"/>
          <w14:ligatures w14:val="standardContextual"/>
        </w:rPr>
        <w:t>Nottinghamshire County Council and Derbyshire County Council as highways authorities</w:t>
      </w:r>
    </w:p>
    <w:p w14:paraId="27E3BFD6" w14:textId="77777777" w:rsidR="00162B4F" w:rsidRPr="00162B4F" w:rsidRDefault="00162B4F" w:rsidP="009D41AA">
      <w:pPr>
        <w:keepNext w:val="0"/>
        <w:numPr>
          <w:ilvl w:val="0"/>
          <w:numId w:val="15"/>
        </w:numPr>
        <w:spacing w:before="0" w:after="160" w:line="276" w:lineRule="auto"/>
        <w:ind w:left="1134" w:hanging="425"/>
        <w:contextualSpacing/>
        <w:rPr>
          <w:rFonts w:eastAsiaTheme="minorHAnsi" w:cs="Arial"/>
          <w:color w:val="auto"/>
          <w:kern w:val="2"/>
          <w:szCs w:val="24"/>
          <w:lang w:eastAsia="en-US"/>
          <w14:ligatures w14:val="standardContextual"/>
        </w:rPr>
      </w:pPr>
      <w:r w:rsidRPr="00162B4F">
        <w:rPr>
          <w:rFonts w:eastAsiaTheme="minorHAnsi" w:cs="Arial"/>
          <w:color w:val="auto"/>
          <w:kern w:val="2"/>
          <w:szCs w:val="24"/>
          <w:lang w:eastAsia="en-US"/>
          <w14:ligatures w14:val="standardContextual"/>
        </w:rPr>
        <w:t>D2N2 Local Enterprise Partnership</w:t>
      </w:r>
    </w:p>
    <w:p w14:paraId="51024A55" w14:textId="77777777" w:rsidR="0046520D" w:rsidRDefault="0046520D" w:rsidP="009D41AA">
      <w:pPr>
        <w:keepNext w:val="0"/>
        <w:spacing w:before="0" w:line="276" w:lineRule="auto"/>
        <w:ind w:left="709"/>
        <w:rPr>
          <w:rFonts w:cs="Arial"/>
          <w:color w:val="auto"/>
          <w:szCs w:val="24"/>
          <w:lang w:eastAsia="en-US"/>
        </w:rPr>
      </w:pPr>
    </w:p>
    <w:p w14:paraId="5C092823" w14:textId="113E4AB2" w:rsidR="00B148B3" w:rsidRDefault="00587672" w:rsidP="009D41AA">
      <w:pPr>
        <w:keepNext w:val="0"/>
        <w:numPr>
          <w:ilvl w:val="1"/>
          <w:numId w:val="3"/>
        </w:numPr>
        <w:spacing w:before="0" w:line="276" w:lineRule="auto"/>
        <w:ind w:left="709" w:hanging="709"/>
        <w:rPr>
          <w:rFonts w:cs="Arial"/>
          <w:color w:val="auto"/>
          <w:szCs w:val="24"/>
          <w:lang w:eastAsia="en-US"/>
        </w:rPr>
      </w:pPr>
      <w:r>
        <w:rPr>
          <w:rFonts w:cs="Arial"/>
          <w:color w:val="auto"/>
          <w:szCs w:val="24"/>
        </w:rPr>
        <w:t>National Planning Policy Framework, 2023 (NPPF) p</w:t>
      </w:r>
      <w:r w:rsidR="00822D27">
        <w:rPr>
          <w:rFonts w:cs="Arial"/>
          <w:color w:val="auto"/>
          <w:szCs w:val="24"/>
        </w:rPr>
        <w:t xml:space="preserve">aragraphs 24-27 </w:t>
      </w:r>
      <w:r w:rsidR="00F1285A">
        <w:rPr>
          <w:rFonts w:cs="Arial"/>
          <w:color w:val="auto"/>
          <w:szCs w:val="24"/>
        </w:rPr>
        <w:t>emphasise</w:t>
      </w:r>
      <w:r w:rsidR="00822D27">
        <w:rPr>
          <w:rFonts w:cs="Arial"/>
          <w:color w:val="auto"/>
          <w:szCs w:val="24"/>
        </w:rPr>
        <w:t xml:space="preserve"> the</w:t>
      </w:r>
      <w:r w:rsidR="00F1285A">
        <w:rPr>
          <w:rFonts w:cs="Arial"/>
          <w:color w:val="auto"/>
          <w:szCs w:val="24"/>
        </w:rPr>
        <w:t xml:space="preserve"> duty to cooperate and the importance of effective and on-going joint working</w:t>
      </w:r>
      <w:r w:rsidR="00356662">
        <w:rPr>
          <w:rFonts w:cs="Arial"/>
          <w:color w:val="auto"/>
          <w:szCs w:val="24"/>
        </w:rPr>
        <w:t>.</w:t>
      </w:r>
      <w:r w:rsidR="00F1285A">
        <w:rPr>
          <w:rFonts w:cs="Arial"/>
          <w:color w:val="auto"/>
          <w:szCs w:val="24"/>
        </w:rPr>
        <w:t xml:space="preserve"> </w:t>
      </w:r>
      <w:bookmarkEnd w:id="8"/>
      <w:r w:rsidR="00356662" w:rsidRPr="00BC793B">
        <w:rPr>
          <w:rFonts w:cs="Arial"/>
          <w:color w:val="auto"/>
          <w:szCs w:val="24"/>
        </w:rPr>
        <w:t xml:space="preserve">Paragraph 35 of the NPPF seeks to ensure that the Local Plan is </w:t>
      </w:r>
      <w:r w:rsidR="00356662">
        <w:rPr>
          <w:rFonts w:cs="Arial"/>
          <w:color w:val="auto"/>
          <w:szCs w:val="24"/>
        </w:rPr>
        <w:t xml:space="preserve">‘Effective’ i.e., </w:t>
      </w:r>
      <w:r w:rsidR="00356662" w:rsidRPr="00BC793B">
        <w:rPr>
          <w:rFonts w:cs="Arial"/>
          <w:color w:val="auto"/>
          <w:szCs w:val="24"/>
        </w:rPr>
        <w:t>deliverable over the plan period, and is based on effective joint working on cross-boundary strategic matters that have been dealt with rather than deferred, as evidenced by the statement of common ground</w:t>
      </w:r>
      <w:r w:rsidR="00356662">
        <w:rPr>
          <w:rFonts w:cs="Arial"/>
          <w:color w:val="auto"/>
          <w:szCs w:val="24"/>
        </w:rPr>
        <w:t>.</w:t>
      </w:r>
    </w:p>
    <w:p w14:paraId="593885FF" w14:textId="77777777" w:rsidR="00587672" w:rsidRDefault="00587672" w:rsidP="009D41AA">
      <w:pPr>
        <w:keepNext w:val="0"/>
        <w:spacing w:before="0" w:line="276" w:lineRule="auto"/>
        <w:ind w:left="709"/>
        <w:rPr>
          <w:rFonts w:cs="Arial"/>
          <w:color w:val="auto"/>
          <w:szCs w:val="24"/>
        </w:rPr>
      </w:pPr>
    </w:p>
    <w:p w14:paraId="518A9A0D" w14:textId="77777777" w:rsidR="00587672" w:rsidRDefault="00587672" w:rsidP="009D41AA">
      <w:pPr>
        <w:keepNext w:val="0"/>
        <w:spacing w:before="0" w:line="276" w:lineRule="auto"/>
        <w:ind w:left="709"/>
        <w:rPr>
          <w:rFonts w:cs="Arial"/>
          <w:color w:val="auto"/>
          <w:szCs w:val="24"/>
          <w:lang w:eastAsia="en-US"/>
        </w:rPr>
      </w:pPr>
    </w:p>
    <w:p w14:paraId="05099F1E" w14:textId="33266C23" w:rsidR="00587672" w:rsidRDefault="00587672" w:rsidP="009F385F">
      <w:pPr>
        <w:pStyle w:val="Heading1"/>
      </w:pPr>
      <w:bookmarkStart w:id="10" w:name="_Toc165368606"/>
      <w:r>
        <w:t>Ashfield District</w:t>
      </w:r>
      <w:bookmarkEnd w:id="10"/>
    </w:p>
    <w:p w14:paraId="66B27A2A" w14:textId="77777777" w:rsidR="00587672" w:rsidRPr="00B148B3" w:rsidRDefault="00587672" w:rsidP="009D41AA">
      <w:pPr>
        <w:keepNext w:val="0"/>
        <w:spacing w:before="0" w:line="276" w:lineRule="auto"/>
        <w:ind w:left="709"/>
        <w:rPr>
          <w:rFonts w:cs="Arial"/>
          <w:color w:val="auto"/>
          <w:szCs w:val="24"/>
          <w:lang w:eastAsia="en-US"/>
        </w:rPr>
      </w:pPr>
    </w:p>
    <w:p w14:paraId="6D488F27" w14:textId="4DF7B59C" w:rsidR="00500E54" w:rsidRPr="007C795D" w:rsidRDefault="003030F4" w:rsidP="009D41AA">
      <w:pPr>
        <w:keepNext w:val="0"/>
        <w:numPr>
          <w:ilvl w:val="1"/>
          <w:numId w:val="3"/>
        </w:numPr>
        <w:spacing w:before="0" w:line="276" w:lineRule="auto"/>
        <w:ind w:left="709" w:hanging="709"/>
        <w:rPr>
          <w:rFonts w:cs="Arial"/>
          <w:color w:val="auto"/>
          <w:szCs w:val="24"/>
          <w:lang w:eastAsia="en-US"/>
        </w:rPr>
      </w:pPr>
      <w:r w:rsidRPr="007C795D">
        <w:rPr>
          <w:rFonts w:eastAsia="Arial" w:cs="Arial"/>
          <w:szCs w:val="24"/>
        </w:rPr>
        <w:t>Ashfield District is located on the western side of Nottinghamshire in the East Midlands Region</w:t>
      </w:r>
      <w:r w:rsidR="007C795D">
        <w:rPr>
          <w:rFonts w:eastAsia="Arial" w:cs="Arial"/>
          <w:szCs w:val="24"/>
        </w:rPr>
        <w:t>.</w:t>
      </w:r>
      <w:r w:rsidR="00F1285A">
        <w:rPr>
          <w:rFonts w:eastAsia="Arial" w:cs="Arial"/>
          <w:szCs w:val="24"/>
        </w:rPr>
        <w:t xml:space="preserve"> </w:t>
      </w:r>
      <w:r w:rsidRPr="007C795D">
        <w:rPr>
          <w:rFonts w:eastAsia="Calibri" w:cs="Arial"/>
          <w:color w:val="auto"/>
          <w:szCs w:val="24"/>
        </w:rPr>
        <w:t xml:space="preserve">The District </w:t>
      </w:r>
      <w:r w:rsidR="00CA0C91">
        <w:rPr>
          <w:rFonts w:eastAsia="Calibri" w:cs="Arial"/>
          <w:color w:val="auto"/>
          <w:szCs w:val="24"/>
        </w:rPr>
        <w:t xml:space="preserve">is central to England and </w:t>
      </w:r>
      <w:r w:rsidRPr="007C795D">
        <w:rPr>
          <w:rFonts w:eastAsia="Calibri" w:cs="Arial"/>
          <w:color w:val="auto"/>
          <w:szCs w:val="24"/>
        </w:rPr>
        <w:t>benefits from a number of high-quality transport links (</w:t>
      </w:r>
      <w:r w:rsidR="000875BB">
        <w:rPr>
          <w:rFonts w:eastAsia="Calibri" w:cs="Arial"/>
          <w:color w:val="auto"/>
          <w:szCs w:val="24"/>
        </w:rPr>
        <w:t>Map</w:t>
      </w:r>
      <w:r w:rsidRPr="007C795D">
        <w:rPr>
          <w:rFonts w:eastAsia="Calibri" w:cs="Arial"/>
          <w:color w:val="auto"/>
          <w:szCs w:val="24"/>
        </w:rPr>
        <w:t xml:space="preserve"> 1), with the M1 dissecting the District providing communities and businesses with access to the motorway network via Junctions 27 and 28 (adjacent to the District).   The A38 </w:t>
      </w:r>
      <w:r w:rsidR="00CA0C91">
        <w:rPr>
          <w:rFonts w:eastAsia="Calibri" w:cs="Arial"/>
          <w:color w:val="auto"/>
          <w:szCs w:val="24"/>
        </w:rPr>
        <w:t>offers</w:t>
      </w:r>
      <w:r w:rsidRPr="007C795D">
        <w:rPr>
          <w:rFonts w:eastAsia="Calibri" w:cs="Arial"/>
          <w:color w:val="auto"/>
          <w:szCs w:val="24"/>
        </w:rPr>
        <w:t xml:space="preserve"> a major east-west route across</w:t>
      </w:r>
      <w:r w:rsidR="00CA0C91" w:rsidRPr="00CA0C91">
        <w:t xml:space="preserve"> </w:t>
      </w:r>
      <w:r w:rsidR="00CA0C91" w:rsidRPr="00CA0C91">
        <w:rPr>
          <w:rFonts w:eastAsia="Calibri" w:cs="Arial"/>
          <w:color w:val="auto"/>
          <w:szCs w:val="24"/>
        </w:rPr>
        <w:t>the District</w:t>
      </w:r>
      <w:r w:rsidR="00CA0C91">
        <w:rPr>
          <w:rFonts w:eastAsia="Calibri" w:cs="Arial"/>
          <w:color w:val="auto"/>
          <w:szCs w:val="24"/>
        </w:rPr>
        <w:t xml:space="preserve">, providing </w:t>
      </w:r>
      <w:r w:rsidR="00CA0C91" w:rsidRPr="00CA0C91">
        <w:rPr>
          <w:rFonts w:eastAsia="Calibri" w:cs="Arial"/>
          <w:color w:val="auto"/>
          <w:szCs w:val="24"/>
        </w:rPr>
        <w:t>access to the freeport at East Midlands airport</w:t>
      </w:r>
      <w:r w:rsidR="00CA0C91">
        <w:rPr>
          <w:rFonts w:eastAsia="Calibri" w:cs="Arial"/>
          <w:color w:val="auto"/>
          <w:szCs w:val="24"/>
        </w:rPr>
        <w:t>,</w:t>
      </w:r>
      <w:r w:rsidRPr="007C795D">
        <w:rPr>
          <w:rFonts w:eastAsia="Calibri" w:cs="Arial"/>
          <w:color w:val="auto"/>
          <w:szCs w:val="24"/>
        </w:rPr>
        <w:t xml:space="preserve"> and the A611 links the District to the City of Nottingham. For cycling, the National Cycle Route runs through the District.  In addition, there are also heavy and light rail connections that link Ashfield with the wider area. The Robin Hood Line runs through the District from Worksop to Nottingham </w:t>
      </w:r>
      <w:r w:rsidR="00CA0C91" w:rsidRPr="00CA0C91">
        <w:rPr>
          <w:rFonts w:eastAsia="Calibri" w:cs="Arial"/>
          <w:color w:val="auto"/>
          <w:szCs w:val="24"/>
        </w:rPr>
        <w:t xml:space="preserve">train station (which has a direct link to Kings Cross/St </w:t>
      </w:r>
      <w:r w:rsidR="00CA0C91" w:rsidRPr="00CA0C91">
        <w:rPr>
          <w:rFonts w:eastAsia="Calibri" w:cs="Arial"/>
          <w:color w:val="auto"/>
          <w:szCs w:val="24"/>
        </w:rPr>
        <w:lastRenderedPageBreak/>
        <w:t>Pancras)</w:t>
      </w:r>
      <w:r w:rsidR="00CA0C91">
        <w:rPr>
          <w:rFonts w:eastAsia="Calibri" w:cs="Arial"/>
          <w:color w:val="auto"/>
          <w:szCs w:val="24"/>
        </w:rPr>
        <w:t>,</w:t>
      </w:r>
      <w:r w:rsidR="00CA0C91" w:rsidRPr="00CA0C91">
        <w:rPr>
          <w:rFonts w:eastAsia="Calibri" w:cs="Arial"/>
          <w:color w:val="auto"/>
          <w:szCs w:val="24"/>
        </w:rPr>
        <w:t xml:space="preserve"> </w:t>
      </w:r>
      <w:r w:rsidRPr="007C795D">
        <w:rPr>
          <w:rFonts w:eastAsia="Calibri" w:cs="Arial"/>
          <w:color w:val="auto"/>
          <w:szCs w:val="24"/>
        </w:rPr>
        <w:t>with stations at Hucknall, Kirkby-in-Ashfield and Sutton Parkway.  The Nottingham Express Transit (NET) runs from Hucknall into Nottingham and other parts of Greater Nottingham including Clifton and Beeston.  Within Ashfield, the proposed HS2 route is subject to safeguarding directions to the east of the M1.</w:t>
      </w:r>
    </w:p>
    <w:p w14:paraId="13A8C00F" w14:textId="77777777" w:rsidR="00500E54" w:rsidRDefault="00500E54" w:rsidP="009D41AA">
      <w:pPr>
        <w:pStyle w:val="ListParagraph"/>
        <w:spacing w:after="0"/>
        <w:rPr>
          <w:rFonts w:eastAsia="Calibri" w:cs="Arial"/>
          <w:color w:val="auto"/>
          <w:szCs w:val="24"/>
        </w:rPr>
      </w:pPr>
    </w:p>
    <w:p w14:paraId="1E36F3A2" w14:textId="2955B870" w:rsidR="00D12755" w:rsidRDefault="00D12755" w:rsidP="00CA0C91">
      <w:pPr>
        <w:keepNext w:val="0"/>
        <w:spacing w:before="0" w:line="276" w:lineRule="auto"/>
        <w:ind w:left="709"/>
        <w:jc w:val="center"/>
        <w:rPr>
          <w:rFonts w:cs="Arial"/>
          <w:color w:val="auto"/>
          <w:szCs w:val="24"/>
          <w:lang w:eastAsia="en-US"/>
        </w:rPr>
      </w:pPr>
      <w:r>
        <w:rPr>
          <w:rFonts w:cs="Arial"/>
          <w:noProof/>
          <w:color w:val="auto"/>
          <w:szCs w:val="24"/>
          <w:lang w:eastAsia="en-US"/>
        </w:rPr>
        <w:drawing>
          <wp:inline distT="0" distB="0" distL="0" distR="0" wp14:anchorId="35C164FF" wp14:editId="6C7EABFE">
            <wp:extent cx="5017273" cy="7007100"/>
            <wp:effectExtent l="0" t="0" r="0" b="3810"/>
            <wp:docPr id="7" name="Picture 7" descr="Figure 1: The district of Ashfield and surrounding area&#10;Source: Ashfield District Counc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 The district of Ashfield and surrounding area&#10;Source: Ashfield District Council&#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6079" cy="7061296"/>
                    </a:xfrm>
                    <a:prstGeom prst="rect">
                      <a:avLst/>
                    </a:prstGeom>
                    <a:noFill/>
                  </pic:spPr>
                </pic:pic>
              </a:graphicData>
            </a:graphic>
          </wp:inline>
        </w:drawing>
      </w:r>
    </w:p>
    <w:p w14:paraId="3DB0AFB3" w14:textId="1FDA87C1" w:rsidR="00D12755" w:rsidRPr="00D12755" w:rsidRDefault="000875BB" w:rsidP="009D41AA">
      <w:pPr>
        <w:pStyle w:val="Heading3"/>
        <w:spacing w:line="276" w:lineRule="auto"/>
        <w:rPr>
          <w:lang w:eastAsia="en-US"/>
        </w:rPr>
      </w:pPr>
      <w:bookmarkStart w:id="11" w:name="_Toc165368607"/>
      <w:r>
        <w:rPr>
          <w:lang w:eastAsia="en-US"/>
        </w:rPr>
        <w:t>Map</w:t>
      </w:r>
      <w:r w:rsidR="00D12755" w:rsidRPr="00D12755">
        <w:rPr>
          <w:lang w:eastAsia="en-US"/>
        </w:rPr>
        <w:t xml:space="preserve"> 1: The district of Ashfield and surrounding area</w:t>
      </w:r>
      <w:bookmarkEnd w:id="11"/>
    </w:p>
    <w:p w14:paraId="064F248A" w14:textId="3E513FCB" w:rsidR="00D12755" w:rsidRPr="00D12755" w:rsidRDefault="00D12755" w:rsidP="009D41AA">
      <w:pPr>
        <w:keepNext w:val="0"/>
        <w:spacing w:before="0" w:line="276" w:lineRule="auto"/>
        <w:ind w:left="709"/>
        <w:jc w:val="center"/>
        <w:rPr>
          <w:rFonts w:cs="Arial"/>
          <w:color w:val="auto"/>
          <w:sz w:val="20"/>
          <w:lang w:eastAsia="en-US"/>
        </w:rPr>
      </w:pPr>
      <w:r w:rsidRPr="00D12755">
        <w:rPr>
          <w:rFonts w:cs="Arial"/>
          <w:color w:val="auto"/>
          <w:sz w:val="20"/>
          <w:lang w:eastAsia="en-US"/>
        </w:rPr>
        <w:t>Source: Ashfield District Council</w:t>
      </w:r>
    </w:p>
    <w:p w14:paraId="203A08BD" w14:textId="60864D07" w:rsidR="000875BB" w:rsidRPr="000875BB" w:rsidRDefault="000875BB" w:rsidP="009D41AA">
      <w:pPr>
        <w:keepNext w:val="0"/>
        <w:numPr>
          <w:ilvl w:val="1"/>
          <w:numId w:val="3"/>
        </w:numPr>
        <w:spacing w:before="0" w:line="276" w:lineRule="auto"/>
        <w:ind w:left="709" w:hanging="709"/>
        <w:rPr>
          <w:rFonts w:cs="Arial"/>
          <w:color w:val="auto"/>
          <w:szCs w:val="24"/>
          <w:lang w:eastAsia="en-US"/>
        </w:rPr>
      </w:pPr>
      <w:r w:rsidRPr="000875BB">
        <w:rPr>
          <w:rFonts w:cs="Arial"/>
          <w:color w:val="auto"/>
          <w:szCs w:val="24"/>
        </w:rPr>
        <w:lastRenderedPageBreak/>
        <w:t xml:space="preserve">Map 2 shows the extent of the Nottingham and Derby Green Belt within Ashfield. It is largely confined to the south of the District and equates to approximately 41% of Ashfield.  This includes land around Hucknall, land to the south and east of Kirkby-in-Ashfield and land surrounding the rural villages of Selston, Jacksdale, Underwood and small parts of Brinsley and Bestwood.  The village of Bagthorpe is ‘washed over’ by the Green Belt.  </w:t>
      </w:r>
    </w:p>
    <w:p w14:paraId="4176D80A" w14:textId="77777777" w:rsidR="000875BB" w:rsidRDefault="000875BB" w:rsidP="009D41AA">
      <w:pPr>
        <w:keepNext w:val="0"/>
        <w:spacing w:before="0" w:line="276" w:lineRule="auto"/>
        <w:ind w:left="709"/>
        <w:rPr>
          <w:rFonts w:cs="Arial"/>
          <w:color w:val="auto"/>
          <w:szCs w:val="24"/>
          <w:lang w:eastAsia="en-US"/>
        </w:rPr>
      </w:pPr>
    </w:p>
    <w:p w14:paraId="7CA844B6" w14:textId="03E3A13D" w:rsidR="000875BB" w:rsidRDefault="000875BB" w:rsidP="009D41AA">
      <w:pPr>
        <w:keepNext w:val="0"/>
        <w:spacing w:before="0" w:line="276" w:lineRule="auto"/>
        <w:ind w:left="709"/>
        <w:jc w:val="center"/>
        <w:rPr>
          <w:rFonts w:cs="Arial"/>
          <w:color w:val="auto"/>
          <w:szCs w:val="24"/>
          <w:lang w:eastAsia="en-US"/>
        </w:rPr>
      </w:pPr>
      <w:r>
        <w:rPr>
          <w:rFonts w:cs="Arial"/>
          <w:noProof/>
          <w:color w:val="auto"/>
          <w:szCs w:val="24"/>
          <w:lang w:eastAsia="en-US"/>
        </w:rPr>
        <w:drawing>
          <wp:inline distT="0" distB="0" distL="0" distR="0" wp14:anchorId="037656D6" wp14:editId="3BCA0D18">
            <wp:extent cx="4692770" cy="6397481"/>
            <wp:effectExtent l="0" t="0" r="0" b="3810"/>
            <wp:docPr id="361925713" name="Picture 1" descr="Map 2: Extent of Green Belt in Ashfield District&#10;Source: Ashfield District Counc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25713" name="Picture 1" descr="Map 2: Extent of Green Belt in Ashfield District&#10;Source: Ashfield District Council&#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5993" cy="6401875"/>
                    </a:xfrm>
                    <a:prstGeom prst="rect">
                      <a:avLst/>
                    </a:prstGeom>
                    <a:noFill/>
                  </pic:spPr>
                </pic:pic>
              </a:graphicData>
            </a:graphic>
          </wp:inline>
        </w:drawing>
      </w:r>
    </w:p>
    <w:p w14:paraId="5E543640" w14:textId="77777777" w:rsidR="000875BB" w:rsidRPr="000875BB" w:rsidRDefault="000875BB" w:rsidP="009D41AA">
      <w:pPr>
        <w:pStyle w:val="Heading3"/>
        <w:spacing w:line="276" w:lineRule="auto"/>
        <w:rPr>
          <w:rFonts w:eastAsiaTheme="majorEastAsia"/>
          <w:lang w:eastAsia="en-US"/>
        </w:rPr>
      </w:pPr>
      <w:bookmarkStart w:id="12" w:name="_Toc165368608"/>
      <w:r w:rsidRPr="000875BB">
        <w:rPr>
          <w:rFonts w:eastAsiaTheme="majorEastAsia"/>
          <w:lang w:eastAsia="en-US"/>
        </w:rPr>
        <w:t>Map 2: Extent of Green Belt in Ashfield District</w:t>
      </w:r>
      <w:bookmarkEnd w:id="12"/>
    </w:p>
    <w:p w14:paraId="5FB226FD" w14:textId="77777777" w:rsidR="000875BB" w:rsidRPr="000875BB" w:rsidRDefault="000875BB" w:rsidP="009D41AA">
      <w:pPr>
        <w:keepNext w:val="0"/>
        <w:spacing w:before="0" w:line="276" w:lineRule="auto"/>
        <w:jc w:val="center"/>
        <w:rPr>
          <w:rFonts w:cs="Arial"/>
          <w:color w:val="auto"/>
          <w:sz w:val="20"/>
          <w:lang w:eastAsia="en-US"/>
        </w:rPr>
      </w:pPr>
      <w:r w:rsidRPr="000875BB">
        <w:rPr>
          <w:rFonts w:cs="Arial"/>
          <w:color w:val="auto"/>
          <w:sz w:val="20"/>
          <w:lang w:eastAsia="en-US"/>
        </w:rPr>
        <w:t>Source: Ashfield District Council</w:t>
      </w:r>
    </w:p>
    <w:p w14:paraId="1ABC49CA" w14:textId="77777777" w:rsidR="000875BB" w:rsidRPr="000875BB" w:rsidRDefault="000875BB" w:rsidP="009D41AA">
      <w:pPr>
        <w:keepNext w:val="0"/>
        <w:spacing w:before="0" w:line="276" w:lineRule="auto"/>
        <w:ind w:left="709"/>
        <w:rPr>
          <w:rFonts w:cs="Arial"/>
          <w:color w:val="auto"/>
          <w:szCs w:val="24"/>
          <w:lang w:eastAsia="en-US"/>
        </w:rPr>
      </w:pPr>
    </w:p>
    <w:p w14:paraId="4DEFCCE0" w14:textId="6739D1F9" w:rsidR="00050FC6" w:rsidRPr="00050FC6" w:rsidRDefault="00050FC6" w:rsidP="009D41AA">
      <w:pPr>
        <w:pStyle w:val="Heading2"/>
        <w:spacing w:line="276" w:lineRule="auto"/>
      </w:pPr>
      <w:bookmarkStart w:id="13" w:name="_Toc165368609"/>
      <w:r w:rsidRPr="00050FC6">
        <w:lastRenderedPageBreak/>
        <w:t>Housing Market Areas</w:t>
      </w:r>
      <w:bookmarkEnd w:id="13"/>
    </w:p>
    <w:p w14:paraId="7BC3FD57" w14:textId="77777777" w:rsidR="00050FC6" w:rsidRPr="00050FC6" w:rsidRDefault="00050FC6" w:rsidP="009D41AA">
      <w:pPr>
        <w:keepNext w:val="0"/>
        <w:spacing w:before="0" w:line="276" w:lineRule="auto"/>
        <w:ind w:left="709"/>
        <w:rPr>
          <w:rFonts w:cs="Arial"/>
          <w:color w:val="auto"/>
          <w:szCs w:val="24"/>
          <w:lang w:eastAsia="en-US"/>
        </w:rPr>
      </w:pPr>
    </w:p>
    <w:p w14:paraId="665E14C4" w14:textId="04CEE714" w:rsidR="00DB7A53" w:rsidRDefault="00B70C2F" w:rsidP="009D41AA">
      <w:pPr>
        <w:keepNext w:val="0"/>
        <w:numPr>
          <w:ilvl w:val="1"/>
          <w:numId w:val="3"/>
        </w:numPr>
        <w:spacing w:before="0" w:line="276" w:lineRule="auto"/>
        <w:ind w:left="709" w:hanging="709"/>
        <w:rPr>
          <w:rFonts w:cs="Arial"/>
          <w:color w:val="auto"/>
          <w:szCs w:val="24"/>
          <w:lang w:eastAsia="en-US"/>
        </w:rPr>
      </w:pPr>
      <w:r w:rsidRPr="00985F8D">
        <w:rPr>
          <w:rFonts w:cs="Arial"/>
        </w:rPr>
        <w:t xml:space="preserve">Work undertaken by DTZ </w:t>
      </w:r>
      <w:proofErr w:type="spellStart"/>
      <w:r w:rsidRPr="00985F8D">
        <w:rPr>
          <w:rFonts w:cs="Arial"/>
        </w:rPr>
        <w:t>Pieda</w:t>
      </w:r>
      <w:proofErr w:type="spellEnd"/>
      <w:r w:rsidRPr="00B70C2F">
        <w:rPr>
          <w:rFonts w:cs="Arial"/>
          <w:vertAlign w:val="superscript"/>
        </w:rPr>
        <w:footnoteReference w:id="1"/>
      </w:r>
      <w:r w:rsidRPr="00985F8D">
        <w:rPr>
          <w:rFonts w:cs="Arial"/>
        </w:rPr>
        <w:t xml:space="preserve"> initially identified the housing market area for Nottinghamshire.  </w:t>
      </w:r>
      <w:r w:rsidR="00790ABE" w:rsidRPr="00985F8D">
        <w:rPr>
          <w:rFonts w:cs="Arial"/>
          <w:color w:val="auto"/>
          <w:szCs w:val="24"/>
          <w:lang w:eastAsia="en-US"/>
        </w:rPr>
        <w:t>Evidence on the housing market areas is set out in the GL Hearn Nottingham Outer 2015 Strategic Housing Market Assessment</w:t>
      </w:r>
      <w:r w:rsidR="00790ABE">
        <w:rPr>
          <w:rStyle w:val="FootnoteReference"/>
          <w:rFonts w:cs="Arial"/>
          <w:color w:val="auto"/>
          <w:szCs w:val="24"/>
          <w:lang w:eastAsia="en-US"/>
        </w:rPr>
        <w:footnoteReference w:id="2"/>
      </w:r>
      <w:r w:rsidR="00790ABE" w:rsidRPr="00985F8D">
        <w:rPr>
          <w:rFonts w:cs="Arial"/>
          <w:color w:val="auto"/>
          <w:szCs w:val="24"/>
          <w:lang w:eastAsia="en-US"/>
        </w:rPr>
        <w:t xml:space="preserve"> .  It conclude</w:t>
      </w:r>
      <w:r w:rsidR="00D12755" w:rsidRPr="00985F8D">
        <w:rPr>
          <w:rFonts w:cs="Arial"/>
          <w:color w:val="auto"/>
          <w:szCs w:val="24"/>
          <w:lang w:eastAsia="en-US"/>
        </w:rPr>
        <w:t>s</w:t>
      </w:r>
      <w:r w:rsidR="00790ABE" w:rsidRPr="00985F8D">
        <w:rPr>
          <w:rFonts w:cs="Arial"/>
          <w:color w:val="auto"/>
          <w:szCs w:val="24"/>
          <w:lang w:eastAsia="en-US"/>
        </w:rPr>
        <w:t xml:space="preserve"> that ‘Ashfield, Mansfield and Newark and Sherwood in view of all the current and historic evidence, as well as the existing ties, comprise a single </w:t>
      </w:r>
      <w:r w:rsidR="009D41AA">
        <w:rPr>
          <w:rFonts w:cs="Arial"/>
          <w:color w:val="auto"/>
          <w:szCs w:val="24"/>
          <w:lang w:eastAsia="en-US"/>
        </w:rPr>
        <w:t>H</w:t>
      </w:r>
      <w:r w:rsidR="00790ABE" w:rsidRPr="00985F8D">
        <w:rPr>
          <w:rFonts w:cs="Arial"/>
          <w:color w:val="auto"/>
          <w:szCs w:val="24"/>
          <w:lang w:eastAsia="en-US"/>
        </w:rPr>
        <w:t xml:space="preserve">ousing </w:t>
      </w:r>
      <w:r w:rsidR="009D41AA">
        <w:rPr>
          <w:rFonts w:cs="Arial"/>
          <w:color w:val="auto"/>
          <w:szCs w:val="24"/>
          <w:lang w:eastAsia="en-US"/>
        </w:rPr>
        <w:t>M</w:t>
      </w:r>
      <w:r w:rsidR="00790ABE" w:rsidRPr="00985F8D">
        <w:rPr>
          <w:rFonts w:cs="Arial"/>
          <w:color w:val="auto"/>
          <w:szCs w:val="24"/>
          <w:lang w:eastAsia="en-US"/>
        </w:rPr>
        <w:t xml:space="preserve">arket </w:t>
      </w:r>
      <w:r w:rsidR="009D41AA">
        <w:rPr>
          <w:rFonts w:cs="Arial"/>
          <w:color w:val="auto"/>
          <w:szCs w:val="24"/>
          <w:lang w:eastAsia="en-US"/>
        </w:rPr>
        <w:t>A</w:t>
      </w:r>
      <w:r w:rsidR="00790ABE" w:rsidRPr="00985F8D">
        <w:rPr>
          <w:rFonts w:cs="Arial"/>
          <w:color w:val="auto"/>
          <w:szCs w:val="24"/>
          <w:lang w:eastAsia="en-US"/>
        </w:rPr>
        <w:t xml:space="preserve">rea.’ </w:t>
      </w:r>
      <w:r w:rsidR="009D41AA">
        <w:rPr>
          <w:rFonts w:cs="Arial"/>
          <w:color w:val="auto"/>
          <w:szCs w:val="24"/>
          <w:lang w:eastAsia="en-US"/>
        </w:rPr>
        <w:t>(HMA).</w:t>
      </w:r>
      <w:r w:rsidR="00790ABE" w:rsidRPr="00985F8D">
        <w:rPr>
          <w:rFonts w:cs="Arial"/>
          <w:color w:val="auto"/>
          <w:szCs w:val="24"/>
          <w:lang w:eastAsia="en-US"/>
        </w:rPr>
        <w:t xml:space="preserve"> </w:t>
      </w:r>
      <w:r w:rsidR="00233A35" w:rsidRPr="00985F8D">
        <w:rPr>
          <w:rFonts w:cs="Arial"/>
          <w:color w:val="auto"/>
          <w:szCs w:val="24"/>
          <w:lang w:eastAsia="en-US"/>
        </w:rPr>
        <w:t>However, it is also acknowledged that Hucknall has a strong relationship with the Greater Nottingham Area and the Nottingham Core H</w:t>
      </w:r>
      <w:r w:rsidR="009D41AA">
        <w:rPr>
          <w:rFonts w:cs="Arial"/>
          <w:color w:val="auto"/>
          <w:szCs w:val="24"/>
          <w:lang w:eastAsia="en-US"/>
        </w:rPr>
        <w:t>M</w:t>
      </w:r>
      <w:r w:rsidR="00233A35" w:rsidRPr="00985F8D">
        <w:rPr>
          <w:rFonts w:cs="Arial"/>
          <w:color w:val="auto"/>
          <w:szCs w:val="24"/>
          <w:lang w:eastAsia="en-US"/>
        </w:rPr>
        <w:t>A authorities.</w:t>
      </w:r>
    </w:p>
    <w:p w14:paraId="22F2BB45" w14:textId="77777777" w:rsidR="00DB7A53" w:rsidRDefault="00DB7A53" w:rsidP="009D41AA">
      <w:pPr>
        <w:keepNext w:val="0"/>
        <w:spacing w:before="0" w:line="276" w:lineRule="auto"/>
        <w:ind w:left="709"/>
        <w:rPr>
          <w:rFonts w:cs="Arial"/>
          <w:color w:val="auto"/>
          <w:szCs w:val="24"/>
          <w:lang w:eastAsia="en-US"/>
        </w:rPr>
      </w:pPr>
    </w:p>
    <w:p w14:paraId="2B4FD33F" w14:textId="30EF5F74" w:rsidR="00DB7A53" w:rsidRPr="008C4FE6" w:rsidRDefault="00DB7A53" w:rsidP="00B923C5">
      <w:pPr>
        <w:keepNext w:val="0"/>
        <w:numPr>
          <w:ilvl w:val="1"/>
          <w:numId w:val="3"/>
        </w:numPr>
        <w:spacing w:before="0" w:line="276" w:lineRule="auto"/>
        <w:ind w:left="709" w:hanging="709"/>
        <w:rPr>
          <w:rFonts w:cs="Arial"/>
          <w:color w:val="auto"/>
          <w:szCs w:val="24"/>
        </w:rPr>
      </w:pPr>
      <w:r w:rsidRPr="008C4FE6">
        <w:rPr>
          <w:rFonts w:cs="Arial"/>
          <w:color w:val="auto"/>
          <w:szCs w:val="24"/>
        </w:rPr>
        <w:t xml:space="preserve">A 2018 study by consultancy ORS was commissioned by the Nottingham Core HMA comprising Broxtowe, Gedling, Erewash, Nottingham City and Rushcliffe to confirm the Nottingham Core Housing Market Area (HMA) boundary. This </w:t>
      </w:r>
      <w:r w:rsidRPr="008C4FE6">
        <w:rPr>
          <w:rFonts w:cs="Arial"/>
        </w:rPr>
        <w:t>Study concluded that:</w:t>
      </w:r>
    </w:p>
    <w:p w14:paraId="6F057A00" w14:textId="2F12A8F5" w:rsidR="00DB7A53" w:rsidRDefault="00DB7A53" w:rsidP="009D41AA">
      <w:pPr>
        <w:pStyle w:val="BodyText"/>
        <w:spacing w:line="276" w:lineRule="auto"/>
        <w:ind w:left="709" w:right="566"/>
        <w:jc w:val="left"/>
        <w:rPr>
          <w:i/>
          <w:iCs/>
        </w:rPr>
      </w:pPr>
      <w:r w:rsidRPr="00FA0386">
        <w:rPr>
          <w:i/>
          <w:iCs/>
        </w:rPr>
        <w:t>“There is no single correct definition of an HMA and FEMA, but the CURDS</w:t>
      </w:r>
      <w:r w:rsidR="008C4FE6">
        <w:rPr>
          <w:i/>
          <w:iCs/>
        </w:rPr>
        <w:t xml:space="preserve"> </w:t>
      </w:r>
      <w:r w:rsidR="008C4FE6" w:rsidRPr="008C4FE6">
        <w:rPr>
          <w:i/>
          <w:iCs/>
        </w:rPr>
        <w:t>(Centre for Urban &amp; Regional Development Studies)</w:t>
      </w:r>
      <w:r w:rsidRPr="00FA0386">
        <w:rPr>
          <w:i/>
          <w:iCs/>
        </w:rPr>
        <w:t xml:space="preserve"> HMA analysis, ONS </w:t>
      </w:r>
      <w:r w:rsidR="008C4FE6">
        <w:rPr>
          <w:i/>
          <w:iCs/>
        </w:rPr>
        <w:t xml:space="preserve">(Office for National Statistics) </w:t>
      </w:r>
      <w:r w:rsidRPr="00FA0386">
        <w:rPr>
          <w:i/>
          <w:iCs/>
        </w:rPr>
        <w:t>Travel to Work Areas</w:t>
      </w:r>
      <w:r w:rsidR="008C4FE6">
        <w:rPr>
          <w:i/>
          <w:iCs/>
        </w:rPr>
        <w:t>,</w:t>
      </w:r>
      <w:r w:rsidRPr="00FA0386">
        <w:rPr>
          <w:i/>
          <w:iCs/>
        </w:rPr>
        <w:t xml:space="preserve"> and BRMAs </w:t>
      </w:r>
      <w:r>
        <w:rPr>
          <w:i/>
          <w:iCs/>
        </w:rPr>
        <w:t xml:space="preserve">(Broad Rental Market Areas) </w:t>
      </w:r>
      <w:r w:rsidRPr="00FA0386">
        <w:rPr>
          <w:i/>
          <w:iCs/>
        </w:rPr>
        <w:t xml:space="preserve">all indicate that the Nottingham Core HMA authorities of Broxtowe, Gedling, Erewash, Nottingham City and Rushcliffe are all located within the same HMA and FEMA. The migration and commuting data also </w:t>
      </w:r>
      <w:proofErr w:type="gramStart"/>
      <w:r w:rsidRPr="00FA0386">
        <w:rPr>
          <w:i/>
          <w:iCs/>
        </w:rPr>
        <w:t>supports</w:t>
      </w:r>
      <w:proofErr w:type="gramEnd"/>
      <w:r w:rsidRPr="00FA0386">
        <w:rPr>
          <w:i/>
          <w:iCs/>
        </w:rPr>
        <w:t xml:space="preserve"> a Nottingham Outer HMA and FEMA containing Ashfield, Mansfield and Newark and Sherwood.”</w:t>
      </w:r>
    </w:p>
    <w:p w14:paraId="402640AB" w14:textId="77777777" w:rsidR="00DB7A53" w:rsidRDefault="00DB7A53" w:rsidP="009D41AA">
      <w:pPr>
        <w:pStyle w:val="BodyText"/>
        <w:spacing w:line="276" w:lineRule="auto"/>
        <w:ind w:left="709" w:right="566"/>
        <w:rPr>
          <w:i/>
          <w:iCs/>
        </w:rPr>
      </w:pPr>
    </w:p>
    <w:p w14:paraId="53C75996" w14:textId="41A93C7C" w:rsidR="00DB7A53" w:rsidRDefault="00DB7A53" w:rsidP="009D41AA">
      <w:pPr>
        <w:keepNext w:val="0"/>
        <w:numPr>
          <w:ilvl w:val="1"/>
          <w:numId w:val="3"/>
        </w:numPr>
        <w:spacing w:before="0" w:line="276" w:lineRule="auto"/>
        <w:ind w:left="709" w:hanging="709"/>
      </w:pPr>
      <w:r w:rsidRPr="00FA0386">
        <w:t>The report goes on to add</w:t>
      </w:r>
      <w:r>
        <w:t>:</w:t>
      </w:r>
    </w:p>
    <w:p w14:paraId="0B0D9129" w14:textId="5EDBAFA5" w:rsidR="00DB7A53" w:rsidRDefault="00DB7A53" w:rsidP="009D41AA">
      <w:pPr>
        <w:pStyle w:val="BodyText"/>
        <w:spacing w:line="276" w:lineRule="auto"/>
        <w:ind w:left="709" w:right="424"/>
        <w:jc w:val="left"/>
        <w:rPr>
          <w:i/>
          <w:iCs/>
        </w:rPr>
      </w:pPr>
      <w:r w:rsidRPr="00FA0386">
        <w:rPr>
          <w:i/>
          <w:iCs/>
        </w:rPr>
        <w:t>“</w:t>
      </w:r>
      <w:r>
        <w:rPr>
          <w:i/>
          <w:iCs/>
        </w:rPr>
        <w:t xml:space="preserve">…… </w:t>
      </w:r>
      <w:r w:rsidRPr="00FA0386">
        <w:rPr>
          <w:i/>
          <w:iCs/>
        </w:rPr>
        <w:t>the town of Hucknall being in the administrative area of Ashfield, but within the functional HMA and FEMA for Nottingham Core HMA, while areas of Broxtowe, Erewash, Gedling, and Rushcliffe lie inside of other functional HMAs and FEMAs. However, from an administrative and practical point of view it is necessary for HMAs and FEMAs to follow local authority boundaries and the five authorities in the Nottingham Core HMA and FEMA remain the most appropriate grouping.”</w:t>
      </w:r>
    </w:p>
    <w:p w14:paraId="77694473" w14:textId="77777777" w:rsidR="008C4FE6" w:rsidRDefault="008C4FE6" w:rsidP="009D41AA">
      <w:pPr>
        <w:pStyle w:val="BodyText"/>
        <w:spacing w:line="276" w:lineRule="auto"/>
        <w:ind w:left="709" w:right="424"/>
        <w:jc w:val="left"/>
        <w:rPr>
          <w:i/>
          <w:iCs/>
        </w:rPr>
      </w:pPr>
    </w:p>
    <w:p w14:paraId="000CF3AB" w14:textId="1E8F827A" w:rsidR="008C4FE6" w:rsidRPr="008C4FE6" w:rsidRDefault="008C4FE6" w:rsidP="008C4FE6">
      <w:pPr>
        <w:keepNext w:val="0"/>
        <w:numPr>
          <w:ilvl w:val="1"/>
          <w:numId w:val="3"/>
        </w:numPr>
        <w:spacing w:before="0" w:line="276" w:lineRule="auto"/>
        <w:ind w:left="709" w:hanging="709"/>
      </w:pPr>
      <w:r>
        <w:t>Table 1 and Map 3 illustrate the extent of the Nottingham Outer and Nottingham Core Housing Market Areas (HMAs).</w:t>
      </w:r>
    </w:p>
    <w:p w14:paraId="0FF0C800" w14:textId="77777777" w:rsidR="00790ABE" w:rsidRDefault="00790ABE" w:rsidP="009D41AA">
      <w:pPr>
        <w:keepNext w:val="0"/>
        <w:spacing w:before="0" w:line="276" w:lineRule="auto"/>
        <w:ind w:left="525"/>
        <w:rPr>
          <w:rFonts w:cs="Arial"/>
          <w:color w:val="auto"/>
          <w:szCs w:val="24"/>
          <w:lang w:eastAsia="en-US"/>
        </w:rPr>
      </w:pPr>
    </w:p>
    <w:p w14:paraId="112FD4FC" w14:textId="77777777" w:rsidR="00DB7A53" w:rsidRPr="00B70C2F" w:rsidRDefault="00DB7A53" w:rsidP="009D41AA">
      <w:pPr>
        <w:keepNext w:val="0"/>
        <w:spacing w:before="0" w:line="276" w:lineRule="auto"/>
        <w:ind w:left="525"/>
        <w:rPr>
          <w:rFonts w:cs="Arial"/>
          <w:color w:val="auto"/>
          <w:szCs w:val="24"/>
          <w:lang w:eastAsia="en-US"/>
        </w:rPr>
      </w:pPr>
    </w:p>
    <w:tbl>
      <w:tblPr>
        <w:tblStyle w:val="TableGrid1"/>
        <w:tblW w:w="9356" w:type="dxa"/>
        <w:tblInd w:w="137" w:type="dxa"/>
        <w:tblLook w:val="0020" w:firstRow="1" w:lastRow="0" w:firstColumn="0" w:lastColumn="0" w:noHBand="0" w:noVBand="0"/>
      </w:tblPr>
      <w:tblGrid>
        <w:gridCol w:w="2977"/>
        <w:gridCol w:w="6379"/>
      </w:tblGrid>
      <w:tr w:rsidR="00790ABE" w:rsidRPr="00B70C2F" w14:paraId="2DFF3985" w14:textId="77777777" w:rsidTr="00715136">
        <w:trPr>
          <w:trHeight w:val="481"/>
        </w:trPr>
        <w:tc>
          <w:tcPr>
            <w:tcW w:w="2977" w:type="dxa"/>
            <w:shd w:val="clear" w:color="auto" w:fill="D9D9D9" w:themeFill="background1" w:themeFillShade="D9"/>
          </w:tcPr>
          <w:p w14:paraId="54CEBD47" w14:textId="77777777" w:rsidR="00790ABE" w:rsidRPr="00DB7A53" w:rsidRDefault="00790ABE" w:rsidP="009D41AA">
            <w:pPr>
              <w:spacing w:line="276" w:lineRule="auto"/>
              <w:rPr>
                <w:rFonts w:cs="Arial"/>
                <w:b/>
                <w:bCs/>
                <w:sz w:val="22"/>
              </w:rPr>
            </w:pPr>
            <w:r w:rsidRPr="00DB7A53">
              <w:rPr>
                <w:rFonts w:cs="Arial"/>
                <w:b/>
                <w:bCs/>
                <w:sz w:val="22"/>
              </w:rPr>
              <w:lastRenderedPageBreak/>
              <w:t>Housing Market Area</w:t>
            </w:r>
          </w:p>
        </w:tc>
        <w:tc>
          <w:tcPr>
            <w:tcW w:w="6379" w:type="dxa"/>
            <w:shd w:val="clear" w:color="auto" w:fill="D9D9D9" w:themeFill="background1" w:themeFillShade="D9"/>
          </w:tcPr>
          <w:p w14:paraId="1A4040B6" w14:textId="7CF18513" w:rsidR="00553BD8" w:rsidRPr="00DB7A53" w:rsidRDefault="00790ABE" w:rsidP="009D41AA">
            <w:pPr>
              <w:spacing w:line="276" w:lineRule="auto"/>
              <w:rPr>
                <w:rFonts w:cs="Arial"/>
                <w:b/>
                <w:bCs/>
                <w:sz w:val="22"/>
              </w:rPr>
            </w:pPr>
            <w:r w:rsidRPr="00DB7A53">
              <w:rPr>
                <w:rFonts w:cs="Arial"/>
                <w:b/>
                <w:bCs/>
                <w:sz w:val="22"/>
              </w:rPr>
              <w:t>Districts within Housing Market Area</w:t>
            </w:r>
          </w:p>
        </w:tc>
      </w:tr>
      <w:tr w:rsidR="00790ABE" w:rsidRPr="00B70C2F" w14:paraId="3623CB5E" w14:textId="77777777" w:rsidTr="00715136">
        <w:trPr>
          <w:trHeight w:val="579"/>
        </w:trPr>
        <w:tc>
          <w:tcPr>
            <w:tcW w:w="2977" w:type="dxa"/>
          </w:tcPr>
          <w:p w14:paraId="334E6E05" w14:textId="7D71C73F" w:rsidR="00985F8D" w:rsidRPr="00DB7A53" w:rsidRDefault="00790ABE" w:rsidP="009D41AA">
            <w:pPr>
              <w:spacing w:line="276" w:lineRule="auto"/>
              <w:rPr>
                <w:rFonts w:cs="Arial"/>
                <w:sz w:val="22"/>
              </w:rPr>
            </w:pPr>
            <w:r w:rsidRPr="00DB7A53">
              <w:rPr>
                <w:rFonts w:cs="Arial"/>
                <w:sz w:val="22"/>
              </w:rPr>
              <w:t>Nottingham Core</w:t>
            </w:r>
          </w:p>
        </w:tc>
        <w:tc>
          <w:tcPr>
            <w:tcW w:w="6379" w:type="dxa"/>
          </w:tcPr>
          <w:p w14:paraId="62DF9353" w14:textId="77777777" w:rsidR="00790ABE" w:rsidRPr="00DB7A53" w:rsidRDefault="00790ABE" w:rsidP="009D41AA">
            <w:pPr>
              <w:spacing w:line="276" w:lineRule="auto"/>
              <w:rPr>
                <w:rFonts w:cs="Arial"/>
                <w:sz w:val="22"/>
              </w:rPr>
            </w:pPr>
            <w:r w:rsidRPr="00DB7A53">
              <w:rPr>
                <w:rFonts w:cs="Arial"/>
                <w:sz w:val="22"/>
              </w:rPr>
              <w:t>Nottingham, Rushcliffe, Gedling, Erewash, Broxtowe</w:t>
            </w:r>
          </w:p>
        </w:tc>
      </w:tr>
      <w:tr w:rsidR="00790ABE" w:rsidRPr="00B70C2F" w14:paraId="196E67F0" w14:textId="77777777" w:rsidTr="00715136">
        <w:trPr>
          <w:trHeight w:val="559"/>
        </w:trPr>
        <w:tc>
          <w:tcPr>
            <w:tcW w:w="2977" w:type="dxa"/>
          </w:tcPr>
          <w:p w14:paraId="163DA46D" w14:textId="207C074C" w:rsidR="00985F8D" w:rsidRPr="00DB7A53" w:rsidRDefault="00790ABE" w:rsidP="009D41AA">
            <w:pPr>
              <w:spacing w:line="276" w:lineRule="auto"/>
              <w:rPr>
                <w:rFonts w:cs="Arial"/>
                <w:sz w:val="22"/>
              </w:rPr>
            </w:pPr>
            <w:r w:rsidRPr="00DB7A53">
              <w:rPr>
                <w:rFonts w:cs="Arial"/>
                <w:sz w:val="22"/>
              </w:rPr>
              <w:t>Nottingham Outer</w:t>
            </w:r>
          </w:p>
        </w:tc>
        <w:tc>
          <w:tcPr>
            <w:tcW w:w="6379" w:type="dxa"/>
          </w:tcPr>
          <w:p w14:paraId="55D9A3D1" w14:textId="77777777" w:rsidR="00790ABE" w:rsidRPr="00DB7A53" w:rsidRDefault="00790ABE" w:rsidP="009D41AA">
            <w:pPr>
              <w:spacing w:line="276" w:lineRule="auto"/>
              <w:rPr>
                <w:rFonts w:cs="Arial"/>
                <w:sz w:val="22"/>
              </w:rPr>
            </w:pPr>
            <w:r w:rsidRPr="00DB7A53">
              <w:rPr>
                <w:rFonts w:cs="Arial"/>
                <w:sz w:val="22"/>
              </w:rPr>
              <w:t>Ashfield, Mansfield, Newark &amp; Sherwood.</w:t>
            </w:r>
          </w:p>
        </w:tc>
      </w:tr>
    </w:tbl>
    <w:p w14:paraId="09A15739" w14:textId="5F143C9C" w:rsidR="00790ABE" w:rsidRDefault="00790ABE" w:rsidP="009D41AA">
      <w:pPr>
        <w:pStyle w:val="Heading3"/>
        <w:spacing w:line="276" w:lineRule="auto"/>
      </w:pPr>
      <w:bookmarkStart w:id="14" w:name="_Toc165368610"/>
      <w:r w:rsidRPr="00B70C2F">
        <w:t>Table 1</w:t>
      </w:r>
      <w:r w:rsidR="00280C0D">
        <w:t xml:space="preserve">: </w:t>
      </w:r>
      <w:r w:rsidRPr="00B70C2F">
        <w:t>Housing Market Areas</w:t>
      </w:r>
      <w:bookmarkEnd w:id="14"/>
    </w:p>
    <w:p w14:paraId="3239AA52" w14:textId="1FF66FBC" w:rsidR="00D12755" w:rsidRPr="00D12755" w:rsidRDefault="00D12755" w:rsidP="009D41AA">
      <w:pPr>
        <w:spacing w:line="276" w:lineRule="auto"/>
        <w:ind w:firstLine="720"/>
        <w:jc w:val="center"/>
        <w:rPr>
          <w:rFonts w:cs="Arial"/>
          <w:sz w:val="20"/>
        </w:rPr>
      </w:pPr>
      <w:r w:rsidRPr="00D12755">
        <w:rPr>
          <w:rFonts w:cs="Arial"/>
          <w:sz w:val="20"/>
        </w:rPr>
        <w:t>Source: Ashfield District Council</w:t>
      </w:r>
    </w:p>
    <w:p w14:paraId="16A22A36" w14:textId="77777777" w:rsidR="00DB7A53" w:rsidRDefault="00DB7A53" w:rsidP="009D41AA">
      <w:pPr>
        <w:keepNext w:val="0"/>
        <w:spacing w:before="0" w:line="276" w:lineRule="auto"/>
        <w:rPr>
          <w:sz w:val="20"/>
        </w:rPr>
      </w:pPr>
    </w:p>
    <w:p w14:paraId="68C40497" w14:textId="77777777" w:rsidR="008C4FE6" w:rsidRDefault="008C4FE6" w:rsidP="009D41AA">
      <w:pPr>
        <w:keepNext w:val="0"/>
        <w:spacing w:before="0" w:line="276" w:lineRule="auto"/>
        <w:rPr>
          <w:sz w:val="20"/>
        </w:rPr>
      </w:pPr>
    </w:p>
    <w:p w14:paraId="3399CAF4" w14:textId="77777777" w:rsidR="008C4FE6" w:rsidRDefault="008C4FE6" w:rsidP="009D41AA">
      <w:pPr>
        <w:keepNext w:val="0"/>
        <w:spacing w:before="0" w:line="276" w:lineRule="auto"/>
        <w:rPr>
          <w:sz w:val="20"/>
        </w:rPr>
      </w:pPr>
    </w:p>
    <w:p w14:paraId="01B25F2F" w14:textId="041C3EEB" w:rsidR="00790ABE" w:rsidRPr="00B70C2F" w:rsidRDefault="00DB7A53" w:rsidP="009D41AA">
      <w:pPr>
        <w:keepNext w:val="0"/>
        <w:spacing w:before="0" w:line="276" w:lineRule="auto"/>
        <w:jc w:val="center"/>
        <w:rPr>
          <w:rFonts w:cs="Arial"/>
          <w:color w:val="auto"/>
          <w:szCs w:val="24"/>
          <w:lang w:eastAsia="en-US"/>
        </w:rPr>
      </w:pPr>
      <w:r>
        <w:rPr>
          <w:rFonts w:cs="Arial"/>
          <w:noProof/>
          <w:color w:val="auto"/>
          <w:szCs w:val="24"/>
          <w:lang w:eastAsia="en-US"/>
        </w:rPr>
        <mc:AlternateContent>
          <mc:Choice Requires="wpc">
            <w:drawing>
              <wp:anchor distT="0" distB="0" distL="114300" distR="114300" simplePos="0" relativeHeight="251660288" behindDoc="0" locked="0" layoutInCell="1" allowOverlap="1" wp14:anchorId="4D2FD058" wp14:editId="5A10E950">
                <wp:simplePos x="0" y="0"/>
                <wp:positionH relativeFrom="column">
                  <wp:posOffset>-720090</wp:posOffset>
                </wp:positionH>
                <wp:positionV relativeFrom="paragraph">
                  <wp:posOffset>-8730615</wp:posOffset>
                </wp:positionV>
                <wp:extent cx="5421630" cy="4135755"/>
                <wp:effectExtent l="0" t="0" r="7620" b="7620"/>
                <wp:wrapNone/>
                <wp:docPr id="591196333" name="Canvas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39234087"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6075" cy="414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09FF8C05" id="Canvas 2" o:spid="_x0000_s1026" editas="canvas" alt="&quot;&quot;" style="position:absolute;margin-left:-56.7pt;margin-top:-687.45pt;width:426.9pt;height:325.65pt;z-index:251660288" coordsize="54216,41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54216;height:41357;visibility:visible;mso-wrap-style:square">
                  <v:fill o:detectmouseclick="t"/>
                  <v:path o:connecttype="none"/>
                </v:shape>
                <v:shape id="Picture 6" o:spid="_x0000_s1028" type="#_x0000_t75" style="position:absolute;width:54260;height:4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">
                  <v:imagedata r:id="rId15" o:title=""/>
                </v:shape>
              </v:group>
            </w:pict>
          </mc:Fallback>
        </mc:AlternateContent>
      </w:r>
      <w:r>
        <w:rPr>
          <w:rFonts w:cs="Arial"/>
          <w:noProof/>
          <w:color w:val="auto"/>
          <w:szCs w:val="24"/>
          <w:lang w:eastAsia="en-US"/>
        </w:rPr>
        <w:drawing>
          <wp:inline distT="0" distB="0" distL="0" distR="0" wp14:anchorId="7C554722" wp14:editId="0AD2F515">
            <wp:extent cx="6078085" cy="4649638"/>
            <wp:effectExtent l="19050" t="19050" r="18415" b="17780"/>
            <wp:docPr id="889285580" name="Picture 3" descr="Map 3:  Nottingham Outer and Nottingham Core Housing Market Areas&#10;Source:  Nottingham Core HMA and Nottingham Outer HMA Employment Land Needs Study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85580" name="Picture 3" descr="Map 3:  Nottingham Outer and Nottingham Core Housing Market Areas&#10;Source:  Nottingham Core HMA and Nottingham Outer HMA Employment Land Needs Study 2021&#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7974" cy="4687802"/>
                    </a:xfrm>
                    <a:prstGeom prst="rect">
                      <a:avLst/>
                    </a:prstGeom>
                    <a:noFill/>
                    <a:ln w="12700">
                      <a:solidFill>
                        <a:schemeClr val="tx1"/>
                      </a:solidFill>
                    </a:ln>
                  </pic:spPr>
                </pic:pic>
              </a:graphicData>
            </a:graphic>
          </wp:inline>
        </w:drawing>
      </w:r>
    </w:p>
    <w:p w14:paraId="43530B2F" w14:textId="00E3F895" w:rsidR="00790ABE" w:rsidRPr="00B70C2F" w:rsidRDefault="00DB7A53" w:rsidP="009D41AA">
      <w:pPr>
        <w:pStyle w:val="Heading3"/>
        <w:spacing w:line="276" w:lineRule="auto"/>
        <w:rPr>
          <w:lang w:eastAsia="en-US"/>
        </w:rPr>
      </w:pPr>
      <w:bookmarkStart w:id="15" w:name="_Toc165368611"/>
      <w:r>
        <w:rPr>
          <w:lang w:eastAsia="en-US"/>
        </w:rPr>
        <w:t>Map 3</w:t>
      </w:r>
      <w:r w:rsidR="00790ABE" w:rsidRPr="00B70C2F">
        <w:rPr>
          <w:lang w:eastAsia="en-US"/>
        </w:rPr>
        <w:t>:  Nottingham Outer and Nott</w:t>
      </w:r>
      <w:r w:rsidR="00D12755">
        <w:rPr>
          <w:lang w:eastAsia="en-US"/>
        </w:rPr>
        <w:t>ingham</w:t>
      </w:r>
      <w:r w:rsidR="00790ABE" w:rsidRPr="00B70C2F">
        <w:rPr>
          <w:lang w:eastAsia="en-US"/>
        </w:rPr>
        <w:t xml:space="preserve"> Core H</w:t>
      </w:r>
      <w:r w:rsidR="00553BD8">
        <w:rPr>
          <w:lang w:eastAsia="en-US"/>
        </w:rPr>
        <w:t>ousing Market Areas</w:t>
      </w:r>
      <w:bookmarkEnd w:id="15"/>
    </w:p>
    <w:p w14:paraId="63E0EDA7" w14:textId="77777777" w:rsidR="00790ABE" w:rsidRPr="00D12755" w:rsidRDefault="00790ABE" w:rsidP="009D41AA">
      <w:pPr>
        <w:keepNext w:val="0"/>
        <w:spacing w:before="0" w:line="276" w:lineRule="auto"/>
        <w:ind w:left="720"/>
        <w:rPr>
          <w:rFonts w:cs="Arial"/>
          <w:color w:val="auto"/>
          <w:sz w:val="20"/>
          <w:lang w:eastAsia="en-US"/>
        </w:rPr>
      </w:pPr>
      <w:r w:rsidRPr="00D12755">
        <w:rPr>
          <w:rFonts w:cs="Arial"/>
          <w:color w:val="auto"/>
          <w:sz w:val="20"/>
          <w:lang w:eastAsia="en-US"/>
        </w:rPr>
        <w:t>Source:  Nottingham Core HMA and Nottingham Outer HMA Employment Land Needs Study 2021</w:t>
      </w:r>
    </w:p>
    <w:p w14:paraId="470A08DE" w14:textId="77777777" w:rsidR="00790ABE" w:rsidRPr="00B70C2F" w:rsidRDefault="00790ABE" w:rsidP="009D41AA">
      <w:pPr>
        <w:keepNext w:val="0"/>
        <w:suppressAutoHyphens/>
        <w:autoSpaceDE w:val="0"/>
        <w:autoSpaceDN w:val="0"/>
        <w:adjustRightInd w:val="0"/>
        <w:spacing w:before="0" w:line="276" w:lineRule="auto"/>
        <w:textAlignment w:val="baseline"/>
        <w:rPr>
          <w:rFonts w:eastAsia="Calibri" w:cs="Arial"/>
          <w:color w:val="auto"/>
          <w:szCs w:val="24"/>
          <w:lang w:eastAsia="en-US"/>
        </w:rPr>
      </w:pPr>
    </w:p>
    <w:p w14:paraId="4D7B231D" w14:textId="77777777" w:rsidR="0099251F" w:rsidRDefault="0099251F" w:rsidP="009D41AA">
      <w:pPr>
        <w:keepNext w:val="0"/>
        <w:suppressAutoHyphens/>
        <w:autoSpaceDE w:val="0"/>
        <w:autoSpaceDN w:val="0"/>
        <w:adjustRightInd w:val="0"/>
        <w:spacing w:before="0" w:line="276" w:lineRule="auto"/>
        <w:ind w:left="567"/>
        <w:textAlignment w:val="baseline"/>
        <w:rPr>
          <w:rFonts w:cs="Arial"/>
          <w:b/>
          <w:bCs/>
          <w:u w:val="single"/>
        </w:rPr>
      </w:pPr>
    </w:p>
    <w:p w14:paraId="50CE070F" w14:textId="77777777" w:rsidR="00DB7A53" w:rsidRDefault="00DB7A53" w:rsidP="009D41AA">
      <w:pPr>
        <w:keepNext w:val="0"/>
        <w:suppressAutoHyphens/>
        <w:autoSpaceDE w:val="0"/>
        <w:autoSpaceDN w:val="0"/>
        <w:adjustRightInd w:val="0"/>
        <w:spacing w:before="0" w:line="276" w:lineRule="auto"/>
        <w:ind w:left="567"/>
        <w:textAlignment w:val="baseline"/>
        <w:rPr>
          <w:rFonts w:cs="Arial"/>
          <w:b/>
          <w:bCs/>
          <w:u w:val="single"/>
        </w:rPr>
      </w:pPr>
    </w:p>
    <w:p w14:paraId="33C9EE7A" w14:textId="77777777" w:rsidR="00DB7A53" w:rsidRDefault="00DB7A53" w:rsidP="009D41AA">
      <w:pPr>
        <w:keepNext w:val="0"/>
        <w:suppressAutoHyphens/>
        <w:autoSpaceDE w:val="0"/>
        <w:autoSpaceDN w:val="0"/>
        <w:adjustRightInd w:val="0"/>
        <w:spacing w:before="0" w:line="276" w:lineRule="auto"/>
        <w:ind w:left="567"/>
        <w:textAlignment w:val="baseline"/>
        <w:rPr>
          <w:rFonts w:cs="Arial"/>
          <w:b/>
          <w:bCs/>
          <w:u w:val="single"/>
        </w:rPr>
      </w:pPr>
    </w:p>
    <w:p w14:paraId="35941591" w14:textId="77777777" w:rsidR="00DB7A53" w:rsidRDefault="00DB7A53" w:rsidP="009D41AA">
      <w:pPr>
        <w:keepNext w:val="0"/>
        <w:suppressAutoHyphens/>
        <w:autoSpaceDE w:val="0"/>
        <w:autoSpaceDN w:val="0"/>
        <w:adjustRightInd w:val="0"/>
        <w:spacing w:before="0" w:line="276" w:lineRule="auto"/>
        <w:ind w:left="567"/>
        <w:textAlignment w:val="baseline"/>
        <w:rPr>
          <w:rFonts w:cs="Arial"/>
          <w:b/>
          <w:bCs/>
          <w:u w:val="single"/>
        </w:rPr>
        <w:sectPr w:rsidR="00DB7A53" w:rsidSect="001356B6">
          <w:headerReference w:type="default" r:id="rId17"/>
          <w:footerReference w:type="default" r:id="rId18"/>
          <w:pgSz w:w="11906" w:h="16838"/>
          <w:pgMar w:top="1258" w:right="1134" w:bottom="1079" w:left="1134" w:header="709" w:footer="709" w:gutter="0"/>
          <w:pgNumType w:start="1"/>
          <w:cols w:space="708"/>
          <w:docGrid w:linePitch="360"/>
        </w:sectPr>
      </w:pPr>
    </w:p>
    <w:p w14:paraId="67030762" w14:textId="3DEBDB41" w:rsidR="00790ABE" w:rsidRDefault="00790ABE" w:rsidP="009D41AA">
      <w:pPr>
        <w:pStyle w:val="Heading2"/>
        <w:spacing w:line="276" w:lineRule="auto"/>
      </w:pPr>
      <w:bookmarkStart w:id="16" w:name="_Toc165368612"/>
      <w:r w:rsidRPr="00477B64">
        <w:lastRenderedPageBreak/>
        <w:t>Functional Economic Market Area (FEMA)</w:t>
      </w:r>
      <w:bookmarkEnd w:id="16"/>
      <w:r w:rsidRPr="00477B64">
        <w:t xml:space="preserve"> </w:t>
      </w:r>
    </w:p>
    <w:p w14:paraId="48149BD0" w14:textId="77777777" w:rsidR="00B90FD6" w:rsidRPr="00477B64" w:rsidRDefault="00B90FD6" w:rsidP="009D41AA">
      <w:pPr>
        <w:keepNext w:val="0"/>
        <w:suppressAutoHyphens/>
        <w:autoSpaceDE w:val="0"/>
        <w:autoSpaceDN w:val="0"/>
        <w:adjustRightInd w:val="0"/>
        <w:spacing w:before="0" w:line="276" w:lineRule="auto"/>
        <w:ind w:left="567"/>
        <w:textAlignment w:val="baseline"/>
        <w:rPr>
          <w:rFonts w:eastAsia="Calibri" w:cs="Arial"/>
          <w:b/>
          <w:bCs/>
          <w:color w:val="auto"/>
          <w:szCs w:val="24"/>
          <w:u w:val="single"/>
          <w:lang w:eastAsia="en-US"/>
        </w:rPr>
      </w:pPr>
    </w:p>
    <w:p w14:paraId="220DD023" w14:textId="77777777" w:rsidR="00174ABF" w:rsidRPr="00174ABF" w:rsidRDefault="00B70C2F" w:rsidP="009D41AA">
      <w:pPr>
        <w:keepNext w:val="0"/>
        <w:numPr>
          <w:ilvl w:val="1"/>
          <w:numId w:val="3"/>
        </w:numPr>
        <w:spacing w:before="0" w:line="276" w:lineRule="auto"/>
        <w:ind w:left="709" w:hanging="709"/>
        <w:rPr>
          <w:rFonts w:eastAsia="Calibri" w:cs="Arial"/>
          <w:color w:val="auto"/>
          <w:szCs w:val="24"/>
          <w:lang w:eastAsia="en-US"/>
        </w:rPr>
      </w:pPr>
      <w:r w:rsidRPr="00B70C2F">
        <w:rPr>
          <w:rFonts w:eastAsia="Calibri" w:cs="Arial"/>
          <w:color w:val="000000"/>
          <w:szCs w:val="24"/>
          <w:lang w:eastAsia="en-US"/>
        </w:rPr>
        <w:t xml:space="preserve">Planning Practice Guidance </w:t>
      </w:r>
      <w:r w:rsidR="00174ABF">
        <w:rPr>
          <w:rFonts w:eastAsia="Calibri" w:cs="Arial"/>
          <w:color w:val="000000"/>
          <w:szCs w:val="24"/>
          <w:lang w:eastAsia="en-US"/>
        </w:rPr>
        <w:t xml:space="preserve">(PPG) </w:t>
      </w:r>
      <w:r w:rsidRPr="00B70C2F">
        <w:rPr>
          <w:rFonts w:eastAsia="Calibri" w:cs="Arial"/>
          <w:color w:val="000000"/>
          <w:szCs w:val="24"/>
          <w:lang w:eastAsia="en-US"/>
        </w:rPr>
        <w:t>formally identified a FEMA as</w:t>
      </w:r>
      <w:r w:rsidR="00174ABF">
        <w:rPr>
          <w:rFonts w:eastAsia="Calibri" w:cs="Arial"/>
          <w:color w:val="000000"/>
          <w:szCs w:val="24"/>
          <w:lang w:eastAsia="en-US"/>
        </w:rPr>
        <w:t xml:space="preserve"> follows:</w:t>
      </w:r>
    </w:p>
    <w:p w14:paraId="35CACCE0" w14:textId="77777777" w:rsidR="00174ABF" w:rsidRPr="00174ABF" w:rsidRDefault="00174ABF" w:rsidP="009D41AA">
      <w:pPr>
        <w:keepNext w:val="0"/>
        <w:spacing w:before="0" w:line="276" w:lineRule="auto"/>
        <w:ind w:left="709"/>
        <w:rPr>
          <w:rFonts w:eastAsia="Calibri" w:cs="Arial"/>
          <w:color w:val="auto"/>
          <w:szCs w:val="24"/>
          <w:lang w:eastAsia="en-US"/>
        </w:rPr>
      </w:pPr>
    </w:p>
    <w:p w14:paraId="6E1D06B9" w14:textId="0911666E" w:rsidR="00790ABE" w:rsidRPr="00790ABE" w:rsidRDefault="00B70C2F" w:rsidP="009D41AA">
      <w:pPr>
        <w:keepNext w:val="0"/>
        <w:spacing w:before="0" w:line="276" w:lineRule="auto"/>
        <w:ind w:left="709"/>
        <w:rPr>
          <w:rFonts w:eastAsia="Calibri" w:cs="Arial"/>
          <w:color w:val="auto"/>
          <w:szCs w:val="24"/>
          <w:lang w:eastAsia="en-US"/>
        </w:rPr>
      </w:pPr>
      <w:r w:rsidRPr="00B70C2F">
        <w:rPr>
          <w:rFonts w:eastAsia="Calibri" w:cs="Arial"/>
          <w:i/>
          <w:iCs/>
          <w:color w:val="000000"/>
          <w:szCs w:val="24"/>
          <w:lang w:eastAsia="en-US"/>
        </w:rPr>
        <w:t xml:space="preserve"> ‘‘The geography of commercial property markets should be thought of in terms of the requirements of the market in terms of the location of premises, and the spatial factors used in analysing demand and supply – often referred to as the functional economic market area.</w:t>
      </w:r>
      <w:r w:rsidR="00174ABF">
        <w:rPr>
          <w:rFonts w:eastAsia="Calibri" w:cs="Arial"/>
          <w:i/>
          <w:iCs/>
          <w:color w:val="000000"/>
          <w:szCs w:val="24"/>
          <w:lang w:eastAsia="en-US"/>
        </w:rPr>
        <w:t>”</w:t>
      </w:r>
      <w:r w:rsidRPr="00B70C2F">
        <w:rPr>
          <w:rFonts w:cs="Arial"/>
          <w:color w:val="auto"/>
          <w:szCs w:val="24"/>
          <w:lang w:eastAsia="en-US"/>
        </w:rPr>
        <w:t xml:space="preserve"> (</w:t>
      </w:r>
      <w:r w:rsidRPr="00B70C2F">
        <w:rPr>
          <w:rFonts w:eastAsia="Calibri" w:cs="Arial"/>
          <w:i/>
          <w:iCs/>
          <w:color w:val="000000"/>
          <w:szCs w:val="24"/>
          <w:lang w:eastAsia="en-US"/>
        </w:rPr>
        <w:t>ID:2a-012-20140306)</w:t>
      </w:r>
      <w:r w:rsidRPr="00B70C2F">
        <w:rPr>
          <w:rFonts w:cs="Arial"/>
          <w:color w:val="auto"/>
          <w:szCs w:val="24"/>
          <w:lang w:eastAsia="en-US"/>
        </w:rPr>
        <w:t>.</w:t>
      </w:r>
    </w:p>
    <w:p w14:paraId="5BA79197" w14:textId="77777777" w:rsidR="00790ABE" w:rsidRDefault="00790ABE" w:rsidP="009D41AA">
      <w:pPr>
        <w:keepNext w:val="0"/>
        <w:spacing w:before="0" w:line="276" w:lineRule="auto"/>
        <w:ind w:left="525"/>
        <w:rPr>
          <w:rFonts w:eastAsia="Calibri" w:cs="Arial"/>
          <w:color w:val="auto"/>
          <w:szCs w:val="24"/>
          <w:lang w:eastAsia="en-US"/>
        </w:rPr>
      </w:pPr>
    </w:p>
    <w:p w14:paraId="097C28DA" w14:textId="3F05DD30" w:rsidR="00B70C2F" w:rsidRPr="00B70C2F" w:rsidRDefault="00174ABF" w:rsidP="009D41AA">
      <w:pPr>
        <w:keepNext w:val="0"/>
        <w:numPr>
          <w:ilvl w:val="1"/>
          <w:numId w:val="3"/>
        </w:numPr>
        <w:spacing w:before="0" w:line="276" w:lineRule="auto"/>
        <w:ind w:left="709" w:hanging="709"/>
        <w:rPr>
          <w:rFonts w:eastAsia="Calibri" w:cs="Arial"/>
          <w:color w:val="auto"/>
          <w:szCs w:val="24"/>
          <w:lang w:eastAsia="en-US"/>
        </w:rPr>
      </w:pPr>
      <w:r>
        <w:rPr>
          <w:rFonts w:cs="Arial"/>
          <w:color w:val="auto"/>
          <w:szCs w:val="24"/>
          <w:lang w:eastAsia="en-US"/>
        </w:rPr>
        <w:t>In 2015</w:t>
      </w:r>
      <w:r w:rsidR="00DB3422">
        <w:rPr>
          <w:rFonts w:cs="Arial"/>
          <w:color w:val="auto"/>
          <w:szCs w:val="24"/>
          <w:lang w:eastAsia="en-US"/>
        </w:rPr>
        <w:t>,</w:t>
      </w:r>
      <w:r>
        <w:rPr>
          <w:rFonts w:cs="Arial"/>
          <w:color w:val="auto"/>
          <w:szCs w:val="24"/>
          <w:lang w:eastAsia="en-US"/>
        </w:rPr>
        <w:t xml:space="preserve"> t</w:t>
      </w:r>
      <w:r w:rsidR="00B70C2F" w:rsidRPr="00B70C2F">
        <w:rPr>
          <w:rFonts w:cs="Arial"/>
          <w:color w:val="auto"/>
          <w:szCs w:val="24"/>
          <w:lang w:eastAsia="en-US"/>
        </w:rPr>
        <w:t>he councils comprising the Nottingham Outer Housing Market Area</w:t>
      </w:r>
      <w:r w:rsidR="00B70C2F" w:rsidRPr="00B70C2F">
        <w:rPr>
          <w:rFonts w:cs="Arial"/>
          <w:color w:val="auto"/>
          <w:szCs w:val="24"/>
          <w:vertAlign w:val="superscript"/>
          <w:lang w:eastAsia="en-US"/>
        </w:rPr>
        <w:footnoteReference w:id="3"/>
      </w:r>
      <w:r w:rsidR="00B70C2F" w:rsidRPr="00B70C2F">
        <w:rPr>
          <w:rFonts w:cs="Arial"/>
          <w:color w:val="auto"/>
          <w:szCs w:val="24"/>
          <w:lang w:eastAsia="en-US"/>
        </w:rPr>
        <w:t xml:space="preserve"> </w:t>
      </w:r>
      <w:r w:rsidR="00527CA9">
        <w:rPr>
          <w:rFonts w:cs="Arial"/>
          <w:color w:val="auto"/>
          <w:szCs w:val="24"/>
          <w:lang w:eastAsia="en-US"/>
        </w:rPr>
        <w:t xml:space="preserve">(HMA) </w:t>
      </w:r>
      <w:r w:rsidR="00B70C2F" w:rsidRPr="00B70C2F">
        <w:rPr>
          <w:rFonts w:cs="Arial"/>
          <w:color w:val="auto"/>
          <w:szCs w:val="24"/>
          <w:lang w:eastAsia="en-US"/>
        </w:rPr>
        <w:t>and the Nottingham Core Housing Market Area</w:t>
      </w:r>
      <w:r w:rsidR="00B70C2F" w:rsidRPr="00B70C2F">
        <w:rPr>
          <w:rFonts w:cs="Arial"/>
          <w:color w:val="auto"/>
          <w:szCs w:val="24"/>
          <w:vertAlign w:val="superscript"/>
          <w:lang w:eastAsia="en-US"/>
        </w:rPr>
        <w:footnoteReference w:id="4"/>
      </w:r>
      <w:r w:rsidR="00B70C2F" w:rsidRPr="00B70C2F">
        <w:rPr>
          <w:rFonts w:cs="Arial"/>
          <w:color w:val="auto"/>
          <w:szCs w:val="24"/>
          <w:lang w:eastAsia="en-US"/>
        </w:rPr>
        <w:t xml:space="preserve"> commission</w:t>
      </w:r>
      <w:r w:rsidR="00EE2FFC">
        <w:rPr>
          <w:rFonts w:cs="Arial"/>
          <w:color w:val="auto"/>
          <w:szCs w:val="24"/>
          <w:lang w:eastAsia="en-US"/>
        </w:rPr>
        <w:t>ed</w:t>
      </w:r>
      <w:r w:rsidR="00B70C2F" w:rsidRPr="00B70C2F">
        <w:rPr>
          <w:rFonts w:cs="Arial"/>
          <w:color w:val="auto"/>
          <w:szCs w:val="24"/>
          <w:lang w:eastAsia="en-US"/>
        </w:rPr>
        <w:t xml:space="preserve"> Nathanial Litchfield &amp; Partners to undertake an Employment Land Forecasting Study, (ELF Study) which identifie</w:t>
      </w:r>
      <w:r w:rsidR="00EE2FFC">
        <w:rPr>
          <w:rFonts w:cs="Arial"/>
          <w:color w:val="auto"/>
          <w:szCs w:val="24"/>
          <w:lang w:eastAsia="en-US"/>
        </w:rPr>
        <w:t>d</w:t>
      </w:r>
      <w:r w:rsidR="00B70C2F" w:rsidRPr="00B70C2F">
        <w:rPr>
          <w:rFonts w:cs="Arial"/>
          <w:color w:val="auto"/>
          <w:szCs w:val="24"/>
          <w:lang w:eastAsia="en-US"/>
        </w:rPr>
        <w:t xml:space="preserve"> the future quantity of land or floorspace required for economic development uses.  The ELF Study identifie</w:t>
      </w:r>
      <w:r w:rsidR="00EE2FFC">
        <w:rPr>
          <w:rFonts w:cs="Arial"/>
          <w:color w:val="auto"/>
          <w:szCs w:val="24"/>
          <w:lang w:eastAsia="en-US"/>
        </w:rPr>
        <w:t>d</w:t>
      </w:r>
      <w:r w:rsidR="00B70C2F" w:rsidRPr="00B70C2F">
        <w:rPr>
          <w:rFonts w:cs="Arial"/>
          <w:color w:val="auto"/>
          <w:szCs w:val="24"/>
          <w:lang w:eastAsia="en-US"/>
        </w:rPr>
        <w:t xml:space="preserve"> that: </w:t>
      </w:r>
    </w:p>
    <w:p w14:paraId="7B37FB46" w14:textId="77777777" w:rsidR="00B70C2F" w:rsidRPr="00B70C2F" w:rsidRDefault="00B70C2F" w:rsidP="009D41AA">
      <w:pPr>
        <w:keepNext w:val="0"/>
        <w:suppressAutoHyphens/>
        <w:autoSpaceDE w:val="0"/>
        <w:autoSpaceDN w:val="0"/>
        <w:adjustRightInd w:val="0"/>
        <w:spacing w:before="0" w:line="276" w:lineRule="auto"/>
        <w:ind w:left="567"/>
        <w:textAlignment w:val="baseline"/>
        <w:rPr>
          <w:rFonts w:cs="Arial"/>
          <w:color w:val="auto"/>
          <w:szCs w:val="24"/>
          <w:lang w:eastAsia="en-US"/>
        </w:rPr>
      </w:pPr>
    </w:p>
    <w:p w14:paraId="2DAFA298" w14:textId="4C8A9239" w:rsidR="00B70C2F" w:rsidRPr="00B70C2F" w:rsidRDefault="00B70C2F" w:rsidP="009D41AA">
      <w:pPr>
        <w:keepNext w:val="0"/>
        <w:numPr>
          <w:ilvl w:val="0"/>
          <w:numId w:val="2"/>
        </w:numPr>
        <w:tabs>
          <w:tab w:val="clear" w:pos="922"/>
          <w:tab w:val="num" w:pos="1104"/>
        </w:tabs>
        <w:spacing w:before="0" w:line="276" w:lineRule="auto"/>
        <w:ind w:left="1106"/>
        <w:rPr>
          <w:rFonts w:cs="Arial"/>
          <w:color w:val="auto"/>
          <w:szCs w:val="24"/>
          <w:lang w:eastAsia="en-US"/>
        </w:rPr>
      </w:pPr>
      <w:r w:rsidRPr="00B70C2F">
        <w:rPr>
          <w:rFonts w:cs="Arial"/>
          <w:color w:val="auto"/>
          <w:szCs w:val="24"/>
          <w:lang w:eastAsia="en-US"/>
        </w:rPr>
        <w:t xml:space="preserve">The Nottingham Core HMA is a strong </w:t>
      </w:r>
      <w:r w:rsidR="00661D3D">
        <w:rPr>
          <w:rFonts w:cs="Arial"/>
          <w:color w:val="auto"/>
          <w:szCs w:val="24"/>
          <w:lang w:eastAsia="en-US"/>
        </w:rPr>
        <w:t>F</w:t>
      </w:r>
      <w:r w:rsidRPr="00B70C2F">
        <w:rPr>
          <w:rFonts w:cs="Arial"/>
          <w:color w:val="auto"/>
          <w:szCs w:val="24"/>
          <w:lang w:eastAsia="en-US"/>
        </w:rPr>
        <w:t xml:space="preserve">unctional </w:t>
      </w:r>
      <w:r w:rsidR="00661D3D">
        <w:rPr>
          <w:rFonts w:cs="Arial"/>
          <w:color w:val="auto"/>
          <w:szCs w:val="24"/>
          <w:lang w:eastAsia="en-US"/>
        </w:rPr>
        <w:t>E</w:t>
      </w:r>
      <w:r w:rsidRPr="00B70C2F">
        <w:rPr>
          <w:rFonts w:cs="Arial"/>
          <w:color w:val="auto"/>
          <w:szCs w:val="24"/>
          <w:lang w:eastAsia="en-US"/>
        </w:rPr>
        <w:t xml:space="preserve">conomic </w:t>
      </w:r>
      <w:r w:rsidR="00661D3D">
        <w:rPr>
          <w:rFonts w:cs="Arial"/>
          <w:color w:val="auto"/>
          <w:szCs w:val="24"/>
          <w:lang w:eastAsia="en-US"/>
        </w:rPr>
        <w:t>M</w:t>
      </w:r>
      <w:r w:rsidRPr="00B70C2F">
        <w:rPr>
          <w:rFonts w:cs="Arial"/>
          <w:color w:val="auto"/>
          <w:szCs w:val="24"/>
          <w:lang w:eastAsia="en-US"/>
        </w:rPr>
        <w:t xml:space="preserve">arket </w:t>
      </w:r>
      <w:r w:rsidR="00661D3D">
        <w:rPr>
          <w:rFonts w:cs="Arial"/>
          <w:color w:val="auto"/>
          <w:szCs w:val="24"/>
          <w:lang w:eastAsia="en-US"/>
        </w:rPr>
        <w:t>A</w:t>
      </w:r>
      <w:r w:rsidRPr="00B70C2F">
        <w:rPr>
          <w:rFonts w:cs="Arial"/>
          <w:color w:val="auto"/>
          <w:szCs w:val="24"/>
          <w:lang w:eastAsia="en-US"/>
        </w:rPr>
        <w:t>rea</w:t>
      </w:r>
      <w:r w:rsidR="00661D3D">
        <w:rPr>
          <w:rFonts w:cs="Arial"/>
          <w:color w:val="auto"/>
          <w:szCs w:val="24"/>
          <w:lang w:eastAsia="en-US"/>
        </w:rPr>
        <w:t xml:space="preserve"> (FEMA)</w:t>
      </w:r>
      <w:r w:rsidRPr="00B70C2F">
        <w:rPr>
          <w:rFonts w:cs="Arial"/>
          <w:color w:val="auto"/>
          <w:szCs w:val="24"/>
          <w:lang w:eastAsia="en-US"/>
        </w:rPr>
        <w:t>;</w:t>
      </w:r>
    </w:p>
    <w:p w14:paraId="253C2498" w14:textId="3E783F32" w:rsidR="00B70C2F" w:rsidRPr="00661D3D" w:rsidRDefault="00B70C2F" w:rsidP="00661D3D">
      <w:pPr>
        <w:keepNext w:val="0"/>
        <w:numPr>
          <w:ilvl w:val="0"/>
          <w:numId w:val="2"/>
        </w:numPr>
        <w:tabs>
          <w:tab w:val="clear" w:pos="922"/>
          <w:tab w:val="num" w:pos="1104"/>
        </w:tabs>
        <w:spacing w:before="0" w:line="276" w:lineRule="auto"/>
        <w:ind w:left="1106"/>
        <w:rPr>
          <w:rFonts w:cs="Arial"/>
          <w:color w:val="auto"/>
          <w:szCs w:val="24"/>
          <w:lang w:eastAsia="en-US"/>
        </w:rPr>
      </w:pPr>
      <w:r w:rsidRPr="00B70C2F">
        <w:rPr>
          <w:rFonts w:cs="Arial"/>
          <w:color w:val="auto"/>
          <w:szCs w:val="24"/>
          <w:lang w:eastAsia="en-US"/>
        </w:rPr>
        <w:t>For</w:t>
      </w:r>
      <w:r w:rsidR="00EE2FFC">
        <w:rPr>
          <w:rFonts w:cs="Arial"/>
          <w:color w:val="auto"/>
          <w:szCs w:val="24"/>
          <w:lang w:eastAsia="en-US"/>
        </w:rPr>
        <w:t xml:space="preserve"> the</w:t>
      </w:r>
      <w:r w:rsidRPr="00B70C2F">
        <w:rPr>
          <w:rFonts w:cs="Arial"/>
          <w:color w:val="auto"/>
          <w:szCs w:val="24"/>
          <w:lang w:eastAsia="en-US"/>
        </w:rPr>
        <w:t xml:space="preserve"> Nottingham Outer HMA this is slightly less clear </w:t>
      </w:r>
      <w:r w:rsidR="00DB3422" w:rsidRPr="00B70C2F">
        <w:rPr>
          <w:rFonts w:cs="Arial"/>
          <w:color w:val="auto"/>
          <w:szCs w:val="24"/>
          <w:lang w:eastAsia="en-US"/>
        </w:rPr>
        <w:t>cut,</w:t>
      </w:r>
      <w:r w:rsidRPr="00B70C2F">
        <w:rPr>
          <w:rFonts w:cs="Arial"/>
          <w:color w:val="auto"/>
          <w:szCs w:val="24"/>
          <w:lang w:eastAsia="en-US"/>
        </w:rPr>
        <w:t xml:space="preserve"> but it can be made out that the Nottingham Outer HMA is self-contained</w:t>
      </w:r>
      <w:r w:rsidR="00661D3D">
        <w:rPr>
          <w:rFonts w:cs="Arial"/>
          <w:color w:val="auto"/>
          <w:szCs w:val="24"/>
          <w:lang w:eastAsia="en-US"/>
        </w:rPr>
        <w:t xml:space="preserve">, however, </w:t>
      </w:r>
      <w:r w:rsidRPr="00661D3D">
        <w:rPr>
          <w:rFonts w:cs="Arial"/>
          <w:color w:val="auto"/>
          <w:szCs w:val="24"/>
          <w:lang w:eastAsia="en-US"/>
        </w:rPr>
        <w:t>Hucknall has strong links with the Nottingham Core HMA.</w:t>
      </w:r>
    </w:p>
    <w:p w14:paraId="0F54997D" w14:textId="77777777" w:rsidR="00B70C2F" w:rsidRPr="00B70C2F" w:rsidRDefault="00B70C2F" w:rsidP="009D41AA">
      <w:pPr>
        <w:keepNext w:val="0"/>
        <w:spacing w:before="0" w:line="276" w:lineRule="auto"/>
        <w:ind w:left="707"/>
        <w:rPr>
          <w:color w:val="auto"/>
          <w:szCs w:val="24"/>
          <w:lang w:val="en-US" w:eastAsia="en-US"/>
        </w:rPr>
      </w:pPr>
    </w:p>
    <w:p w14:paraId="3B9101B7" w14:textId="782726A0" w:rsidR="00B70C2F" w:rsidRPr="00B70C2F" w:rsidRDefault="00252819" w:rsidP="009D41AA">
      <w:pPr>
        <w:keepNext w:val="0"/>
        <w:spacing w:before="0" w:line="276" w:lineRule="auto"/>
        <w:ind w:left="707"/>
        <w:rPr>
          <w:rFonts w:cs="Arial"/>
          <w:color w:val="auto"/>
          <w:szCs w:val="24"/>
          <w:lang w:eastAsia="en-US"/>
        </w:rPr>
      </w:pPr>
      <w:r>
        <w:rPr>
          <w:color w:val="auto"/>
          <w:szCs w:val="24"/>
          <w:lang w:val="en-US" w:eastAsia="en-US"/>
        </w:rPr>
        <w:t>In t</w:t>
      </w:r>
      <w:r w:rsidR="00B70C2F" w:rsidRPr="00B70C2F">
        <w:rPr>
          <w:color w:val="auto"/>
          <w:szCs w:val="24"/>
          <w:lang w:val="en-US" w:eastAsia="en-US"/>
        </w:rPr>
        <w:t>he Nottingham Core HMA and Nottingham Outer HMA Employment Land Needs Study 2021</w:t>
      </w:r>
      <w:r w:rsidR="00B70C2F" w:rsidRPr="00B70C2F">
        <w:rPr>
          <w:color w:val="auto"/>
          <w:szCs w:val="24"/>
          <w:vertAlign w:val="superscript"/>
          <w:lang w:val="en-US" w:eastAsia="en-US"/>
        </w:rPr>
        <w:footnoteReference w:id="5"/>
      </w:r>
      <w:r w:rsidR="00985F8D">
        <w:rPr>
          <w:color w:val="auto"/>
          <w:szCs w:val="24"/>
          <w:lang w:val="en-US" w:eastAsia="en-US"/>
        </w:rPr>
        <w:t xml:space="preserve">, </w:t>
      </w:r>
      <w:r w:rsidR="00B70C2F" w:rsidRPr="00B70C2F">
        <w:rPr>
          <w:color w:val="auto"/>
          <w:szCs w:val="24"/>
          <w:lang w:val="en-US" w:eastAsia="en-US"/>
        </w:rPr>
        <w:t xml:space="preserve">Lichfield confirms that this remains the case. Hucknall has a strong relationship with the Nottingham Core HMA.  </w:t>
      </w:r>
      <w:r w:rsidR="00B70C2F" w:rsidRPr="00B70C2F">
        <w:rPr>
          <w:rFonts w:cs="Arial"/>
          <w:color w:val="auto"/>
          <w:szCs w:val="24"/>
          <w:lang w:eastAsia="en-US"/>
        </w:rPr>
        <w:t>Both Kirkby-in-Ashfield and Sutton in Ashfield link in with the Mansfield area and the employment area</w:t>
      </w:r>
      <w:r w:rsidR="000337B9">
        <w:rPr>
          <w:rFonts w:cs="Arial"/>
          <w:color w:val="auto"/>
          <w:szCs w:val="24"/>
          <w:lang w:eastAsia="en-US"/>
        </w:rPr>
        <w:t>s</w:t>
      </w:r>
      <w:r w:rsidR="00B70C2F" w:rsidRPr="00B70C2F">
        <w:rPr>
          <w:rFonts w:cs="Arial"/>
          <w:color w:val="auto"/>
          <w:szCs w:val="24"/>
          <w:lang w:eastAsia="en-US"/>
        </w:rPr>
        <w:t xml:space="preserve"> of Bolsover around Junction 28.</w:t>
      </w:r>
    </w:p>
    <w:p w14:paraId="0661134D" w14:textId="77777777" w:rsidR="00DB042B" w:rsidRPr="003030F4" w:rsidRDefault="00DB042B" w:rsidP="009D41AA">
      <w:pPr>
        <w:keepNext w:val="0"/>
        <w:spacing w:before="0" w:line="276" w:lineRule="auto"/>
        <w:ind w:left="182"/>
        <w:rPr>
          <w:rFonts w:cs="Arial"/>
          <w:color w:val="auto"/>
          <w:szCs w:val="24"/>
          <w:lang w:eastAsia="en-US"/>
        </w:rPr>
      </w:pPr>
    </w:p>
    <w:p w14:paraId="3C02C774" w14:textId="77777777" w:rsidR="00DB042B" w:rsidRPr="009C4A5D" w:rsidRDefault="00DB042B" w:rsidP="009D41AA">
      <w:pPr>
        <w:pStyle w:val="ListParagraph"/>
        <w:spacing w:after="0"/>
        <w:rPr>
          <w:rFonts w:ascii="Arial" w:eastAsia="Calibri" w:hAnsi="Arial" w:cs="Arial"/>
          <w:b/>
          <w:bCs/>
          <w:color w:val="auto"/>
          <w:szCs w:val="24"/>
        </w:rPr>
      </w:pPr>
    </w:p>
    <w:p w14:paraId="722A3DFC" w14:textId="1A94E17F" w:rsidR="00500E54" w:rsidRDefault="00500E54" w:rsidP="009F385F">
      <w:pPr>
        <w:pStyle w:val="Heading1"/>
      </w:pPr>
      <w:bookmarkStart w:id="18" w:name="_Toc165368613"/>
      <w:r>
        <w:t>J</w:t>
      </w:r>
      <w:r w:rsidRPr="00500E54">
        <w:t>oint Working</w:t>
      </w:r>
      <w:bookmarkEnd w:id="18"/>
    </w:p>
    <w:p w14:paraId="645B6172" w14:textId="77777777" w:rsidR="00202884" w:rsidRPr="00202884" w:rsidRDefault="00202884" w:rsidP="009D41AA">
      <w:pPr>
        <w:spacing w:line="276" w:lineRule="auto"/>
        <w:rPr>
          <w:rFonts w:eastAsia="Calibri"/>
          <w:lang w:eastAsia="en-US"/>
        </w:rPr>
      </w:pPr>
    </w:p>
    <w:p w14:paraId="19F57430" w14:textId="7CDC8502" w:rsidR="00A81AC3" w:rsidRPr="00202884" w:rsidRDefault="00500E54" w:rsidP="009D41AA">
      <w:pPr>
        <w:pStyle w:val="ListParagraph"/>
        <w:numPr>
          <w:ilvl w:val="1"/>
          <w:numId w:val="3"/>
        </w:numPr>
        <w:ind w:left="709" w:hanging="709"/>
        <w:rPr>
          <w:rFonts w:ascii="Arial" w:hAnsi="Arial" w:cs="Arial"/>
          <w:color w:val="auto"/>
          <w:szCs w:val="24"/>
        </w:rPr>
      </w:pPr>
      <w:bookmarkStart w:id="19" w:name="_Hlk158192607"/>
      <w:r w:rsidRPr="00202884">
        <w:rPr>
          <w:rFonts w:ascii="Arial" w:hAnsi="Arial" w:cs="Arial"/>
          <w:color w:val="auto"/>
          <w:szCs w:val="24"/>
        </w:rPr>
        <w:t>Ashfield has a history of joint working with neighbouring authorities and statutory consultees on strategic planning matters. It has a close working relationship with the authorities in both the Nottingham Outer HMA and Nottingham Core HMA.</w:t>
      </w:r>
    </w:p>
    <w:p w14:paraId="5289B4E7" w14:textId="77777777" w:rsidR="00202884" w:rsidRPr="00202884" w:rsidRDefault="00202884" w:rsidP="009D41AA">
      <w:pPr>
        <w:pStyle w:val="ListParagraph"/>
        <w:ind w:left="709"/>
        <w:rPr>
          <w:rFonts w:ascii="Arial" w:hAnsi="Arial" w:cs="Arial"/>
          <w:color w:val="auto"/>
          <w:szCs w:val="24"/>
        </w:rPr>
      </w:pPr>
    </w:p>
    <w:p w14:paraId="6ED8B66B" w14:textId="19CB4A65" w:rsidR="00500E54" w:rsidRDefault="00A81AC3" w:rsidP="009D41AA">
      <w:pPr>
        <w:pStyle w:val="ListParagraph"/>
        <w:numPr>
          <w:ilvl w:val="1"/>
          <w:numId w:val="3"/>
        </w:numPr>
        <w:ind w:left="709" w:hanging="709"/>
        <w:rPr>
          <w:rFonts w:ascii="Arial" w:hAnsi="Arial" w:cs="Arial"/>
          <w:color w:val="auto"/>
          <w:szCs w:val="24"/>
        </w:rPr>
      </w:pPr>
      <w:r w:rsidRPr="00202884">
        <w:rPr>
          <w:rFonts w:ascii="Arial" w:hAnsi="Arial" w:cs="Arial"/>
          <w:color w:val="auto"/>
          <w:szCs w:val="24"/>
        </w:rPr>
        <w:t xml:space="preserve">Ashfield is one of the constituent authorities of the D2N2 Local Enterprise Partnership </w:t>
      </w:r>
      <w:r w:rsidR="000337B9" w:rsidRPr="00202884">
        <w:rPr>
          <w:rFonts w:ascii="Arial" w:hAnsi="Arial" w:cs="Arial"/>
          <w:color w:val="auto"/>
          <w:szCs w:val="24"/>
        </w:rPr>
        <w:t xml:space="preserve">(LEP) </w:t>
      </w:r>
      <w:r w:rsidRPr="00202884">
        <w:rPr>
          <w:rFonts w:ascii="Arial" w:hAnsi="Arial" w:cs="Arial"/>
          <w:color w:val="auto"/>
          <w:szCs w:val="24"/>
        </w:rPr>
        <w:t xml:space="preserve">which covers Nottinghamshire, Nottingham, </w:t>
      </w:r>
      <w:r w:rsidR="00DB3422" w:rsidRPr="00202884">
        <w:rPr>
          <w:rFonts w:ascii="Arial" w:hAnsi="Arial" w:cs="Arial"/>
          <w:color w:val="auto"/>
          <w:szCs w:val="24"/>
        </w:rPr>
        <w:t>Derby,</w:t>
      </w:r>
      <w:r w:rsidRPr="00202884">
        <w:rPr>
          <w:rFonts w:ascii="Arial" w:hAnsi="Arial" w:cs="Arial"/>
          <w:color w:val="auto"/>
          <w:szCs w:val="24"/>
        </w:rPr>
        <w:t xml:space="preserve"> </w:t>
      </w:r>
      <w:r w:rsidR="00474B49" w:rsidRPr="00202884">
        <w:rPr>
          <w:rFonts w:ascii="Arial" w:hAnsi="Arial" w:cs="Arial"/>
          <w:color w:val="auto"/>
          <w:szCs w:val="24"/>
        </w:rPr>
        <w:t xml:space="preserve">and </w:t>
      </w:r>
      <w:r w:rsidR="00474B49" w:rsidRPr="00202884">
        <w:rPr>
          <w:rFonts w:ascii="Arial" w:hAnsi="Arial" w:cs="Arial"/>
          <w:color w:val="auto"/>
          <w:szCs w:val="24"/>
        </w:rPr>
        <w:lastRenderedPageBreak/>
        <w:t>Derbyshire</w:t>
      </w:r>
      <w:r w:rsidRPr="00202884">
        <w:rPr>
          <w:rFonts w:ascii="Arial" w:hAnsi="Arial" w:cs="Arial"/>
          <w:color w:val="auto"/>
          <w:szCs w:val="24"/>
        </w:rPr>
        <w:t xml:space="preserve">. The purpose of the LEP is to lead and support economic growth across Derby, Derbyshire, </w:t>
      </w:r>
      <w:r w:rsidR="00474B49" w:rsidRPr="00202884">
        <w:rPr>
          <w:rFonts w:ascii="Arial" w:hAnsi="Arial" w:cs="Arial"/>
          <w:color w:val="auto"/>
          <w:szCs w:val="24"/>
        </w:rPr>
        <w:t>Nottingham,</w:t>
      </w:r>
      <w:r w:rsidRPr="00202884">
        <w:rPr>
          <w:rFonts w:ascii="Arial" w:hAnsi="Arial" w:cs="Arial"/>
          <w:color w:val="auto"/>
          <w:szCs w:val="24"/>
        </w:rPr>
        <w:t xml:space="preserve"> and Nottinghamshire.  It is identified by national planning policy that the D2N2 Local Industrial Strategy should inform local policies for economic development and regeneration.</w:t>
      </w:r>
      <w:bookmarkEnd w:id="19"/>
    </w:p>
    <w:p w14:paraId="2C094D90" w14:textId="77777777" w:rsidR="000F294B" w:rsidRPr="000F294B" w:rsidRDefault="000F294B" w:rsidP="000F294B">
      <w:pPr>
        <w:rPr>
          <w:rFonts w:cs="Arial"/>
          <w:color w:val="auto"/>
          <w:szCs w:val="24"/>
        </w:rPr>
      </w:pPr>
    </w:p>
    <w:p w14:paraId="0ADB23A1" w14:textId="25300550" w:rsidR="00500E54" w:rsidRPr="00202884" w:rsidRDefault="00500E54" w:rsidP="009D41AA">
      <w:pPr>
        <w:pStyle w:val="ListParagraph"/>
        <w:numPr>
          <w:ilvl w:val="1"/>
          <w:numId w:val="3"/>
        </w:numPr>
        <w:ind w:left="709" w:hanging="709"/>
        <w:rPr>
          <w:rFonts w:ascii="Arial" w:hAnsi="Arial" w:cs="Arial"/>
          <w:color w:val="auto"/>
          <w:szCs w:val="24"/>
        </w:rPr>
      </w:pPr>
      <w:r w:rsidRPr="00202884">
        <w:rPr>
          <w:rFonts w:ascii="Arial" w:hAnsi="Arial" w:cs="Arial"/>
          <w:color w:val="auto"/>
          <w:szCs w:val="24"/>
        </w:rPr>
        <w:t>There are a number of established joint working groups in Nottinghamshire of which Ashfield is a member. These</w:t>
      </w:r>
      <w:r w:rsidR="000337B9" w:rsidRPr="00202884">
        <w:rPr>
          <w:rFonts w:ascii="Arial" w:hAnsi="Arial" w:cs="Arial"/>
          <w:color w:val="auto"/>
          <w:szCs w:val="24"/>
        </w:rPr>
        <w:t xml:space="preserve"> are set out in the Table below.</w:t>
      </w:r>
    </w:p>
    <w:p w14:paraId="13F29B9A" w14:textId="77777777" w:rsidR="00500E54" w:rsidRDefault="00500E54" w:rsidP="009D41AA">
      <w:pPr>
        <w:keepNext w:val="0"/>
        <w:spacing w:before="0" w:line="276" w:lineRule="auto"/>
        <w:ind w:left="525"/>
        <w:rPr>
          <w:rFonts w:cs="Arial"/>
          <w:color w:val="auto"/>
          <w:szCs w:val="24"/>
          <w:lang w:eastAsia="en-US"/>
        </w:rPr>
      </w:pPr>
    </w:p>
    <w:tbl>
      <w:tblPr>
        <w:tblStyle w:val="TableGrid"/>
        <w:tblW w:w="8930" w:type="dxa"/>
        <w:tblInd w:w="704" w:type="dxa"/>
        <w:tblLook w:val="04A0" w:firstRow="1" w:lastRow="0" w:firstColumn="1" w:lastColumn="0" w:noHBand="0" w:noVBand="1"/>
      </w:tblPr>
      <w:tblGrid>
        <w:gridCol w:w="2835"/>
        <w:gridCol w:w="6095"/>
      </w:tblGrid>
      <w:tr w:rsidR="00500E54" w:rsidRPr="00EE2FFC" w14:paraId="303D7771" w14:textId="77777777" w:rsidTr="00915832">
        <w:tc>
          <w:tcPr>
            <w:tcW w:w="2835" w:type="dxa"/>
            <w:shd w:val="clear" w:color="auto" w:fill="D9D9D9" w:themeFill="background1" w:themeFillShade="D9"/>
          </w:tcPr>
          <w:p w14:paraId="5D481AB1" w14:textId="77777777" w:rsidR="00500E54" w:rsidRPr="00477B64" w:rsidRDefault="00500E54" w:rsidP="009D41AA">
            <w:pPr>
              <w:keepNext w:val="0"/>
              <w:spacing w:before="0" w:line="276" w:lineRule="auto"/>
              <w:rPr>
                <w:rFonts w:cs="Arial"/>
                <w:color w:val="auto"/>
                <w:szCs w:val="24"/>
                <w:lang w:eastAsia="en-US"/>
              </w:rPr>
            </w:pPr>
            <w:r w:rsidRPr="00477B64">
              <w:rPr>
                <w:rFonts w:cs="Arial"/>
                <w:color w:val="auto"/>
                <w:szCs w:val="24"/>
                <w:lang w:eastAsia="en-US"/>
              </w:rPr>
              <w:t>D2N2 Local Enterprise Partnership Board</w:t>
            </w:r>
          </w:p>
        </w:tc>
        <w:tc>
          <w:tcPr>
            <w:tcW w:w="6095" w:type="dxa"/>
          </w:tcPr>
          <w:p w14:paraId="5A168937" w14:textId="0F977AF0" w:rsidR="00500E54" w:rsidRDefault="00500E54" w:rsidP="009D41AA">
            <w:pPr>
              <w:keepNext w:val="0"/>
              <w:spacing w:before="0" w:line="276" w:lineRule="auto"/>
              <w:rPr>
                <w:rFonts w:cs="Arial"/>
                <w:color w:val="auto"/>
                <w:szCs w:val="24"/>
                <w:lang w:eastAsia="en-US"/>
              </w:rPr>
            </w:pPr>
            <w:r w:rsidRPr="00477B64">
              <w:rPr>
                <w:rFonts w:cs="Arial"/>
                <w:color w:val="auto"/>
                <w:szCs w:val="24"/>
                <w:lang w:eastAsia="en-US"/>
              </w:rPr>
              <w:t xml:space="preserve">Nottinghamshire </w:t>
            </w:r>
            <w:r w:rsidR="00985F8D">
              <w:rPr>
                <w:rFonts w:cs="Arial"/>
                <w:color w:val="auto"/>
                <w:szCs w:val="24"/>
                <w:lang w:eastAsia="en-US"/>
              </w:rPr>
              <w:t>l</w:t>
            </w:r>
            <w:r w:rsidRPr="00477B64">
              <w:rPr>
                <w:rFonts w:cs="Arial"/>
                <w:color w:val="auto"/>
                <w:szCs w:val="24"/>
                <w:lang w:eastAsia="en-US"/>
              </w:rPr>
              <w:t xml:space="preserve">ocal </w:t>
            </w:r>
            <w:r w:rsidR="00985F8D">
              <w:rPr>
                <w:rFonts w:cs="Arial"/>
                <w:color w:val="auto"/>
                <w:szCs w:val="24"/>
                <w:lang w:eastAsia="en-US"/>
              </w:rPr>
              <w:t>a</w:t>
            </w:r>
            <w:r w:rsidRPr="00477B64">
              <w:rPr>
                <w:rFonts w:cs="Arial"/>
                <w:color w:val="auto"/>
                <w:szCs w:val="24"/>
                <w:lang w:eastAsia="en-US"/>
              </w:rPr>
              <w:t>uthorities are represented at the D2N2 Partnership Board. Regular meetings between Nottinghamshire Leaders help to ensure that issues relating to D2N2 are discussed as and when necessary.</w:t>
            </w:r>
          </w:p>
          <w:p w14:paraId="3234D789" w14:textId="57A7C3FC" w:rsidR="00553BD8" w:rsidRPr="00477B64" w:rsidRDefault="00553BD8" w:rsidP="009D41AA">
            <w:pPr>
              <w:keepNext w:val="0"/>
              <w:spacing w:before="0" w:line="276" w:lineRule="auto"/>
              <w:rPr>
                <w:rFonts w:cs="Arial"/>
                <w:color w:val="auto"/>
                <w:szCs w:val="24"/>
                <w:lang w:eastAsia="en-US"/>
              </w:rPr>
            </w:pPr>
          </w:p>
        </w:tc>
      </w:tr>
      <w:tr w:rsidR="00500E54" w:rsidRPr="00EE2FFC" w14:paraId="7842D907" w14:textId="77777777" w:rsidTr="00915832">
        <w:tc>
          <w:tcPr>
            <w:tcW w:w="2835" w:type="dxa"/>
            <w:shd w:val="clear" w:color="auto" w:fill="D9D9D9" w:themeFill="background1" w:themeFillShade="D9"/>
          </w:tcPr>
          <w:p w14:paraId="411BE744" w14:textId="77777777" w:rsidR="00500E54" w:rsidRPr="00477B64" w:rsidRDefault="00500E54" w:rsidP="009D41AA">
            <w:pPr>
              <w:keepNext w:val="0"/>
              <w:spacing w:before="0" w:line="276" w:lineRule="auto"/>
              <w:rPr>
                <w:rFonts w:cs="Arial"/>
                <w:color w:val="auto"/>
                <w:szCs w:val="24"/>
                <w:lang w:eastAsia="en-US"/>
              </w:rPr>
            </w:pPr>
            <w:r w:rsidRPr="00477B64">
              <w:rPr>
                <w:szCs w:val="24"/>
              </w:rPr>
              <w:t>The City of Nottingham and Nottinghamshire Economic Prosperity Committee</w:t>
            </w:r>
          </w:p>
        </w:tc>
        <w:tc>
          <w:tcPr>
            <w:tcW w:w="6095" w:type="dxa"/>
          </w:tcPr>
          <w:p w14:paraId="2AB70336" w14:textId="1E41DD65" w:rsidR="00500E54" w:rsidRDefault="00500E54" w:rsidP="009D41AA">
            <w:pPr>
              <w:keepNext w:val="0"/>
              <w:spacing w:before="0" w:line="276" w:lineRule="auto"/>
              <w:rPr>
                <w:rFonts w:cs="Arial"/>
                <w:color w:val="auto"/>
                <w:szCs w:val="24"/>
                <w:lang w:eastAsia="en-US"/>
              </w:rPr>
            </w:pPr>
            <w:r w:rsidRPr="00477B64">
              <w:rPr>
                <w:rFonts w:cs="Arial"/>
                <w:color w:val="auto"/>
                <w:szCs w:val="24"/>
                <w:lang w:eastAsia="en-US"/>
              </w:rPr>
              <w:t>The Committee is a joint committee of Nottingham City Council,</w:t>
            </w:r>
            <w:r w:rsidR="00C23397">
              <w:rPr>
                <w:rFonts w:cs="Arial"/>
                <w:color w:val="auto"/>
                <w:szCs w:val="24"/>
                <w:lang w:eastAsia="en-US"/>
              </w:rPr>
              <w:t xml:space="preserve"> </w:t>
            </w:r>
            <w:r w:rsidRPr="00477B64">
              <w:rPr>
                <w:rFonts w:cs="Arial"/>
                <w:color w:val="auto"/>
                <w:szCs w:val="24"/>
                <w:lang w:eastAsia="en-US"/>
              </w:rPr>
              <w:t xml:space="preserve">Nottinghamshire County </w:t>
            </w:r>
            <w:r w:rsidR="00DB3422" w:rsidRPr="00477B64">
              <w:rPr>
                <w:rFonts w:cs="Arial"/>
                <w:color w:val="auto"/>
                <w:szCs w:val="24"/>
                <w:lang w:eastAsia="en-US"/>
              </w:rPr>
              <w:t>Council,</w:t>
            </w:r>
            <w:r w:rsidRPr="00477B64">
              <w:rPr>
                <w:rFonts w:cs="Arial"/>
                <w:color w:val="auto"/>
                <w:szCs w:val="24"/>
                <w:lang w:eastAsia="en-US"/>
              </w:rPr>
              <w:t xml:space="preserve"> and all District Councils in Nottinghamshire. It is a </w:t>
            </w:r>
            <w:r w:rsidR="00EE2FFC" w:rsidRPr="00EE2FFC">
              <w:rPr>
                <w:rFonts w:cs="Arial"/>
                <w:color w:val="auto"/>
                <w:szCs w:val="24"/>
                <w:lang w:eastAsia="en-US"/>
              </w:rPr>
              <w:t>decision-making</w:t>
            </w:r>
            <w:r w:rsidRPr="00477B64">
              <w:rPr>
                <w:rFonts w:cs="Arial"/>
                <w:color w:val="auto"/>
                <w:szCs w:val="24"/>
                <w:lang w:eastAsia="en-US"/>
              </w:rPr>
              <w:t xml:space="preserve"> body on strategic economic development issues. It aims to drive future investment in growth and jobs by prioritising, </w:t>
            </w:r>
            <w:r w:rsidR="00DB3422" w:rsidRPr="00477B64">
              <w:rPr>
                <w:rFonts w:cs="Arial"/>
                <w:color w:val="auto"/>
                <w:szCs w:val="24"/>
                <w:lang w:eastAsia="en-US"/>
              </w:rPr>
              <w:t>commissioning,</w:t>
            </w:r>
            <w:r w:rsidRPr="00477B64">
              <w:rPr>
                <w:rFonts w:cs="Arial"/>
                <w:color w:val="auto"/>
                <w:szCs w:val="24"/>
                <w:lang w:eastAsia="en-US"/>
              </w:rPr>
              <w:t xml:space="preserve"> and monitoring money available to Nottingham and Nottinghamshire via the D2N2 Local Enterprise Partnership and makes recommendations to D2N2 on its investment priorities. The Committee is made up of one councillor from each local authority.</w:t>
            </w:r>
          </w:p>
          <w:p w14:paraId="77CFC198" w14:textId="2D9AE7AF" w:rsidR="00553BD8" w:rsidRPr="00477B64" w:rsidRDefault="00553BD8" w:rsidP="009D41AA">
            <w:pPr>
              <w:keepNext w:val="0"/>
              <w:spacing w:before="0" w:line="276" w:lineRule="auto"/>
              <w:rPr>
                <w:rFonts w:cs="Arial"/>
                <w:color w:val="auto"/>
                <w:szCs w:val="24"/>
                <w:lang w:eastAsia="en-US"/>
              </w:rPr>
            </w:pPr>
          </w:p>
        </w:tc>
      </w:tr>
      <w:tr w:rsidR="00500E54" w:rsidRPr="00EE2FFC" w14:paraId="3FEDBCA7" w14:textId="77777777" w:rsidTr="00915832">
        <w:tc>
          <w:tcPr>
            <w:tcW w:w="2835" w:type="dxa"/>
            <w:shd w:val="clear" w:color="auto" w:fill="D9D9D9" w:themeFill="background1" w:themeFillShade="D9"/>
          </w:tcPr>
          <w:p w14:paraId="4B74DDBB" w14:textId="77777777" w:rsidR="00500E54" w:rsidRDefault="00500E54" w:rsidP="009D41AA">
            <w:pPr>
              <w:keepNext w:val="0"/>
              <w:spacing w:before="0" w:line="276" w:lineRule="auto"/>
              <w:rPr>
                <w:rFonts w:cs="Arial"/>
                <w:color w:val="auto"/>
                <w:szCs w:val="24"/>
                <w:lang w:eastAsia="en-US"/>
              </w:rPr>
            </w:pPr>
            <w:r w:rsidRPr="00477B64">
              <w:rPr>
                <w:rFonts w:cs="Arial"/>
                <w:color w:val="auto"/>
                <w:szCs w:val="24"/>
                <w:lang w:eastAsia="en-US"/>
              </w:rPr>
              <w:t>Nottinghamshire Local Government Leaders Group</w:t>
            </w:r>
          </w:p>
          <w:p w14:paraId="378CE8A4" w14:textId="5B89AB13" w:rsidR="00985F8D" w:rsidRPr="00477B64" w:rsidRDefault="00985F8D" w:rsidP="009D41AA">
            <w:pPr>
              <w:keepNext w:val="0"/>
              <w:spacing w:before="0" w:line="276" w:lineRule="auto"/>
              <w:rPr>
                <w:rFonts w:cs="Arial"/>
                <w:color w:val="auto"/>
                <w:szCs w:val="24"/>
                <w:lang w:eastAsia="en-US"/>
              </w:rPr>
            </w:pPr>
          </w:p>
        </w:tc>
        <w:tc>
          <w:tcPr>
            <w:tcW w:w="6095" w:type="dxa"/>
          </w:tcPr>
          <w:p w14:paraId="7939961B" w14:textId="77777777" w:rsidR="00500E54" w:rsidRDefault="00500E54" w:rsidP="009D41AA">
            <w:pPr>
              <w:keepNext w:val="0"/>
              <w:spacing w:before="0" w:line="276" w:lineRule="auto"/>
              <w:rPr>
                <w:rFonts w:cs="Arial"/>
                <w:color w:val="auto"/>
                <w:szCs w:val="24"/>
                <w:lang w:eastAsia="en-US"/>
              </w:rPr>
            </w:pPr>
            <w:r w:rsidRPr="00477B64">
              <w:rPr>
                <w:rFonts w:cs="Arial"/>
                <w:color w:val="auto"/>
                <w:szCs w:val="24"/>
                <w:lang w:eastAsia="en-US"/>
              </w:rPr>
              <w:t>A group made up of all the leaders of the County and District Councils in Nottinghamshire.</w:t>
            </w:r>
          </w:p>
          <w:p w14:paraId="0D3A98AF" w14:textId="77777777" w:rsidR="00612F15" w:rsidRDefault="00612F15" w:rsidP="009D41AA">
            <w:pPr>
              <w:keepNext w:val="0"/>
              <w:spacing w:before="0" w:line="276" w:lineRule="auto"/>
              <w:rPr>
                <w:rFonts w:cs="Arial"/>
                <w:color w:val="auto"/>
                <w:szCs w:val="24"/>
                <w:lang w:eastAsia="en-US"/>
              </w:rPr>
            </w:pPr>
          </w:p>
          <w:p w14:paraId="33C5A23D" w14:textId="349F3FDF" w:rsidR="00612F15" w:rsidRPr="00477B64" w:rsidRDefault="00612F15" w:rsidP="009D41AA">
            <w:pPr>
              <w:keepNext w:val="0"/>
              <w:spacing w:before="0" w:line="276" w:lineRule="auto"/>
              <w:rPr>
                <w:rFonts w:cs="Arial"/>
                <w:color w:val="auto"/>
                <w:szCs w:val="24"/>
                <w:lang w:eastAsia="en-US"/>
              </w:rPr>
            </w:pPr>
          </w:p>
        </w:tc>
      </w:tr>
      <w:tr w:rsidR="00500E54" w:rsidRPr="00EE2FFC" w14:paraId="10169505" w14:textId="77777777" w:rsidTr="00915832">
        <w:tc>
          <w:tcPr>
            <w:tcW w:w="2835" w:type="dxa"/>
            <w:shd w:val="clear" w:color="auto" w:fill="D9D9D9" w:themeFill="background1" w:themeFillShade="D9"/>
          </w:tcPr>
          <w:p w14:paraId="1E6B18E1" w14:textId="77777777" w:rsidR="00500E54" w:rsidRPr="00477B64" w:rsidRDefault="00500E54" w:rsidP="009D41AA">
            <w:pPr>
              <w:keepNext w:val="0"/>
              <w:spacing w:before="0" w:line="276" w:lineRule="auto"/>
              <w:rPr>
                <w:rFonts w:cs="Arial"/>
                <w:color w:val="auto"/>
                <w:szCs w:val="24"/>
                <w:lang w:eastAsia="en-US"/>
              </w:rPr>
            </w:pPr>
            <w:r w:rsidRPr="00477B64">
              <w:rPr>
                <w:rFonts w:cs="Arial"/>
                <w:color w:val="auto"/>
                <w:szCs w:val="24"/>
                <w:lang w:eastAsia="en-US"/>
              </w:rPr>
              <w:t>Nottinghamshire Policy Officers Group</w:t>
            </w:r>
          </w:p>
          <w:p w14:paraId="0DA62AC9" w14:textId="77777777" w:rsidR="00500E54" w:rsidRPr="00477B64" w:rsidRDefault="00500E54" w:rsidP="009D41AA">
            <w:pPr>
              <w:keepNext w:val="0"/>
              <w:spacing w:before="0" w:line="276" w:lineRule="auto"/>
              <w:rPr>
                <w:rFonts w:cs="Arial"/>
                <w:color w:val="auto"/>
                <w:szCs w:val="24"/>
                <w:lang w:eastAsia="en-US"/>
              </w:rPr>
            </w:pPr>
            <w:r w:rsidRPr="00477B64">
              <w:rPr>
                <w:rFonts w:cs="Arial"/>
                <w:color w:val="auto"/>
                <w:szCs w:val="24"/>
                <w:lang w:eastAsia="en-US"/>
              </w:rPr>
              <w:t>meetings</w:t>
            </w:r>
          </w:p>
        </w:tc>
        <w:tc>
          <w:tcPr>
            <w:tcW w:w="6095" w:type="dxa"/>
          </w:tcPr>
          <w:p w14:paraId="6E07091A" w14:textId="77777777" w:rsidR="00500E54" w:rsidRDefault="00500E54" w:rsidP="009D41AA">
            <w:pPr>
              <w:keepNext w:val="0"/>
              <w:spacing w:before="0" w:line="276" w:lineRule="auto"/>
              <w:rPr>
                <w:szCs w:val="24"/>
              </w:rPr>
            </w:pPr>
            <w:r w:rsidRPr="00477B64">
              <w:rPr>
                <w:szCs w:val="24"/>
              </w:rPr>
              <w:t>Nottinghamshire Policy Officers Group consists of all Nottinghamshire Councils. Planning Officers from each Nottinghamshire Council meet on a quarterly basis to discuss and, where necessary, take action on strategic priorities.</w:t>
            </w:r>
          </w:p>
          <w:p w14:paraId="3AC41997" w14:textId="4A02F1E7" w:rsidR="00553BD8" w:rsidRPr="00477B64" w:rsidRDefault="00553BD8" w:rsidP="009D41AA">
            <w:pPr>
              <w:keepNext w:val="0"/>
              <w:spacing w:before="0" w:line="276" w:lineRule="auto"/>
              <w:rPr>
                <w:rFonts w:cs="Arial"/>
                <w:color w:val="auto"/>
                <w:szCs w:val="24"/>
                <w:lang w:eastAsia="en-US"/>
              </w:rPr>
            </w:pPr>
          </w:p>
        </w:tc>
      </w:tr>
      <w:tr w:rsidR="00500E54" w:rsidRPr="00EE2FFC" w14:paraId="2C6BF838" w14:textId="77777777" w:rsidTr="00915832">
        <w:tc>
          <w:tcPr>
            <w:tcW w:w="2835" w:type="dxa"/>
            <w:shd w:val="clear" w:color="auto" w:fill="D9D9D9" w:themeFill="background1" w:themeFillShade="D9"/>
          </w:tcPr>
          <w:p w14:paraId="4D5F8827" w14:textId="77777777" w:rsidR="00500E54" w:rsidRPr="00477B64" w:rsidRDefault="00500E54" w:rsidP="009D41AA">
            <w:pPr>
              <w:keepNext w:val="0"/>
              <w:spacing w:before="0" w:line="276" w:lineRule="auto"/>
              <w:rPr>
                <w:rFonts w:cs="Arial"/>
                <w:color w:val="auto"/>
                <w:szCs w:val="24"/>
                <w:lang w:eastAsia="en-US"/>
              </w:rPr>
            </w:pPr>
            <w:r w:rsidRPr="00477B64">
              <w:rPr>
                <w:rFonts w:cs="Arial"/>
                <w:color w:val="auto"/>
                <w:szCs w:val="24"/>
                <w:lang w:eastAsia="en-US"/>
              </w:rPr>
              <w:t>Nottinghamshire Development</w:t>
            </w:r>
          </w:p>
          <w:p w14:paraId="44E33589" w14:textId="77777777" w:rsidR="00500E54" w:rsidRDefault="00500E54" w:rsidP="009D41AA">
            <w:pPr>
              <w:keepNext w:val="0"/>
              <w:spacing w:before="0" w:line="276" w:lineRule="auto"/>
              <w:rPr>
                <w:rFonts w:cs="Arial"/>
                <w:color w:val="auto"/>
                <w:szCs w:val="24"/>
                <w:lang w:eastAsia="en-US"/>
              </w:rPr>
            </w:pPr>
            <w:r w:rsidRPr="00477B64">
              <w:rPr>
                <w:rFonts w:cs="Arial"/>
                <w:color w:val="auto"/>
                <w:szCs w:val="24"/>
                <w:lang w:eastAsia="en-US"/>
              </w:rPr>
              <w:t>Management Liaison Group Meetings</w:t>
            </w:r>
          </w:p>
          <w:p w14:paraId="64F727DE" w14:textId="631F5A97" w:rsidR="00985F8D" w:rsidRPr="00477B64" w:rsidRDefault="00985F8D" w:rsidP="009D41AA">
            <w:pPr>
              <w:keepNext w:val="0"/>
              <w:spacing w:before="0" w:line="276" w:lineRule="auto"/>
              <w:rPr>
                <w:rFonts w:cs="Arial"/>
                <w:color w:val="auto"/>
                <w:szCs w:val="24"/>
                <w:lang w:eastAsia="en-US"/>
              </w:rPr>
            </w:pPr>
          </w:p>
        </w:tc>
        <w:tc>
          <w:tcPr>
            <w:tcW w:w="6095" w:type="dxa"/>
          </w:tcPr>
          <w:p w14:paraId="78C15878" w14:textId="77777777" w:rsidR="00500E54" w:rsidRPr="00477B64" w:rsidRDefault="00500E54" w:rsidP="009D41AA">
            <w:pPr>
              <w:keepNext w:val="0"/>
              <w:spacing w:before="0" w:line="276" w:lineRule="auto"/>
              <w:rPr>
                <w:rFonts w:cs="Arial"/>
                <w:color w:val="auto"/>
                <w:szCs w:val="24"/>
                <w:lang w:eastAsia="en-US"/>
              </w:rPr>
            </w:pPr>
            <w:r w:rsidRPr="00477B64">
              <w:rPr>
                <w:rFonts w:cs="Arial"/>
                <w:color w:val="auto"/>
                <w:szCs w:val="24"/>
                <w:lang w:eastAsia="en-US"/>
              </w:rPr>
              <w:t>Development Management officers meet on a regular basis to discuss any issues arising from a development management aspect.</w:t>
            </w:r>
          </w:p>
        </w:tc>
      </w:tr>
      <w:tr w:rsidR="00500E54" w:rsidRPr="00EE2FFC" w14:paraId="01D19316" w14:textId="77777777" w:rsidTr="00915832">
        <w:tc>
          <w:tcPr>
            <w:tcW w:w="2835" w:type="dxa"/>
            <w:shd w:val="clear" w:color="auto" w:fill="D9D9D9" w:themeFill="background1" w:themeFillShade="D9"/>
          </w:tcPr>
          <w:p w14:paraId="451E434D" w14:textId="77777777" w:rsidR="00500E54" w:rsidRPr="00477B64" w:rsidRDefault="00500E54" w:rsidP="009D41AA">
            <w:pPr>
              <w:keepNext w:val="0"/>
              <w:spacing w:before="0" w:line="276" w:lineRule="auto"/>
              <w:rPr>
                <w:rFonts w:cs="Arial"/>
                <w:color w:val="auto"/>
                <w:szCs w:val="24"/>
                <w:lang w:eastAsia="en-US"/>
              </w:rPr>
            </w:pPr>
            <w:r w:rsidRPr="00477B64">
              <w:rPr>
                <w:rFonts w:cs="Arial"/>
                <w:color w:val="auto"/>
                <w:szCs w:val="24"/>
                <w:lang w:eastAsia="en-US"/>
              </w:rPr>
              <w:lastRenderedPageBreak/>
              <w:t>Nottinghamshire Ecological and Geological Data Partnership Meetings</w:t>
            </w:r>
          </w:p>
        </w:tc>
        <w:tc>
          <w:tcPr>
            <w:tcW w:w="6095" w:type="dxa"/>
          </w:tcPr>
          <w:p w14:paraId="3508BB56" w14:textId="77777777" w:rsidR="00500E54" w:rsidRPr="00477B64" w:rsidRDefault="00500E54" w:rsidP="009D41AA">
            <w:pPr>
              <w:keepNext w:val="0"/>
              <w:spacing w:before="0" w:line="276" w:lineRule="auto"/>
              <w:rPr>
                <w:rFonts w:cs="Arial"/>
                <w:color w:val="auto"/>
                <w:szCs w:val="24"/>
                <w:lang w:eastAsia="en-US"/>
              </w:rPr>
            </w:pPr>
            <w:r w:rsidRPr="00477B64">
              <w:rPr>
                <w:rFonts w:cs="Arial"/>
                <w:color w:val="auto"/>
                <w:szCs w:val="24"/>
                <w:lang w:eastAsia="en-US"/>
              </w:rPr>
              <w:t>The Nottinghamshire Ecological and Geological Data Partnership consists of all the Nottinghamshire Councils and officers from the Nottinghamshire</w:t>
            </w:r>
          </w:p>
          <w:p w14:paraId="2B07AE55" w14:textId="77777777" w:rsidR="00500E54" w:rsidRPr="00477B64" w:rsidRDefault="00500E54" w:rsidP="009D41AA">
            <w:pPr>
              <w:keepNext w:val="0"/>
              <w:spacing w:before="0" w:line="276" w:lineRule="auto"/>
              <w:rPr>
                <w:rFonts w:cs="Arial"/>
                <w:color w:val="auto"/>
                <w:szCs w:val="24"/>
                <w:lang w:eastAsia="en-US"/>
              </w:rPr>
            </w:pPr>
            <w:r w:rsidRPr="00477B64">
              <w:rPr>
                <w:rFonts w:cs="Arial"/>
                <w:color w:val="auto"/>
                <w:szCs w:val="24"/>
                <w:lang w:eastAsia="en-US"/>
              </w:rPr>
              <w:t>Biological and Geological Records Centre (NGBRC). The group meets twice a year to discuss biodiversity issues, including all local environmental data. The NGBRC, operated by the Museums and Galleries</w:t>
            </w:r>
          </w:p>
          <w:p w14:paraId="3A8C80DA" w14:textId="77777777" w:rsidR="00500E54" w:rsidRDefault="00500E54" w:rsidP="009D41AA">
            <w:pPr>
              <w:keepNext w:val="0"/>
              <w:spacing w:before="0" w:line="276" w:lineRule="auto"/>
              <w:rPr>
                <w:rFonts w:cs="Arial"/>
                <w:color w:val="auto"/>
                <w:szCs w:val="24"/>
                <w:lang w:eastAsia="en-US"/>
              </w:rPr>
            </w:pPr>
            <w:r w:rsidRPr="00477B64">
              <w:rPr>
                <w:rFonts w:cs="Arial"/>
                <w:color w:val="auto"/>
                <w:szCs w:val="24"/>
                <w:lang w:eastAsia="en-US"/>
              </w:rPr>
              <w:t>Service of Nottingham City Council, on behalf of the Partnership, is Nottinghamshire’s local record centre. As such it is the local node in the UK-wide National Biodiversity Network.</w:t>
            </w:r>
          </w:p>
          <w:p w14:paraId="60B7AF6B" w14:textId="1EF510A6" w:rsidR="00553BD8" w:rsidRPr="00477B64" w:rsidRDefault="00553BD8" w:rsidP="009D41AA">
            <w:pPr>
              <w:keepNext w:val="0"/>
              <w:spacing w:before="0" w:line="276" w:lineRule="auto"/>
              <w:rPr>
                <w:rFonts w:cs="Arial"/>
                <w:color w:val="auto"/>
                <w:szCs w:val="24"/>
                <w:lang w:eastAsia="en-US"/>
              </w:rPr>
            </w:pPr>
          </w:p>
        </w:tc>
      </w:tr>
      <w:tr w:rsidR="00500E54" w:rsidRPr="00EE2FFC" w14:paraId="1D179EA5" w14:textId="77777777" w:rsidTr="00915832">
        <w:tc>
          <w:tcPr>
            <w:tcW w:w="2835" w:type="dxa"/>
            <w:shd w:val="clear" w:color="auto" w:fill="D9D9D9" w:themeFill="background1" w:themeFillShade="D9"/>
          </w:tcPr>
          <w:p w14:paraId="60046617" w14:textId="77777777" w:rsidR="00500E54" w:rsidRPr="00477B64" w:rsidRDefault="00500E54" w:rsidP="009D41AA">
            <w:pPr>
              <w:keepNext w:val="0"/>
              <w:spacing w:before="0" w:line="276" w:lineRule="auto"/>
              <w:rPr>
                <w:rFonts w:cs="Arial"/>
                <w:color w:val="auto"/>
                <w:szCs w:val="24"/>
                <w:lang w:eastAsia="en-US"/>
              </w:rPr>
            </w:pPr>
            <w:bookmarkStart w:id="20" w:name="_Hlk164763857"/>
            <w:r w:rsidRPr="00477B64">
              <w:rPr>
                <w:rFonts w:cs="Arial"/>
                <w:color w:val="auto"/>
                <w:szCs w:val="24"/>
                <w:lang w:eastAsia="en-US"/>
              </w:rPr>
              <w:t>Greater Nottingham Joint Planning Advisory Board (JPAB)</w:t>
            </w:r>
            <w:bookmarkEnd w:id="20"/>
          </w:p>
        </w:tc>
        <w:tc>
          <w:tcPr>
            <w:tcW w:w="6095" w:type="dxa"/>
          </w:tcPr>
          <w:p w14:paraId="70AA0A7B" w14:textId="77777777" w:rsidR="00500E54" w:rsidRDefault="00500E54" w:rsidP="009D41AA">
            <w:pPr>
              <w:keepNext w:val="0"/>
              <w:spacing w:before="0" w:line="276" w:lineRule="auto"/>
              <w:rPr>
                <w:rFonts w:cs="Arial"/>
                <w:color w:val="auto"/>
                <w:szCs w:val="24"/>
                <w:lang w:eastAsia="en-US"/>
              </w:rPr>
            </w:pPr>
            <w:r w:rsidRPr="00477B64">
              <w:rPr>
                <w:rFonts w:cs="Arial"/>
                <w:color w:val="auto"/>
                <w:szCs w:val="24"/>
                <w:lang w:eastAsia="en-US"/>
              </w:rPr>
              <w:t xml:space="preserve">JPAB was established in 2008. It is an advisory body and therefore any decisions it makes must be ratified by the relevant executive bodies of each member Council.  </w:t>
            </w:r>
            <w:bookmarkStart w:id="21" w:name="_Hlk164763946"/>
            <w:r w:rsidRPr="00477B64">
              <w:rPr>
                <w:rFonts w:cs="Arial"/>
                <w:color w:val="auto"/>
                <w:szCs w:val="24"/>
                <w:lang w:eastAsia="en-US"/>
              </w:rPr>
              <w:t xml:space="preserve">It is made up of Councillors responsible for planning and transport matters within the constituent authorities. It meets every few months and oversees the preparation of strategic plans in the Greater Nottingham area.  </w:t>
            </w:r>
            <w:bookmarkEnd w:id="21"/>
            <w:r w:rsidRPr="00477B64">
              <w:rPr>
                <w:rFonts w:cs="Arial"/>
                <w:color w:val="auto"/>
                <w:szCs w:val="24"/>
                <w:lang w:eastAsia="en-US"/>
              </w:rPr>
              <w:t xml:space="preserve">Other Duty to Cooperate bodies are invited to attend as observes, and the meetings held in public.  </w:t>
            </w:r>
            <w:r w:rsidR="009C6C28" w:rsidRPr="00477B64">
              <w:rPr>
                <w:rFonts w:cs="Arial"/>
                <w:color w:val="auto"/>
                <w:szCs w:val="24"/>
                <w:lang w:eastAsia="en-US"/>
              </w:rPr>
              <w:t>Its</w:t>
            </w:r>
            <w:r w:rsidRPr="00477B64">
              <w:rPr>
                <w:rFonts w:cs="Arial"/>
                <w:color w:val="auto"/>
                <w:szCs w:val="24"/>
                <w:lang w:eastAsia="en-US"/>
              </w:rPr>
              <w:t xml:space="preserve"> membership consists of Ashfield DC, Broxtowe BC, Erewash BC, Gedling BC, Nottingham City, Rushcliffe BC, Nottinghamshire Council and Derbyshire County Council.</w:t>
            </w:r>
          </w:p>
          <w:p w14:paraId="23CD7BEB" w14:textId="3B380F26" w:rsidR="00553BD8" w:rsidRPr="00477B64" w:rsidRDefault="00553BD8" w:rsidP="009D41AA">
            <w:pPr>
              <w:keepNext w:val="0"/>
              <w:spacing w:before="0" w:line="276" w:lineRule="auto"/>
              <w:rPr>
                <w:rFonts w:cs="Arial"/>
                <w:color w:val="auto"/>
                <w:szCs w:val="24"/>
                <w:lang w:eastAsia="en-US"/>
              </w:rPr>
            </w:pPr>
          </w:p>
        </w:tc>
      </w:tr>
      <w:tr w:rsidR="0004743F" w:rsidRPr="00EE2FFC" w14:paraId="75EA4C4F" w14:textId="77777777" w:rsidTr="00915832">
        <w:tc>
          <w:tcPr>
            <w:tcW w:w="2835" w:type="dxa"/>
            <w:shd w:val="clear" w:color="auto" w:fill="D9D9D9" w:themeFill="background1" w:themeFillShade="D9"/>
          </w:tcPr>
          <w:p w14:paraId="44BF056A" w14:textId="4153FC83" w:rsidR="0004743F" w:rsidRPr="00477B64" w:rsidRDefault="0004743F" w:rsidP="009D41AA">
            <w:pPr>
              <w:keepNext w:val="0"/>
              <w:spacing w:before="0" w:line="276" w:lineRule="auto"/>
              <w:rPr>
                <w:rFonts w:cs="Arial"/>
                <w:color w:val="auto"/>
                <w:szCs w:val="24"/>
                <w:lang w:eastAsia="en-US"/>
              </w:rPr>
            </w:pPr>
            <w:r w:rsidRPr="00477B64">
              <w:rPr>
                <w:rFonts w:cs="Arial"/>
                <w:color w:val="auto"/>
                <w:szCs w:val="24"/>
                <w:lang w:eastAsia="en-US"/>
              </w:rPr>
              <w:t>Greater Nottingham Planning Partnership</w:t>
            </w:r>
            <w:r w:rsidR="00985F8D">
              <w:rPr>
                <w:rFonts w:cs="Arial"/>
                <w:color w:val="auto"/>
                <w:szCs w:val="24"/>
                <w:lang w:eastAsia="en-US"/>
              </w:rPr>
              <w:t xml:space="preserve"> </w:t>
            </w:r>
            <w:r w:rsidRPr="00477B64">
              <w:rPr>
                <w:rFonts w:cs="Arial"/>
                <w:color w:val="auto"/>
                <w:szCs w:val="24"/>
                <w:lang w:eastAsia="en-US"/>
              </w:rPr>
              <w:t>–Officer Group</w:t>
            </w:r>
          </w:p>
        </w:tc>
        <w:tc>
          <w:tcPr>
            <w:tcW w:w="6095" w:type="dxa"/>
          </w:tcPr>
          <w:p w14:paraId="11DDA827" w14:textId="055B0C55" w:rsidR="0004743F" w:rsidRDefault="0004743F" w:rsidP="009D41AA">
            <w:pPr>
              <w:keepNext w:val="0"/>
              <w:spacing w:before="0" w:line="276" w:lineRule="auto"/>
              <w:rPr>
                <w:rFonts w:cs="Arial"/>
                <w:color w:val="auto"/>
                <w:szCs w:val="24"/>
                <w:lang w:eastAsia="en-US"/>
              </w:rPr>
            </w:pPr>
            <w:r w:rsidRPr="00477B64">
              <w:rPr>
                <w:rFonts w:cs="Arial"/>
                <w:color w:val="auto"/>
                <w:szCs w:val="24"/>
                <w:lang w:eastAsia="en-US"/>
              </w:rPr>
              <w:t xml:space="preserve">This officer group meets on a </w:t>
            </w:r>
            <w:r w:rsidR="00512C9E">
              <w:rPr>
                <w:rFonts w:cs="Arial"/>
                <w:color w:val="auto"/>
                <w:szCs w:val="24"/>
                <w:lang w:eastAsia="en-US"/>
              </w:rPr>
              <w:t>weekly basis</w:t>
            </w:r>
            <w:r w:rsidRPr="00477B64">
              <w:rPr>
                <w:rFonts w:cs="Arial"/>
                <w:color w:val="auto"/>
                <w:szCs w:val="24"/>
                <w:lang w:eastAsia="en-US"/>
              </w:rPr>
              <w:t xml:space="preserve"> to consider all aspects of </w:t>
            </w:r>
            <w:r w:rsidR="007D47E3">
              <w:rPr>
                <w:rFonts w:cs="Arial"/>
                <w:color w:val="auto"/>
                <w:szCs w:val="24"/>
                <w:lang w:eastAsia="en-US"/>
              </w:rPr>
              <w:t>local plan</w:t>
            </w:r>
            <w:r w:rsidR="00512C9E">
              <w:rPr>
                <w:rFonts w:cs="Arial"/>
                <w:color w:val="auto"/>
                <w:szCs w:val="24"/>
                <w:lang w:eastAsia="en-US"/>
              </w:rPr>
              <w:t>(</w:t>
            </w:r>
            <w:r w:rsidR="007D47E3">
              <w:rPr>
                <w:rFonts w:cs="Arial"/>
                <w:color w:val="auto"/>
                <w:szCs w:val="24"/>
                <w:lang w:eastAsia="en-US"/>
              </w:rPr>
              <w:t>s</w:t>
            </w:r>
            <w:r w:rsidR="00512C9E">
              <w:rPr>
                <w:rFonts w:cs="Arial"/>
                <w:color w:val="auto"/>
                <w:szCs w:val="24"/>
                <w:lang w:eastAsia="en-US"/>
              </w:rPr>
              <w:t>)</w:t>
            </w:r>
            <w:r w:rsidRPr="00477B64">
              <w:rPr>
                <w:rFonts w:cs="Arial"/>
                <w:color w:val="auto"/>
                <w:szCs w:val="24"/>
                <w:lang w:eastAsia="en-US"/>
              </w:rPr>
              <w:t xml:space="preserve">.  </w:t>
            </w:r>
            <w:r w:rsidR="00B54A9F" w:rsidRPr="00477B64">
              <w:rPr>
                <w:rFonts w:cs="Arial"/>
                <w:color w:val="auto"/>
                <w:szCs w:val="24"/>
                <w:lang w:eastAsia="en-US"/>
              </w:rPr>
              <w:t>Its</w:t>
            </w:r>
            <w:r w:rsidRPr="00477B64">
              <w:rPr>
                <w:rFonts w:cs="Arial"/>
                <w:color w:val="auto"/>
                <w:szCs w:val="24"/>
                <w:lang w:eastAsia="en-US"/>
              </w:rPr>
              <w:t xml:space="preserve"> membership consists of Ashfield DC, Broxtowe BC, Erewash BC, Gedling BC, Nottingham City, Rushcliffe BC, Nottinghamshire Council and Derbyshire County Council. </w:t>
            </w:r>
          </w:p>
          <w:p w14:paraId="6F3F9955" w14:textId="4660FD2E" w:rsidR="00553BD8" w:rsidRPr="00477B64" w:rsidRDefault="00553BD8" w:rsidP="009D41AA">
            <w:pPr>
              <w:keepNext w:val="0"/>
              <w:spacing w:before="0" w:line="276" w:lineRule="auto"/>
              <w:rPr>
                <w:rFonts w:cs="Arial"/>
                <w:color w:val="auto"/>
                <w:szCs w:val="24"/>
                <w:lang w:eastAsia="en-US"/>
              </w:rPr>
            </w:pPr>
          </w:p>
        </w:tc>
      </w:tr>
      <w:tr w:rsidR="001512D0" w:rsidRPr="00EE2FFC" w14:paraId="312FA2D1" w14:textId="77777777" w:rsidTr="00915832">
        <w:tc>
          <w:tcPr>
            <w:tcW w:w="2835" w:type="dxa"/>
            <w:shd w:val="clear" w:color="auto" w:fill="D9D9D9" w:themeFill="background1" w:themeFillShade="D9"/>
          </w:tcPr>
          <w:p w14:paraId="6CDEDCA4" w14:textId="63DC97B3" w:rsidR="001512D0" w:rsidRPr="00477B64" w:rsidRDefault="001512D0" w:rsidP="009D41AA">
            <w:pPr>
              <w:keepNext w:val="0"/>
              <w:spacing w:before="0" w:line="276" w:lineRule="auto"/>
              <w:rPr>
                <w:rFonts w:cs="Arial"/>
                <w:color w:val="auto"/>
                <w:szCs w:val="24"/>
                <w:lang w:eastAsia="en-US"/>
              </w:rPr>
            </w:pPr>
            <w:r w:rsidRPr="00477B64">
              <w:rPr>
                <w:rFonts w:cs="Arial"/>
                <w:color w:val="auto"/>
                <w:szCs w:val="24"/>
                <w:lang w:eastAsia="en-US"/>
              </w:rPr>
              <w:t xml:space="preserve">Nottingham Core HMA </w:t>
            </w:r>
            <w:r w:rsidR="00474B49" w:rsidRPr="00477B64">
              <w:rPr>
                <w:rFonts w:cs="Arial"/>
                <w:color w:val="auto"/>
                <w:szCs w:val="24"/>
                <w:lang w:eastAsia="en-US"/>
              </w:rPr>
              <w:t>Monitoring Group</w:t>
            </w:r>
          </w:p>
        </w:tc>
        <w:tc>
          <w:tcPr>
            <w:tcW w:w="6095" w:type="dxa"/>
          </w:tcPr>
          <w:p w14:paraId="36F682B5" w14:textId="41386BBE" w:rsidR="001512D0" w:rsidRDefault="001512D0" w:rsidP="009D41AA">
            <w:pPr>
              <w:keepNext w:val="0"/>
              <w:spacing w:before="0" w:line="276" w:lineRule="auto"/>
              <w:rPr>
                <w:rFonts w:cs="Arial"/>
                <w:color w:val="auto"/>
                <w:szCs w:val="24"/>
                <w:lang w:eastAsia="en-US"/>
              </w:rPr>
            </w:pPr>
            <w:r w:rsidRPr="00477B64">
              <w:rPr>
                <w:rFonts w:cs="Arial"/>
                <w:color w:val="auto"/>
                <w:szCs w:val="24"/>
                <w:lang w:eastAsia="en-US"/>
              </w:rPr>
              <w:t>Attended by Ashfield DC as well as the Nottingham Core Councils.  Considers all aspects on monitoring the local plan</w:t>
            </w:r>
            <w:r w:rsidR="007D47E3">
              <w:rPr>
                <w:rFonts w:cs="Arial"/>
                <w:color w:val="auto"/>
                <w:szCs w:val="24"/>
                <w:lang w:eastAsia="en-US"/>
              </w:rPr>
              <w:t>s</w:t>
            </w:r>
            <w:r w:rsidR="00512C9E">
              <w:rPr>
                <w:rFonts w:cs="Arial"/>
                <w:color w:val="auto"/>
                <w:szCs w:val="24"/>
                <w:lang w:eastAsia="en-US"/>
              </w:rPr>
              <w:t xml:space="preserve"> and progress with delivery</w:t>
            </w:r>
            <w:r w:rsidRPr="00477B64">
              <w:rPr>
                <w:rFonts w:cs="Arial"/>
                <w:color w:val="auto"/>
                <w:szCs w:val="24"/>
                <w:lang w:eastAsia="en-US"/>
              </w:rPr>
              <w:t>.</w:t>
            </w:r>
          </w:p>
          <w:p w14:paraId="3CC3736B" w14:textId="7F889CDB" w:rsidR="00553BD8" w:rsidRPr="00477B64" w:rsidRDefault="00553BD8" w:rsidP="009D41AA">
            <w:pPr>
              <w:keepNext w:val="0"/>
              <w:spacing w:before="0" w:line="276" w:lineRule="auto"/>
              <w:rPr>
                <w:rFonts w:cs="Arial"/>
                <w:color w:val="auto"/>
                <w:szCs w:val="24"/>
                <w:lang w:eastAsia="en-US"/>
              </w:rPr>
            </w:pPr>
          </w:p>
        </w:tc>
      </w:tr>
      <w:tr w:rsidR="00C23397" w:rsidRPr="00EE2FFC" w14:paraId="05BEA62C" w14:textId="77777777" w:rsidTr="00915832">
        <w:tc>
          <w:tcPr>
            <w:tcW w:w="2835" w:type="dxa"/>
            <w:shd w:val="clear" w:color="auto" w:fill="D9D9D9" w:themeFill="background1" w:themeFillShade="D9"/>
          </w:tcPr>
          <w:p w14:paraId="1DE9FBBB" w14:textId="33E4C5B3" w:rsidR="00C23397" w:rsidRPr="00C23397" w:rsidRDefault="00C23397" w:rsidP="009D41AA">
            <w:pPr>
              <w:keepNext w:val="0"/>
              <w:spacing w:before="0" w:line="276" w:lineRule="auto"/>
              <w:rPr>
                <w:rFonts w:cs="Arial"/>
                <w:color w:val="auto"/>
                <w:szCs w:val="24"/>
                <w:lang w:eastAsia="en-US"/>
              </w:rPr>
            </w:pPr>
            <w:r>
              <w:rPr>
                <w:rFonts w:cs="Arial"/>
                <w:color w:val="auto"/>
                <w:szCs w:val="24"/>
                <w:lang w:eastAsia="en-US"/>
              </w:rPr>
              <w:t>Ashfield Major Projects Group</w:t>
            </w:r>
          </w:p>
        </w:tc>
        <w:tc>
          <w:tcPr>
            <w:tcW w:w="6095" w:type="dxa"/>
          </w:tcPr>
          <w:p w14:paraId="09DD6EA3" w14:textId="608B9C9D" w:rsidR="00C23397" w:rsidRDefault="00C23397" w:rsidP="009D41AA">
            <w:pPr>
              <w:keepNext w:val="0"/>
              <w:spacing w:before="0" w:line="276" w:lineRule="auto"/>
              <w:rPr>
                <w:rFonts w:cs="Arial"/>
                <w:color w:val="auto"/>
                <w:szCs w:val="24"/>
                <w:lang w:eastAsia="en-US"/>
              </w:rPr>
            </w:pPr>
            <w:r>
              <w:rPr>
                <w:rFonts w:cs="Arial"/>
                <w:color w:val="auto"/>
                <w:szCs w:val="24"/>
                <w:lang w:eastAsia="en-US"/>
              </w:rPr>
              <w:t xml:space="preserve">Considers major planning application in Ashfield.  Comprises Ashfield DC, Highways Authority Nottinghamshire County Council representatives, </w:t>
            </w:r>
            <w:r w:rsidR="00512C9E">
              <w:rPr>
                <w:rFonts w:cs="Arial"/>
                <w:color w:val="auto"/>
                <w:szCs w:val="24"/>
                <w:lang w:eastAsia="en-US"/>
              </w:rPr>
              <w:t>Nottingham and Nottinghamshire Integrated Care Board representative</w:t>
            </w:r>
            <w:r>
              <w:rPr>
                <w:rFonts w:cs="Arial"/>
                <w:color w:val="auto"/>
                <w:szCs w:val="24"/>
                <w:lang w:eastAsia="en-US"/>
              </w:rPr>
              <w:t>.</w:t>
            </w:r>
          </w:p>
          <w:p w14:paraId="346AF17A" w14:textId="2A012B0E" w:rsidR="00553BD8" w:rsidRPr="00C23397" w:rsidRDefault="00553BD8" w:rsidP="009D41AA">
            <w:pPr>
              <w:keepNext w:val="0"/>
              <w:spacing w:before="0" w:line="276" w:lineRule="auto"/>
              <w:rPr>
                <w:rFonts w:cs="Arial"/>
                <w:color w:val="auto"/>
                <w:szCs w:val="24"/>
                <w:lang w:eastAsia="en-US"/>
              </w:rPr>
            </w:pPr>
          </w:p>
        </w:tc>
      </w:tr>
      <w:tr w:rsidR="00400700" w:rsidRPr="00400700" w14:paraId="5C962E37" w14:textId="77777777" w:rsidTr="00915832">
        <w:tc>
          <w:tcPr>
            <w:tcW w:w="2835" w:type="dxa"/>
            <w:shd w:val="clear" w:color="auto" w:fill="D9D9D9" w:themeFill="background1" w:themeFillShade="D9"/>
          </w:tcPr>
          <w:p w14:paraId="3E4F8DE6" w14:textId="17F23862" w:rsidR="00400700" w:rsidRPr="00956DE8" w:rsidRDefault="00400700" w:rsidP="009D41AA">
            <w:pPr>
              <w:keepNext w:val="0"/>
              <w:spacing w:before="0" w:line="276" w:lineRule="auto"/>
              <w:rPr>
                <w:rFonts w:cs="Arial"/>
                <w:color w:val="auto"/>
                <w:szCs w:val="24"/>
                <w:lang w:eastAsia="en-US"/>
              </w:rPr>
            </w:pPr>
            <w:r w:rsidRPr="00956DE8">
              <w:rPr>
                <w:color w:val="auto"/>
              </w:rPr>
              <w:lastRenderedPageBreak/>
              <w:t xml:space="preserve">The </w:t>
            </w:r>
            <w:r w:rsidR="007070D9">
              <w:rPr>
                <w:color w:val="auto"/>
              </w:rPr>
              <w:t>Local Nature Recovery Strategy (</w:t>
            </w:r>
            <w:r w:rsidRPr="00956DE8">
              <w:rPr>
                <w:color w:val="auto"/>
              </w:rPr>
              <w:t>LNRS</w:t>
            </w:r>
            <w:r w:rsidR="007070D9">
              <w:rPr>
                <w:color w:val="auto"/>
              </w:rPr>
              <w:t>)</w:t>
            </w:r>
            <w:r w:rsidRPr="00956DE8">
              <w:rPr>
                <w:color w:val="auto"/>
              </w:rPr>
              <w:t xml:space="preserve"> Strategic Oversight Group</w:t>
            </w:r>
          </w:p>
        </w:tc>
        <w:tc>
          <w:tcPr>
            <w:tcW w:w="6095" w:type="dxa"/>
            <w:shd w:val="clear" w:color="auto" w:fill="auto"/>
          </w:tcPr>
          <w:p w14:paraId="75E534A4" w14:textId="77777777" w:rsidR="00956DE8" w:rsidRDefault="00400700" w:rsidP="009D41AA">
            <w:pPr>
              <w:keepNext w:val="0"/>
              <w:spacing w:before="0" w:line="276" w:lineRule="auto"/>
              <w:rPr>
                <w:rFonts w:cs="Arial"/>
                <w:color w:val="auto"/>
                <w:szCs w:val="24"/>
                <w:lang w:eastAsia="en-US"/>
              </w:rPr>
            </w:pPr>
            <w:r w:rsidRPr="00956DE8">
              <w:rPr>
                <w:rFonts w:cs="Arial"/>
                <w:color w:val="auto"/>
                <w:szCs w:val="24"/>
                <w:lang w:eastAsia="en-US"/>
              </w:rPr>
              <w:t>The LNRS Strategic Oversight Group ensures that the Local Nature Recovery Strategy is developed in accordance with government guidance, and that it reflects the strategic priorities for nature recovery in Nottinghamshire and Nottingham.</w:t>
            </w:r>
            <w:r w:rsidR="00956DE8">
              <w:rPr>
                <w:rFonts w:cs="Arial"/>
                <w:color w:val="auto"/>
                <w:szCs w:val="24"/>
                <w:lang w:eastAsia="en-US"/>
              </w:rPr>
              <w:t xml:space="preserve"> Membership includes</w:t>
            </w:r>
          </w:p>
          <w:p w14:paraId="2ADD5EB3" w14:textId="75217501" w:rsidR="00956DE8" w:rsidRPr="00956DE8" w:rsidRDefault="00956DE8" w:rsidP="009D41AA">
            <w:pPr>
              <w:keepNext w:val="0"/>
              <w:spacing w:before="0" w:line="276" w:lineRule="auto"/>
              <w:rPr>
                <w:rFonts w:cs="Arial"/>
                <w:color w:val="auto"/>
                <w:szCs w:val="24"/>
                <w:lang w:eastAsia="en-US"/>
              </w:rPr>
            </w:pPr>
            <w:r w:rsidRPr="00956DE8">
              <w:rPr>
                <w:rFonts w:cs="Arial"/>
                <w:color w:val="auto"/>
                <w:szCs w:val="24"/>
                <w:lang w:eastAsia="en-US"/>
              </w:rPr>
              <w:t>•</w:t>
            </w:r>
            <w:r w:rsidRPr="00956DE8">
              <w:rPr>
                <w:rFonts w:cs="Arial"/>
                <w:color w:val="auto"/>
                <w:szCs w:val="24"/>
                <w:lang w:eastAsia="en-US"/>
              </w:rPr>
              <w:tab/>
              <w:t>Nottinghamshire County Council</w:t>
            </w:r>
          </w:p>
          <w:p w14:paraId="0986BFB0" w14:textId="77777777" w:rsidR="00956DE8" w:rsidRPr="00956DE8" w:rsidRDefault="00956DE8" w:rsidP="009D41AA">
            <w:pPr>
              <w:keepNext w:val="0"/>
              <w:spacing w:before="0" w:line="276" w:lineRule="auto"/>
              <w:rPr>
                <w:rFonts w:cs="Arial"/>
                <w:color w:val="auto"/>
                <w:szCs w:val="24"/>
                <w:lang w:eastAsia="en-US"/>
              </w:rPr>
            </w:pPr>
            <w:r w:rsidRPr="00956DE8">
              <w:rPr>
                <w:rFonts w:cs="Arial"/>
                <w:color w:val="auto"/>
                <w:szCs w:val="24"/>
                <w:lang w:eastAsia="en-US"/>
              </w:rPr>
              <w:t>•</w:t>
            </w:r>
            <w:r w:rsidRPr="00956DE8">
              <w:rPr>
                <w:rFonts w:cs="Arial"/>
                <w:color w:val="auto"/>
                <w:szCs w:val="24"/>
                <w:lang w:eastAsia="en-US"/>
              </w:rPr>
              <w:tab/>
              <w:t>Nottingham City Council</w:t>
            </w:r>
          </w:p>
          <w:p w14:paraId="1174816E" w14:textId="77777777" w:rsidR="00956DE8" w:rsidRPr="00956DE8" w:rsidRDefault="00956DE8" w:rsidP="009D41AA">
            <w:pPr>
              <w:keepNext w:val="0"/>
              <w:spacing w:before="0" w:line="276" w:lineRule="auto"/>
              <w:rPr>
                <w:rFonts w:cs="Arial"/>
                <w:color w:val="auto"/>
                <w:szCs w:val="24"/>
                <w:lang w:eastAsia="en-US"/>
              </w:rPr>
            </w:pPr>
            <w:r w:rsidRPr="00956DE8">
              <w:rPr>
                <w:rFonts w:cs="Arial"/>
                <w:color w:val="auto"/>
                <w:szCs w:val="24"/>
                <w:lang w:eastAsia="en-US"/>
              </w:rPr>
              <w:t>•</w:t>
            </w:r>
            <w:r w:rsidRPr="00956DE8">
              <w:rPr>
                <w:rFonts w:cs="Arial"/>
                <w:color w:val="auto"/>
                <w:szCs w:val="24"/>
                <w:lang w:eastAsia="en-US"/>
              </w:rPr>
              <w:tab/>
              <w:t>Ashfield District Council</w:t>
            </w:r>
          </w:p>
          <w:p w14:paraId="3D961F2B" w14:textId="77777777" w:rsidR="00956DE8" w:rsidRPr="00956DE8" w:rsidRDefault="00956DE8" w:rsidP="009D41AA">
            <w:pPr>
              <w:keepNext w:val="0"/>
              <w:spacing w:before="0" w:line="276" w:lineRule="auto"/>
              <w:rPr>
                <w:rFonts w:cs="Arial"/>
                <w:color w:val="auto"/>
                <w:szCs w:val="24"/>
                <w:lang w:eastAsia="en-US"/>
              </w:rPr>
            </w:pPr>
            <w:r w:rsidRPr="00956DE8">
              <w:rPr>
                <w:rFonts w:cs="Arial"/>
                <w:color w:val="auto"/>
                <w:szCs w:val="24"/>
                <w:lang w:eastAsia="en-US"/>
              </w:rPr>
              <w:t>•</w:t>
            </w:r>
            <w:r w:rsidRPr="00956DE8">
              <w:rPr>
                <w:rFonts w:cs="Arial"/>
                <w:color w:val="auto"/>
                <w:szCs w:val="24"/>
                <w:lang w:eastAsia="en-US"/>
              </w:rPr>
              <w:tab/>
              <w:t>Bassetlaw Borough Council</w:t>
            </w:r>
          </w:p>
          <w:p w14:paraId="43369607" w14:textId="77777777" w:rsidR="00956DE8" w:rsidRPr="00956DE8" w:rsidRDefault="00956DE8" w:rsidP="009D41AA">
            <w:pPr>
              <w:keepNext w:val="0"/>
              <w:spacing w:before="0" w:line="276" w:lineRule="auto"/>
              <w:rPr>
                <w:rFonts w:cs="Arial"/>
                <w:color w:val="auto"/>
                <w:szCs w:val="24"/>
                <w:lang w:eastAsia="en-US"/>
              </w:rPr>
            </w:pPr>
            <w:r w:rsidRPr="00956DE8">
              <w:rPr>
                <w:rFonts w:cs="Arial"/>
                <w:color w:val="auto"/>
                <w:szCs w:val="24"/>
                <w:lang w:eastAsia="en-US"/>
              </w:rPr>
              <w:t>•</w:t>
            </w:r>
            <w:r w:rsidRPr="00956DE8">
              <w:rPr>
                <w:rFonts w:cs="Arial"/>
                <w:color w:val="auto"/>
                <w:szCs w:val="24"/>
                <w:lang w:eastAsia="en-US"/>
              </w:rPr>
              <w:tab/>
              <w:t>Broxtowe Borough Council</w:t>
            </w:r>
          </w:p>
          <w:p w14:paraId="2026697B" w14:textId="77777777" w:rsidR="00956DE8" w:rsidRPr="00956DE8" w:rsidRDefault="00956DE8" w:rsidP="009D41AA">
            <w:pPr>
              <w:keepNext w:val="0"/>
              <w:spacing w:before="0" w:line="276" w:lineRule="auto"/>
              <w:rPr>
                <w:rFonts w:cs="Arial"/>
                <w:color w:val="auto"/>
                <w:szCs w:val="24"/>
                <w:lang w:eastAsia="en-US"/>
              </w:rPr>
            </w:pPr>
            <w:r w:rsidRPr="00956DE8">
              <w:rPr>
                <w:rFonts w:cs="Arial"/>
                <w:color w:val="auto"/>
                <w:szCs w:val="24"/>
                <w:lang w:eastAsia="en-US"/>
              </w:rPr>
              <w:t>•</w:t>
            </w:r>
            <w:r w:rsidRPr="00956DE8">
              <w:rPr>
                <w:rFonts w:cs="Arial"/>
                <w:color w:val="auto"/>
                <w:szCs w:val="24"/>
                <w:lang w:eastAsia="en-US"/>
              </w:rPr>
              <w:tab/>
              <w:t>Gedling Borough Council</w:t>
            </w:r>
          </w:p>
          <w:p w14:paraId="7CA94C7A" w14:textId="77777777" w:rsidR="00956DE8" w:rsidRPr="00956DE8" w:rsidRDefault="00956DE8" w:rsidP="009D41AA">
            <w:pPr>
              <w:keepNext w:val="0"/>
              <w:spacing w:before="0" w:line="276" w:lineRule="auto"/>
              <w:rPr>
                <w:rFonts w:cs="Arial"/>
                <w:color w:val="auto"/>
                <w:szCs w:val="24"/>
                <w:lang w:eastAsia="en-US"/>
              </w:rPr>
            </w:pPr>
            <w:r w:rsidRPr="00956DE8">
              <w:rPr>
                <w:rFonts w:cs="Arial"/>
                <w:color w:val="auto"/>
                <w:szCs w:val="24"/>
                <w:lang w:eastAsia="en-US"/>
              </w:rPr>
              <w:t>•</w:t>
            </w:r>
            <w:r w:rsidRPr="00956DE8">
              <w:rPr>
                <w:rFonts w:cs="Arial"/>
                <w:color w:val="auto"/>
                <w:szCs w:val="24"/>
                <w:lang w:eastAsia="en-US"/>
              </w:rPr>
              <w:tab/>
              <w:t>Mansfield District Council</w:t>
            </w:r>
          </w:p>
          <w:p w14:paraId="05E7D863" w14:textId="77777777" w:rsidR="00956DE8" w:rsidRPr="00956DE8" w:rsidRDefault="00956DE8" w:rsidP="009D41AA">
            <w:pPr>
              <w:keepNext w:val="0"/>
              <w:spacing w:before="0" w:line="276" w:lineRule="auto"/>
              <w:rPr>
                <w:rFonts w:cs="Arial"/>
                <w:color w:val="auto"/>
                <w:szCs w:val="24"/>
                <w:lang w:eastAsia="en-US"/>
              </w:rPr>
            </w:pPr>
            <w:r w:rsidRPr="00956DE8">
              <w:rPr>
                <w:rFonts w:cs="Arial"/>
                <w:color w:val="auto"/>
                <w:szCs w:val="24"/>
                <w:lang w:eastAsia="en-US"/>
              </w:rPr>
              <w:t>•</w:t>
            </w:r>
            <w:r w:rsidRPr="00956DE8">
              <w:rPr>
                <w:rFonts w:cs="Arial"/>
                <w:color w:val="auto"/>
                <w:szCs w:val="24"/>
                <w:lang w:eastAsia="en-US"/>
              </w:rPr>
              <w:tab/>
              <w:t>Newark &amp; Sherwood District Council</w:t>
            </w:r>
          </w:p>
          <w:p w14:paraId="2A650F61" w14:textId="77777777" w:rsidR="00956DE8" w:rsidRPr="00956DE8" w:rsidRDefault="00956DE8" w:rsidP="009D41AA">
            <w:pPr>
              <w:keepNext w:val="0"/>
              <w:spacing w:before="0" w:line="276" w:lineRule="auto"/>
              <w:rPr>
                <w:rFonts w:cs="Arial"/>
                <w:color w:val="auto"/>
                <w:szCs w:val="24"/>
                <w:lang w:eastAsia="en-US"/>
              </w:rPr>
            </w:pPr>
            <w:r w:rsidRPr="00956DE8">
              <w:rPr>
                <w:rFonts w:cs="Arial"/>
                <w:color w:val="auto"/>
                <w:szCs w:val="24"/>
                <w:lang w:eastAsia="en-US"/>
              </w:rPr>
              <w:t>•</w:t>
            </w:r>
            <w:r w:rsidRPr="00956DE8">
              <w:rPr>
                <w:rFonts w:cs="Arial"/>
                <w:color w:val="auto"/>
                <w:szCs w:val="24"/>
                <w:lang w:eastAsia="en-US"/>
              </w:rPr>
              <w:tab/>
              <w:t>Rushcliffe Borough Council</w:t>
            </w:r>
          </w:p>
          <w:p w14:paraId="020BC5AC" w14:textId="77777777" w:rsidR="00956DE8" w:rsidRPr="00956DE8" w:rsidRDefault="00956DE8" w:rsidP="009D41AA">
            <w:pPr>
              <w:keepNext w:val="0"/>
              <w:spacing w:before="0" w:line="276" w:lineRule="auto"/>
              <w:rPr>
                <w:rFonts w:cs="Arial"/>
                <w:color w:val="auto"/>
                <w:szCs w:val="24"/>
                <w:lang w:eastAsia="en-US"/>
              </w:rPr>
            </w:pPr>
            <w:r w:rsidRPr="00956DE8">
              <w:rPr>
                <w:rFonts w:cs="Arial"/>
                <w:color w:val="auto"/>
                <w:szCs w:val="24"/>
                <w:lang w:eastAsia="en-US"/>
              </w:rPr>
              <w:t>•</w:t>
            </w:r>
            <w:r w:rsidRPr="00956DE8">
              <w:rPr>
                <w:rFonts w:cs="Arial"/>
                <w:color w:val="auto"/>
                <w:szCs w:val="24"/>
                <w:lang w:eastAsia="en-US"/>
              </w:rPr>
              <w:tab/>
              <w:t xml:space="preserve">Natural England </w:t>
            </w:r>
          </w:p>
          <w:p w14:paraId="18AB0B43" w14:textId="77777777" w:rsidR="00956DE8" w:rsidRPr="00956DE8" w:rsidRDefault="00956DE8" w:rsidP="009D41AA">
            <w:pPr>
              <w:keepNext w:val="0"/>
              <w:spacing w:before="0" w:line="276" w:lineRule="auto"/>
              <w:rPr>
                <w:rFonts w:cs="Arial"/>
                <w:color w:val="auto"/>
                <w:szCs w:val="24"/>
                <w:lang w:eastAsia="en-US"/>
              </w:rPr>
            </w:pPr>
            <w:r w:rsidRPr="00956DE8">
              <w:rPr>
                <w:rFonts w:cs="Arial"/>
                <w:color w:val="auto"/>
                <w:szCs w:val="24"/>
                <w:lang w:eastAsia="en-US"/>
              </w:rPr>
              <w:t>•</w:t>
            </w:r>
            <w:r w:rsidRPr="00956DE8">
              <w:rPr>
                <w:rFonts w:cs="Arial"/>
                <w:color w:val="auto"/>
                <w:szCs w:val="24"/>
                <w:lang w:eastAsia="en-US"/>
              </w:rPr>
              <w:tab/>
              <w:t xml:space="preserve">Forestry Commission </w:t>
            </w:r>
          </w:p>
          <w:p w14:paraId="74DBD085" w14:textId="77777777" w:rsidR="00956DE8" w:rsidRPr="00956DE8" w:rsidRDefault="00956DE8" w:rsidP="009D41AA">
            <w:pPr>
              <w:keepNext w:val="0"/>
              <w:spacing w:before="0" w:line="276" w:lineRule="auto"/>
              <w:rPr>
                <w:rFonts w:cs="Arial"/>
                <w:color w:val="auto"/>
                <w:szCs w:val="24"/>
                <w:lang w:eastAsia="en-US"/>
              </w:rPr>
            </w:pPr>
            <w:r w:rsidRPr="00956DE8">
              <w:rPr>
                <w:rFonts w:cs="Arial"/>
                <w:color w:val="auto"/>
                <w:szCs w:val="24"/>
                <w:lang w:eastAsia="en-US"/>
              </w:rPr>
              <w:t>•</w:t>
            </w:r>
            <w:r w:rsidRPr="00956DE8">
              <w:rPr>
                <w:rFonts w:cs="Arial"/>
                <w:color w:val="auto"/>
                <w:szCs w:val="24"/>
                <w:lang w:eastAsia="en-US"/>
              </w:rPr>
              <w:tab/>
              <w:t>Environment Agency</w:t>
            </w:r>
          </w:p>
          <w:p w14:paraId="2FDB8497" w14:textId="77777777" w:rsidR="00956DE8" w:rsidRPr="00956DE8" w:rsidRDefault="00956DE8" w:rsidP="009D41AA">
            <w:pPr>
              <w:keepNext w:val="0"/>
              <w:spacing w:before="0" w:line="276" w:lineRule="auto"/>
              <w:rPr>
                <w:rFonts w:cs="Arial"/>
                <w:color w:val="auto"/>
                <w:szCs w:val="24"/>
                <w:lang w:eastAsia="en-US"/>
              </w:rPr>
            </w:pPr>
            <w:r w:rsidRPr="00956DE8">
              <w:rPr>
                <w:rFonts w:cs="Arial"/>
                <w:color w:val="auto"/>
                <w:szCs w:val="24"/>
                <w:lang w:eastAsia="en-US"/>
              </w:rPr>
              <w:t>•</w:t>
            </w:r>
            <w:r w:rsidRPr="00956DE8">
              <w:rPr>
                <w:rFonts w:cs="Arial"/>
                <w:color w:val="auto"/>
                <w:szCs w:val="24"/>
                <w:lang w:eastAsia="en-US"/>
              </w:rPr>
              <w:tab/>
              <w:t>National Farmers Union</w:t>
            </w:r>
          </w:p>
          <w:p w14:paraId="137A5B84" w14:textId="77777777" w:rsidR="00956DE8" w:rsidRPr="00956DE8" w:rsidRDefault="00956DE8" w:rsidP="009D41AA">
            <w:pPr>
              <w:keepNext w:val="0"/>
              <w:spacing w:before="0" w:line="276" w:lineRule="auto"/>
              <w:rPr>
                <w:rFonts w:cs="Arial"/>
                <w:color w:val="auto"/>
                <w:szCs w:val="24"/>
                <w:lang w:eastAsia="en-US"/>
              </w:rPr>
            </w:pPr>
            <w:r w:rsidRPr="00956DE8">
              <w:rPr>
                <w:rFonts w:cs="Arial"/>
                <w:color w:val="auto"/>
                <w:szCs w:val="24"/>
                <w:lang w:eastAsia="en-US"/>
              </w:rPr>
              <w:t>•</w:t>
            </w:r>
            <w:r w:rsidRPr="00956DE8">
              <w:rPr>
                <w:rFonts w:cs="Arial"/>
                <w:color w:val="auto"/>
                <w:szCs w:val="24"/>
                <w:lang w:eastAsia="en-US"/>
              </w:rPr>
              <w:tab/>
              <w:t>Country Land and Business Association</w:t>
            </w:r>
          </w:p>
          <w:p w14:paraId="58159571" w14:textId="77777777" w:rsidR="00956DE8" w:rsidRPr="00956DE8" w:rsidRDefault="00956DE8" w:rsidP="009D41AA">
            <w:pPr>
              <w:keepNext w:val="0"/>
              <w:spacing w:before="0" w:line="276" w:lineRule="auto"/>
              <w:rPr>
                <w:rFonts w:cs="Arial"/>
                <w:color w:val="auto"/>
                <w:szCs w:val="24"/>
                <w:lang w:eastAsia="en-US"/>
              </w:rPr>
            </w:pPr>
            <w:r w:rsidRPr="00956DE8">
              <w:rPr>
                <w:rFonts w:cs="Arial"/>
                <w:color w:val="auto"/>
                <w:szCs w:val="24"/>
                <w:lang w:eastAsia="en-US"/>
              </w:rPr>
              <w:t>•</w:t>
            </w:r>
            <w:r w:rsidRPr="00956DE8">
              <w:rPr>
                <w:rFonts w:cs="Arial"/>
                <w:color w:val="auto"/>
                <w:szCs w:val="24"/>
                <w:lang w:eastAsia="en-US"/>
              </w:rPr>
              <w:tab/>
              <w:t>Nottinghamshire Wildlife Trust</w:t>
            </w:r>
          </w:p>
          <w:p w14:paraId="4F12FC9F" w14:textId="77777777" w:rsidR="00956DE8" w:rsidRPr="00956DE8" w:rsidRDefault="00956DE8" w:rsidP="009D41AA">
            <w:pPr>
              <w:keepNext w:val="0"/>
              <w:spacing w:before="0" w:line="276" w:lineRule="auto"/>
              <w:rPr>
                <w:rFonts w:cs="Arial"/>
                <w:color w:val="auto"/>
                <w:szCs w:val="24"/>
                <w:lang w:eastAsia="en-US"/>
              </w:rPr>
            </w:pPr>
            <w:r w:rsidRPr="00956DE8">
              <w:rPr>
                <w:rFonts w:cs="Arial"/>
                <w:color w:val="auto"/>
                <w:szCs w:val="24"/>
                <w:lang w:eastAsia="en-US"/>
              </w:rPr>
              <w:t>•</w:t>
            </w:r>
            <w:r w:rsidRPr="00956DE8">
              <w:rPr>
                <w:rFonts w:cs="Arial"/>
                <w:color w:val="auto"/>
                <w:szCs w:val="24"/>
                <w:lang w:eastAsia="en-US"/>
              </w:rPr>
              <w:tab/>
              <w:t>National Trust</w:t>
            </w:r>
          </w:p>
          <w:p w14:paraId="2672412C" w14:textId="77777777" w:rsidR="00956DE8" w:rsidRPr="00956DE8" w:rsidRDefault="00956DE8" w:rsidP="009D41AA">
            <w:pPr>
              <w:keepNext w:val="0"/>
              <w:spacing w:before="0" w:line="276" w:lineRule="auto"/>
              <w:rPr>
                <w:rFonts w:cs="Arial"/>
                <w:color w:val="auto"/>
                <w:szCs w:val="24"/>
                <w:lang w:eastAsia="en-US"/>
              </w:rPr>
            </w:pPr>
            <w:r w:rsidRPr="00956DE8">
              <w:rPr>
                <w:rFonts w:cs="Arial"/>
                <w:color w:val="auto"/>
                <w:szCs w:val="24"/>
                <w:lang w:eastAsia="en-US"/>
              </w:rPr>
              <w:t>•</w:t>
            </w:r>
            <w:r w:rsidRPr="00956DE8">
              <w:rPr>
                <w:rFonts w:cs="Arial"/>
                <w:color w:val="auto"/>
                <w:szCs w:val="24"/>
                <w:lang w:eastAsia="en-US"/>
              </w:rPr>
              <w:tab/>
              <w:t>Woodland Trust</w:t>
            </w:r>
          </w:p>
          <w:p w14:paraId="083AED8F" w14:textId="77777777" w:rsidR="00956DE8" w:rsidRPr="00956DE8" w:rsidRDefault="00956DE8" w:rsidP="009D41AA">
            <w:pPr>
              <w:keepNext w:val="0"/>
              <w:spacing w:before="0" w:line="276" w:lineRule="auto"/>
              <w:rPr>
                <w:rFonts w:cs="Arial"/>
                <w:color w:val="auto"/>
                <w:szCs w:val="24"/>
                <w:lang w:eastAsia="en-US"/>
              </w:rPr>
            </w:pPr>
            <w:r w:rsidRPr="00956DE8">
              <w:rPr>
                <w:rFonts w:cs="Arial"/>
                <w:color w:val="auto"/>
                <w:szCs w:val="24"/>
                <w:lang w:eastAsia="en-US"/>
              </w:rPr>
              <w:t>•</w:t>
            </w:r>
            <w:r w:rsidRPr="00956DE8">
              <w:rPr>
                <w:rFonts w:cs="Arial"/>
                <w:color w:val="auto"/>
                <w:szCs w:val="24"/>
                <w:lang w:eastAsia="en-US"/>
              </w:rPr>
              <w:tab/>
              <w:t>RSPB</w:t>
            </w:r>
          </w:p>
          <w:p w14:paraId="57B83FBE" w14:textId="77777777" w:rsidR="00956DE8" w:rsidRPr="00956DE8" w:rsidRDefault="00956DE8" w:rsidP="009D41AA">
            <w:pPr>
              <w:keepNext w:val="0"/>
              <w:spacing w:before="0" w:line="276" w:lineRule="auto"/>
              <w:rPr>
                <w:rFonts w:cs="Arial"/>
                <w:color w:val="auto"/>
                <w:szCs w:val="24"/>
                <w:lang w:eastAsia="en-US"/>
              </w:rPr>
            </w:pPr>
            <w:r w:rsidRPr="00956DE8">
              <w:rPr>
                <w:rFonts w:cs="Arial"/>
                <w:color w:val="auto"/>
                <w:szCs w:val="24"/>
                <w:lang w:eastAsia="en-US"/>
              </w:rPr>
              <w:t>•</w:t>
            </w:r>
            <w:r w:rsidRPr="00956DE8">
              <w:rPr>
                <w:rFonts w:cs="Arial"/>
                <w:color w:val="auto"/>
                <w:szCs w:val="24"/>
                <w:lang w:eastAsia="en-US"/>
              </w:rPr>
              <w:tab/>
              <w:t>Canal and River Trust</w:t>
            </w:r>
          </w:p>
          <w:p w14:paraId="52725016" w14:textId="77777777" w:rsidR="00956DE8" w:rsidRPr="00956DE8" w:rsidRDefault="00956DE8" w:rsidP="009D41AA">
            <w:pPr>
              <w:keepNext w:val="0"/>
              <w:spacing w:before="0" w:line="276" w:lineRule="auto"/>
              <w:rPr>
                <w:rFonts w:cs="Arial"/>
                <w:color w:val="auto"/>
                <w:szCs w:val="24"/>
                <w:lang w:eastAsia="en-US"/>
              </w:rPr>
            </w:pPr>
            <w:r w:rsidRPr="00956DE8">
              <w:rPr>
                <w:rFonts w:cs="Arial"/>
                <w:color w:val="auto"/>
                <w:szCs w:val="24"/>
                <w:lang w:eastAsia="en-US"/>
              </w:rPr>
              <w:t>•</w:t>
            </w:r>
            <w:r w:rsidRPr="00956DE8">
              <w:rPr>
                <w:rFonts w:cs="Arial"/>
                <w:color w:val="auto"/>
                <w:szCs w:val="24"/>
                <w:lang w:eastAsia="en-US"/>
              </w:rPr>
              <w:tab/>
              <w:t xml:space="preserve">Trent River Trust </w:t>
            </w:r>
          </w:p>
          <w:p w14:paraId="067743B2" w14:textId="77777777" w:rsidR="00956DE8" w:rsidRPr="00956DE8" w:rsidRDefault="00956DE8" w:rsidP="009D41AA">
            <w:pPr>
              <w:keepNext w:val="0"/>
              <w:spacing w:before="0" w:line="276" w:lineRule="auto"/>
              <w:rPr>
                <w:rFonts w:cs="Arial"/>
                <w:color w:val="auto"/>
                <w:szCs w:val="24"/>
                <w:lang w:eastAsia="en-US"/>
              </w:rPr>
            </w:pPr>
            <w:r w:rsidRPr="00956DE8">
              <w:rPr>
                <w:rFonts w:cs="Arial"/>
                <w:color w:val="auto"/>
                <w:szCs w:val="24"/>
                <w:lang w:eastAsia="en-US"/>
              </w:rPr>
              <w:t>•</w:t>
            </w:r>
            <w:r w:rsidRPr="00956DE8">
              <w:rPr>
                <w:rFonts w:cs="Arial"/>
                <w:color w:val="auto"/>
                <w:szCs w:val="24"/>
                <w:lang w:eastAsia="en-US"/>
              </w:rPr>
              <w:tab/>
              <w:t>Nottingham Trent University</w:t>
            </w:r>
          </w:p>
          <w:p w14:paraId="286CC621" w14:textId="77777777" w:rsidR="00956DE8" w:rsidRPr="00956DE8" w:rsidRDefault="00956DE8" w:rsidP="009D41AA">
            <w:pPr>
              <w:keepNext w:val="0"/>
              <w:spacing w:before="0" w:line="276" w:lineRule="auto"/>
              <w:rPr>
                <w:rFonts w:cs="Arial"/>
                <w:color w:val="auto"/>
                <w:szCs w:val="24"/>
                <w:lang w:eastAsia="en-US"/>
              </w:rPr>
            </w:pPr>
            <w:r w:rsidRPr="00956DE8">
              <w:rPr>
                <w:rFonts w:cs="Arial"/>
                <w:color w:val="auto"/>
                <w:szCs w:val="24"/>
                <w:lang w:eastAsia="en-US"/>
              </w:rPr>
              <w:t>•</w:t>
            </w:r>
            <w:r w:rsidRPr="00956DE8">
              <w:rPr>
                <w:rFonts w:cs="Arial"/>
                <w:color w:val="auto"/>
                <w:szCs w:val="24"/>
                <w:lang w:eastAsia="en-US"/>
              </w:rPr>
              <w:tab/>
              <w:t>University of Nottingham</w:t>
            </w:r>
          </w:p>
          <w:p w14:paraId="6FF997E2" w14:textId="77777777" w:rsidR="00956DE8" w:rsidRPr="00956DE8" w:rsidRDefault="00956DE8" w:rsidP="009D41AA">
            <w:pPr>
              <w:keepNext w:val="0"/>
              <w:spacing w:before="0" w:line="276" w:lineRule="auto"/>
              <w:rPr>
                <w:rFonts w:cs="Arial"/>
                <w:color w:val="auto"/>
                <w:szCs w:val="24"/>
                <w:lang w:eastAsia="en-US"/>
              </w:rPr>
            </w:pPr>
            <w:r w:rsidRPr="00956DE8">
              <w:rPr>
                <w:rFonts w:cs="Arial"/>
                <w:color w:val="auto"/>
                <w:szCs w:val="24"/>
                <w:lang w:eastAsia="en-US"/>
              </w:rPr>
              <w:t>•</w:t>
            </w:r>
            <w:r w:rsidRPr="00956DE8">
              <w:rPr>
                <w:rFonts w:cs="Arial"/>
                <w:color w:val="auto"/>
                <w:szCs w:val="24"/>
                <w:lang w:eastAsia="en-US"/>
              </w:rPr>
              <w:tab/>
              <w:t>Business Representative</w:t>
            </w:r>
          </w:p>
          <w:p w14:paraId="5544A645" w14:textId="77777777" w:rsidR="00956DE8" w:rsidRPr="00956DE8" w:rsidRDefault="00956DE8" w:rsidP="009D41AA">
            <w:pPr>
              <w:keepNext w:val="0"/>
              <w:spacing w:before="0" w:line="276" w:lineRule="auto"/>
              <w:rPr>
                <w:rFonts w:cs="Arial"/>
                <w:color w:val="auto"/>
                <w:szCs w:val="24"/>
                <w:lang w:eastAsia="en-US"/>
              </w:rPr>
            </w:pPr>
            <w:r w:rsidRPr="00956DE8">
              <w:rPr>
                <w:rFonts w:cs="Arial"/>
                <w:color w:val="auto"/>
                <w:szCs w:val="24"/>
                <w:lang w:eastAsia="en-US"/>
              </w:rPr>
              <w:t>•</w:t>
            </w:r>
            <w:r w:rsidRPr="00956DE8">
              <w:rPr>
                <w:rFonts w:cs="Arial"/>
                <w:color w:val="auto"/>
                <w:szCs w:val="24"/>
                <w:lang w:eastAsia="en-US"/>
              </w:rPr>
              <w:tab/>
              <w:t xml:space="preserve">Health Representative </w:t>
            </w:r>
          </w:p>
          <w:p w14:paraId="0D038F1E" w14:textId="45AB97EE" w:rsidR="00400700" w:rsidRPr="00956DE8" w:rsidRDefault="00956DE8" w:rsidP="009D41AA">
            <w:pPr>
              <w:keepNext w:val="0"/>
              <w:spacing w:before="0" w:line="276" w:lineRule="auto"/>
              <w:rPr>
                <w:rFonts w:cs="Arial"/>
                <w:color w:val="auto"/>
                <w:szCs w:val="24"/>
                <w:lang w:eastAsia="en-US"/>
              </w:rPr>
            </w:pPr>
            <w:r w:rsidRPr="00956DE8">
              <w:rPr>
                <w:rFonts w:cs="Arial"/>
                <w:color w:val="auto"/>
                <w:szCs w:val="24"/>
                <w:lang w:eastAsia="en-US"/>
              </w:rPr>
              <w:t>•</w:t>
            </w:r>
            <w:r w:rsidRPr="00956DE8">
              <w:rPr>
                <w:rFonts w:cs="Arial"/>
                <w:color w:val="auto"/>
                <w:szCs w:val="24"/>
                <w:lang w:eastAsia="en-US"/>
              </w:rPr>
              <w:tab/>
              <w:t>Community Representative</w:t>
            </w:r>
          </w:p>
        </w:tc>
      </w:tr>
      <w:tr w:rsidR="00923C94" w:rsidRPr="00400700" w14:paraId="1AB5D4A7" w14:textId="77777777" w:rsidTr="000C54DB">
        <w:tc>
          <w:tcPr>
            <w:tcW w:w="2835" w:type="dxa"/>
            <w:shd w:val="clear" w:color="auto" w:fill="D9D9D9" w:themeFill="background1" w:themeFillShade="D9"/>
          </w:tcPr>
          <w:p w14:paraId="1008443C" w14:textId="0CE1FC5E" w:rsidR="00923C94" w:rsidRPr="007070D9" w:rsidRDefault="00923C94" w:rsidP="00923C94">
            <w:pPr>
              <w:keepNext w:val="0"/>
              <w:spacing w:before="0" w:line="276" w:lineRule="auto"/>
              <w:rPr>
                <w:rFonts w:cs="Arial"/>
                <w:color w:val="auto"/>
                <w:szCs w:val="24"/>
                <w:lang w:eastAsia="en-US"/>
              </w:rPr>
            </w:pPr>
            <w:r w:rsidRPr="007070D9">
              <w:rPr>
                <w:rFonts w:cs="Arial"/>
                <w:color w:val="auto"/>
                <w:szCs w:val="24"/>
                <w:lang w:eastAsia="en-US"/>
              </w:rPr>
              <w:t>BNG Implementation Working Group</w:t>
            </w:r>
          </w:p>
        </w:tc>
        <w:tc>
          <w:tcPr>
            <w:tcW w:w="6095" w:type="dxa"/>
            <w:shd w:val="clear" w:color="auto" w:fill="auto"/>
          </w:tcPr>
          <w:p w14:paraId="282E7E73" w14:textId="06958C39" w:rsidR="00923C94" w:rsidRPr="000C54DB" w:rsidRDefault="00923C94" w:rsidP="00923C94">
            <w:pPr>
              <w:keepNext w:val="0"/>
              <w:spacing w:before="0" w:line="276" w:lineRule="auto"/>
              <w:rPr>
                <w:rFonts w:cs="Arial"/>
                <w:color w:val="auto"/>
                <w:szCs w:val="24"/>
                <w:lang w:eastAsia="en-US"/>
              </w:rPr>
            </w:pPr>
            <w:r w:rsidRPr="000C54DB">
              <w:rPr>
                <w:rFonts w:cs="Arial"/>
                <w:color w:val="auto"/>
                <w:szCs w:val="24"/>
                <w:lang w:eastAsia="en-US"/>
              </w:rPr>
              <w:t>This group supports the LNRS Co-ordinator in the production of the LNRS for Nottinghamshire.  Provides direction for the working group and provides regular progress reports to the Strategic Oversight Group. It includes officers from LAs and Defra organisations, officers from nature orgs and local partnership groups, and representatives from other sectors (health and wellbeing, farming, development, transport)</w:t>
            </w:r>
          </w:p>
        </w:tc>
      </w:tr>
      <w:tr w:rsidR="000D30C8" w:rsidRPr="00400700" w14:paraId="1AF98C92" w14:textId="77777777" w:rsidTr="000C54DB">
        <w:tc>
          <w:tcPr>
            <w:tcW w:w="2835" w:type="dxa"/>
            <w:shd w:val="clear" w:color="auto" w:fill="D9D9D9" w:themeFill="background1" w:themeFillShade="D9"/>
          </w:tcPr>
          <w:p w14:paraId="12029EAA" w14:textId="25AC1DB7" w:rsidR="000D30C8" w:rsidRPr="007070D9" w:rsidRDefault="000D30C8" w:rsidP="009D41AA">
            <w:pPr>
              <w:keepNext w:val="0"/>
              <w:spacing w:before="0" w:line="276" w:lineRule="auto"/>
              <w:rPr>
                <w:rFonts w:cs="Arial"/>
                <w:color w:val="auto"/>
                <w:szCs w:val="24"/>
                <w:lang w:eastAsia="en-US"/>
              </w:rPr>
            </w:pPr>
            <w:r w:rsidRPr="007070D9">
              <w:rPr>
                <w:rFonts w:cs="Arial"/>
                <w:color w:val="auto"/>
                <w:szCs w:val="24"/>
                <w:lang w:eastAsia="en-US"/>
              </w:rPr>
              <w:t>LNRS Planning Group</w:t>
            </w:r>
          </w:p>
        </w:tc>
        <w:tc>
          <w:tcPr>
            <w:tcW w:w="6095" w:type="dxa"/>
            <w:shd w:val="clear" w:color="auto" w:fill="auto"/>
          </w:tcPr>
          <w:p w14:paraId="098DAB84" w14:textId="32E2C4A7" w:rsidR="00923C94" w:rsidRPr="000C54DB" w:rsidRDefault="00C55D5B" w:rsidP="009D41AA">
            <w:pPr>
              <w:keepNext w:val="0"/>
              <w:spacing w:before="0" w:line="276" w:lineRule="auto"/>
              <w:rPr>
                <w:rFonts w:cs="Arial"/>
                <w:szCs w:val="24"/>
              </w:rPr>
            </w:pPr>
            <w:r w:rsidRPr="000C54DB">
              <w:rPr>
                <w:rFonts w:cs="Arial"/>
                <w:color w:val="auto"/>
                <w:szCs w:val="24"/>
                <w:lang w:eastAsia="en-US"/>
              </w:rPr>
              <w:t xml:space="preserve">This </w:t>
            </w:r>
            <w:r w:rsidR="00923C94" w:rsidRPr="000C54DB">
              <w:rPr>
                <w:rFonts w:cs="Arial"/>
                <w:color w:val="auto"/>
                <w:szCs w:val="24"/>
                <w:lang w:eastAsia="en-US"/>
              </w:rPr>
              <w:t xml:space="preserve">is a </w:t>
            </w:r>
            <w:r w:rsidR="00923C94" w:rsidRPr="000C54DB">
              <w:rPr>
                <w:rFonts w:cs="Arial"/>
                <w:szCs w:val="24"/>
              </w:rPr>
              <w:t xml:space="preserve">working group made up of local authority development Management and Policy planning </w:t>
            </w:r>
            <w:r w:rsidR="00923C94" w:rsidRPr="000C54DB">
              <w:rPr>
                <w:rFonts w:cs="Arial"/>
                <w:szCs w:val="24"/>
              </w:rPr>
              <w:lastRenderedPageBreak/>
              <w:t>officers. The group feeds into the BNG Implementation Working Group and meets on an ad-hoc basis.</w:t>
            </w:r>
          </w:p>
        </w:tc>
      </w:tr>
      <w:tr w:rsidR="007070D9" w:rsidRPr="00400700" w14:paraId="0468BD50" w14:textId="77777777" w:rsidTr="000C54DB">
        <w:tc>
          <w:tcPr>
            <w:tcW w:w="2835" w:type="dxa"/>
            <w:shd w:val="clear" w:color="auto" w:fill="D9D9D9" w:themeFill="background1" w:themeFillShade="D9"/>
          </w:tcPr>
          <w:p w14:paraId="14D9AD5B" w14:textId="11555B51" w:rsidR="007070D9" w:rsidRPr="00C57E5C" w:rsidRDefault="007070D9" w:rsidP="009D41AA">
            <w:pPr>
              <w:keepNext w:val="0"/>
              <w:spacing w:before="0" w:line="276" w:lineRule="auto"/>
              <w:rPr>
                <w:rFonts w:cs="Arial"/>
                <w:color w:val="auto"/>
                <w:szCs w:val="24"/>
                <w:lang w:eastAsia="en-US"/>
              </w:rPr>
            </w:pPr>
            <w:r>
              <w:rPr>
                <w:rFonts w:cs="Arial"/>
                <w:color w:val="auto"/>
                <w:szCs w:val="24"/>
                <w:lang w:eastAsia="en-US"/>
              </w:rPr>
              <w:lastRenderedPageBreak/>
              <w:t>Nottinghamshire Biodiversity Action Group (BAG)</w:t>
            </w:r>
          </w:p>
        </w:tc>
        <w:tc>
          <w:tcPr>
            <w:tcW w:w="6095" w:type="dxa"/>
            <w:shd w:val="clear" w:color="auto" w:fill="auto"/>
          </w:tcPr>
          <w:p w14:paraId="14457D85" w14:textId="00F87E8E" w:rsidR="000C54DB" w:rsidRPr="000C54DB" w:rsidRDefault="000C54DB" w:rsidP="000C54DB">
            <w:pPr>
              <w:keepNext w:val="0"/>
              <w:spacing w:before="0" w:line="276" w:lineRule="auto"/>
              <w:rPr>
                <w:rFonts w:cs="Arial"/>
                <w:color w:val="auto"/>
                <w:szCs w:val="24"/>
                <w:lang w:eastAsia="en-US"/>
              </w:rPr>
            </w:pPr>
            <w:r>
              <w:rPr>
                <w:rFonts w:cs="Arial"/>
                <w:color w:val="auto"/>
                <w:szCs w:val="24"/>
                <w:lang w:eastAsia="en-US"/>
              </w:rPr>
              <w:t>A</w:t>
            </w:r>
            <w:r w:rsidRPr="000C54DB">
              <w:rPr>
                <w:rFonts w:cs="Arial"/>
                <w:color w:val="auto"/>
                <w:szCs w:val="24"/>
                <w:lang w:eastAsia="en-US"/>
              </w:rPr>
              <w:t xml:space="preserve"> partnership of voluntary, statutory and community groups working together to conserve and enhance the wildlife of Nottinghamshire to the benefit of people. </w:t>
            </w:r>
          </w:p>
          <w:p w14:paraId="7DDC384C" w14:textId="40E29A07" w:rsidR="007070D9" w:rsidRDefault="000C54DB" w:rsidP="000C54DB">
            <w:pPr>
              <w:keepNext w:val="0"/>
              <w:spacing w:before="0" w:line="276" w:lineRule="auto"/>
              <w:rPr>
                <w:rFonts w:cs="Arial"/>
                <w:color w:val="auto"/>
                <w:szCs w:val="24"/>
                <w:lang w:eastAsia="en-US"/>
              </w:rPr>
            </w:pPr>
            <w:r w:rsidRPr="000C54DB">
              <w:rPr>
                <w:rFonts w:cs="Arial"/>
                <w:color w:val="auto"/>
                <w:szCs w:val="24"/>
                <w:lang w:eastAsia="en-US"/>
              </w:rPr>
              <w:t>ADC is a partner of the group</w:t>
            </w:r>
            <w:r>
              <w:rPr>
                <w:rFonts w:cs="Arial"/>
                <w:color w:val="auto"/>
                <w:szCs w:val="24"/>
                <w:lang w:eastAsia="en-US"/>
              </w:rPr>
              <w:t xml:space="preserve"> which meets 3 times a year.</w:t>
            </w:r>
          </w:p>
        </w:tc>
      </w:tr>
      <w:tr w:rsidR="00C6421E" w:rsidRPr="00400700" w14:paraId="69AD3B6C" w14:textId="77777777" w:rsidTr="00C6421E">
        <w:tc>
          <w:tcPr>
            <w:tcW w:w="2835" w:type="dxa"/>
            <w:shd w:val="clear" w:color="auto" w:fill="D9D9D9" w:themeFill="background1" w:themeFillShade="D9"/>
          </w:tcPr>
          <w:p w14:paraId="23346060" w14:textId="22BFCD3D" w:rsidR="00C6421E" w:rsidRPr="00956DE8" w:rsidRDefault="00C6421E" w:rsidP="009D41AA">
            <w:pPr>
              <w:keepNext w:val="0"/>
              <w:spacing w:before="0" w:line="276" w:lineRule="auto"/>
              <w:rPr>
                <w:color w:val="auto"/>
              </w:rPr>
            </w:pPr>
            <w:r w:rsidRPr="00C57E5C">
              <w:rPr>
                <w:rFonts w:cs="Arial"/>
                <w:color w:val="auto"/>
                <w:szCs w:val="24"/>
                <w:lang w:eastAsia="en-US"/>
              </w:rPr>
              <w:t>Bus Service Improvement Plan (BSIP)</w:t>
            </w:r>
            <w:r>
              <w:rPr>
                <w:rFonts w:cs="Arial"/>
                <w:color w:val="auto"/>
                <w:szCs w:val="24"/>
                <w:lang w:eastAsia="en-US"/>
              </w:rPr>
              <w:t xml:space="preserve"> Stakeholder Reference Group</w:t>
            </w:r>
          </w:p>
        </w:tc>
        <w:tc>
          <w:tcPr>
            <w:tcW w:w="6095" w:type="dxa"/>
          </w:tcPr>
          <w:p w14:paraId="64998FC3" w14:textId="77777777" w:rsidR="00C6421E" w:rsidRDefault="00C6421E" w:rsidP="009D41AA">
            <w:pPr>
              <w:keepNext w:val="0"/>
              <w:spacing w:before="0" w:line="276" w:lineRule="auto"/>
              <w:rPr>
                <w:rFonts w:cs="Arial"/>
                <w:color w:val="auto"/>
                <w:szCs w:val="24"/>
                <w:lang w:eastAsia="en-US"/>
              </w:rPr>
            </w:pPr>
            <w:r>
              <w:rPr>
                <w:rFonts w:cs="Arial"/>
                <w:color w:val="auto"/>
                <w:szCs w:val="24"/>
                <w:lang w:eastAsia="en-US"/>
              </w:rPr>
              <w:t xml:space="preserve">Ashfield District Council is a member of the Notts Stakeholder Reference Group, comprising Nottinghamshire local authorities and bus service providers. The Council has signed a Memorandum of Understanding with regards to the BSIP. </w:t>
            </w:r>
          </w:p>
          <w:p w14:paraId="2B62002B" w14:textId="77777777" w:rsidR="00C6421E" w:rsidRPr="00956DE8" w:rsidRDefault="00C6421E" w:rsidP="009D41AA">
            <w:pPr>
              <w:keepNext w:val="0"/>
              <w:spacing w:before="0" w:line="276" w:lineRule="auto"/>
              <w:rPr>
                <w:rFonts w:cs="Arial"/>
                <w:color w:val="auto"/>
                <w:szCs w:val="24"/>
                <w:lang w:eastAsia="en-US"/>
              </w:rPr>
            </w:pPr>
          </w:p>
        </w:tc>
      </w:tr>
    </w:tbl>
    <w:p w14:paraId="2E2DE33A" w14:textId="77777777" w:rsidR="00500E54" w:rsidRDefault="00500E54" w:rsidP="009D41AA">
      <w:pPr>
        <w:keepNext w:val="0"/>
        <w:spacing w:before="0" w:line="276" w:lineRule="auto"/>
        <w:ind w:left="525"/>
        <w:rPr>
          <w:rFonts w:cs="Arial"/>
          <w:color w:val="auto"/>
          <w:szCs w:val="24"/>
          <w:lang w:eastAsia="en-US"/>
        </w:rPr>
      </w:pPr>
    </w:p>
    <w:p w14:paraId="6B602982" w14:textId="77777777" w:rsidR="00695000" w:rsidRDefault="00695000" w:rsidP="009D41AA">
      <w:pPr>
        <w:keepNext w:val="0"/>
        <w:spacing w:before="0" w:line="276" w:lineRule="auto"/>
        <w:ind w:left="525"/>
        <w:rPr>
          <w:rFonts w:cs="Arial"/>
          <w:color w:val="auto"/>
          <w:szCs w:val="24"/>
          <w:lang w:eastAsia="en-US"/>
        </w:rPr>
      </w:pPr>
    </w:p>
    <w:p w14:paraId="4458F341" w14:textId="327EE7F0" w:rsidR="00695000" w:rsidRPr="00695000" w:rsidRDefault="00695000" w:rsidP="009D41AA">
      <w:pPr>
        <w:pStyle w:val="ListParagraph"/>
        <w:numPr>
          <w:ilvl w:val="1"/>
          <w:numId w:val="3"/>
        </w:numPr>
        <w:ind w:left="709" w:hanging="709"/>
        <w:rPr>
          <w:rFonts w:ascii="Arial" w:hAnsi="Arial" w:cs="Arial"/>
          <w:color w:val="auto"/>
          <w:szCs w:val="24"/>
        </w:rPr>
      </w:pPr>
      <w:r w:rsidRPr="00695000">
        <w:rPr>
          <w:rFonts w:ascii="Arial" w:hAnsi="Arial" w:cs="Arial"/>
          <w:color w:val="auto"/>
          <w:szCs w:val="24"/>
        </w:rPr>
        <w:t xml:space="preserve">In addition to those </w:t>
      </w:r>
      <w:r w:rsidR="00DC2D25">
        <w:rPr>
          <w:rFonts w:ascii="Arial" w:hAnsi="Arial" w:cs="Arial"/>
          <w:color w:val="auto"/>
          <w:szCs w:val="24"/>
        </w:rPr>
        <w:t xml:space="preserve">established working groups </w:t>
      </w:r>
      <w:r w:rsidRPr="00695000">
        <w:rPr>
          <w:rFonts w:ascii="Arial" w:hAnsi="Arial" w:cs="Arial"/>
          <w:color w:val="auto"/>
          <w:szCs w:val="24"/>
        </w:rPr>
        <w:t xml:space="preserve">listed above, Ashfield and Erewash </w:t>
      </w:r>
      <w:r w:rsidR="00727E28">
        <w:rPr>
          <w:rFonts w:ascii="Arial" w:hAnsi="Arial" w:cs="Arial"/>
          <w:color w:val="auto"/>
          <w:szCs w:val="24"/>
        </w:rPr>
        <w:t xml:space="preserve">and Bolsover </w:t>
      </w:r>
      <w:r w:rsidRPr="00695000">
        <w:rPr>
          <w:rFonts w:ascii="Arial" w:hAnsi="Arial" w:cs="Arial"/>
          <w:color w:val="auto"/>
          <w:szCs w:val="24"/>
        </w:rPr>
        <w:t>authorities are working jointly in the following ways:</w:t>
      </w:r>
    </w:p>
    <w:p w14:paraId="2378DA8F" w14:textId="77777777" w:rsidR="00695000" w:rsidRPr="00695000" w:rsidRDefault="00695000" w:rsidP="009D41AA">
      <w:pPr>
        <w:pStyle w:val="ListParagraph"/>
        <w:rPr>
          <w:rFonts w:ascii="Arial" w:hAnsi="Arial" w:cs="Arial"/>
          <w:color w:val="auto"/>
          <w:szCs w:val="24"/>
        </w:rPr>
      </w:pPr>
    </w:p>
    <w:p w14:paraId="6E656089" w14:textId="46741825" w:rsidR="00695000" w:rsidRPr="00695000" w:rsidRDefault="00727E28" w:rsidP="009D41AA">
      <w:pPr>
        <w:pStyle w:val="ListParagraph"/>
        <w:numPr>
          <w:ilvl w:val="0"/>
          <w:numId w:val="16"/>
        </w:numPr>
        <w:ind w:left="993" w:hanging="426"/>
        <w:rPr>
          <w:rFonts w:ascii="Arial" w:hAnsi="Arial" w:cs="Arial"/>
          <w:color w:val="auto"/>
          <w:szCs w:val="24"/>
        </w:rPr>
      </w:pPr>
      <w:r>
        <w:rPr>
          <w:rFonts w:ascii="Arial" w:hAnsi="Arial" w:cs="Arial"/>
          <w:color w:val="auto"/>
          <w:szCs w:val="24"/>
        </w:rPr>
        <w:t>All</w:t>
      </w:r>
      <w:r w:rsidR="00695000" w:rsidRPr="00695000">
        <w:rPr>
          <w:rFonts w:ascii="Arial" w:hAnsi="Arial" w:cs="Arial"/>
          <w:color w:val="auto"/>
          <w:szCs w:val="24"/>
        </w:rPr>
        <w:t xml:space="preserve"> councils are represented on the Robin Hood Line Community Rail Partnership (CRP) which aims to connect local communities with their railway, delivering social benefit and increasing rail use within this area through strategic activities.</w:t>
      </w:r>
      <w:r w:rsidR="00695000" w:rsidRPr="00695000">
        <w:rPr>
          <w:rFonts w:ascii="Arial" w:hAnsi="Arial" w:cs="Arial"/>
          <w:color w:val="auto"/>
        </w:rPr>
        <w:t xml:space="preserve"> The partnership enables Councils to actively advise the CRP of district priorities and maximise funding / joint working opportunities.</w:t>
      </w:r>
    </w:p>
    <w:p w14:paraId="423557A3" w14:textId="77777777" w:rsidR="00695000" w:rsidRPr="00695000" w:rsidRDefault="00695000" w:rsidP="009D41AA">
      <w:pPr>
        <w:pStyle w:val="ListParagraph"/>
        <w:ind w:left="993" w:hanging="426"/>
        <w:rPr>
          <w:rFonts w:ascii="Arial" w:hAnsi="Arial" w:cs="Arial"/>
          <w:color w:val="auto"/>
          <w:szCs w:val="24"/>
        </w:rPr>
      </w:pPr>
    </w:p>
    <w:p w14:paraId="136FE966" w14:textId="03806BA0" w:rsidR="00695000" w:rsidRPr="00DC2D25" w:rsidRDefault="00695000" w:rsidP="009D41AA">
      <w:pPr>
        <w:pStyle w:val="ListParagraph"/>
        <w:numPr>
          <w:ilvl w:val="0"/>
          <w:numId w:val="16"/>
        </w:numPr>
        <w:ind w:left="993" w:hanging="426"/>
        <w:rPr>
          <w:rFonts w:cs="Arial"/>
          <w:color w:val="auto"/>
          <w:szCs w:val="24"/>
        </w:rPr>
      </w:pPr>
      <w:r w:rsidRPr="00695000">
        <w:rPr>
          <w:rFonts w:ascii="Arial" w:hAnsi="Arial" w:cs="Arial"/>
          <w:color w:val="auto"/>
          <w:szCs w:val="24"/>
        </w:rPr>
        <w:t>Erewash</w:t>
      </w:r>
      <w:r w:rsidR="00727E28">
        <w:rPr>
          <w:rFonts w:ascii="Arial" w:hAnsi="Arial" w:cs="Arial"/>
          <w:color w:val="auto"/>
          <w:szCs w:val="24"/>
        </w:rPr>
        <w:t xml:space="preserve"> and Bolsover were </w:t>
      </w:r>
      <w:r w:rsidRPr="00695000">
        <w:rPr>
          <w:rFonts w:ascii="Arial" w:hAnsi="Arial" w:cs="Arial"/>
          <w:color w:val="auto"/>
          <w:szCs w:val="24"/>
        </w:rPr>
        <w:t>key supporting partner</w:t>
      </w:r>
      <w:r w:rsidR="00727E28">
        <w:rPr>
          <w:rFonts w:ascii="Arial" w:hAnsi="Arial" w:cs="Arial"/>
          <w:color w:val="auto"/>
          <w:szCs w:val="24"/>
        </w:rPr>
        <w:t>s</w:t>
      </w:r>
      <w:r w:rsidRPr="00695000">
        <w:rPr>
          <w:rFonts w:ascii="Arial" w:hAnsi="Arial" w:cs="Arial"/>
          <w:color w:val="auto"/>
          <w:szCs w:val="24"/>
        </w:rPr>
        <w:t xml:space="preserve"> in the Council’s Restoring your Railways bid. The bid, submitted in 2021, set out the feasibility of re-opening the current freight-only line between the Robin Hood Line in Nottinghamshire and the Pye Bridge junction of the Erewash Valley Line in Derbyshire (between Kirkby Lane End and Ironville Junctions), to convert it to carry passenger trains on a regular basis. It also looked at the reopening of a station at Selston and creating a station platform at Kings Mill in Sutton-in Ashfield. </w:t>
      </w:r>
      <w:r w:rsidR="001C3D2C" w:rsidRPr="001C3D2C">
        <w:rPr>
          <w:rFonts w:ascii="Arial" w:hAnsi="Arial" w:cs="Arial"/>
          <w:color w:val="auto"/>
          <w:szCs w:val="24"/>
        </w:rPr>
        <w:t>Mansfield, D2N2, East Midlands  Councils, Derby City Council, Sherwood Forest Hospitals NHS Foundation Trust, Selston parish Council all wrote letters of support for the bid.</w:t>
      </w:r>
    </w:p>
    <w:p w14:paraId="2BF4F438" w14:textId="77777777" w:rsidR="00DC2D25" w:rsidRPr="00C776E3" w:rsidRDefault="00DC2D25" w:rsidP="009D41AA">
      <w:pPr>
        <w:pStyle w:val="ListParagraph"/>
        <w:rPr>
          <w:rFonts w:ascii="Arial" w:hAnsi="Arial" w:cs="Arial"/>
          <w:color w:val="auto"/>
          <w:szCs w:val="24"/>
        </w:rPr>
      </w:pPr>
    </w:p>
    <w:p w14:paraId="663575CC" w14:textId="45E7809F" w:rsidR="00DC2D25" w:rsidRPr="00F801E0" w:rsidRDefault="00DC2D25" w:rsidP="009D41AA">
      <w:pPr>
        <w:pStyle w:val="ListParagraph"/>
        <w:numPr>
          <w:ilvl w:val="1"/>
          <w:numId w:val="3"/>
        </w:numPr>
        <w:ind w:left="709" w:hanging="709"/>
        <w:rPr>
          <w:rFonts w:ascii="Arial" w:hAnsi="Arial" w:cs="Arial"/>
          <w:color w:val="auto"/>
          <w:szCs w:val="24"/>
        </w:rPr>
      </w:pPr>
      <w:r w:rsidRPr="00C6421E">
        <w:rPr>
          <w:rFonts w:ascii="Arial" w:hAnsi="Arial" w:cs="Arial"/>
          <w:color w:val="auto"/>
          <w:szCs w:val="24"/>
        </w:rPr>
        <w:t xml:space="preserve">Ashfield </w:t>
      </w:r>
      <w:r w:rsidR="00C776E3" w:rsidRPr="00C6421E">
        <w:rPr>
          <w:rFonts w:ascii="Arial" w:hAnsi="Arial" w:cs="Arial"/>
          <w:color w:val="auto"/>
          <w:szCs w:val="24"/>
        </w:rPr>
        <w:t xml:space="preserve">District Council </w:t>
      </w:r>
      <w:r w:rsidRPr="00C6421E">
        <w:rPr>
          <w:rFonts w:ascii="Arial" w:hAnsi="Arial" w:cs="Arial"/>
          <w:color w:val="auto"/>
          <w:szCs w:val="24"/>
        </w:rPr>
        <w:t>have liaised and co</w:t>
      </w:r>
      <w:r w:rsidR="00C776E3" w:rsidRPr="00C6421E">
        <w:rPr>
          <w:rFonts w:ascii="Arial" w:hAnsi="Arial" w:cs="Arial"/>
          <w:color w:val="auto"/>
          <w:szCs w:val="24"/>
        </w:rPr>
        <w:t>-</w:t>
      </w:r>
      <w:r w:rsidRPr="00C6421E">
        <w:rPr>
          <w:rFonts w:ascii="Arial" w:hAnsi="Arial" w:cs="Arial"/>
          <w:color w:val="auto"/>
          <w:szCs w:val="24"/>
        </w:rPr>
        <w:t xml:space="preserve">operated with other prescribed bodies, such as </w:t>
      </w:r>
      <w:r w:rsidR="00C776E3" w:rsidRPr="00C6421E">
        <w:rPr>
          <w:rFonts w:ascii="Arial" w:hAnsi="Arial" w:cs="Arial"/>
          <w:color w:val="auto"/>
          <w:szCs w:val="24"/>
        </w:rPr>
        <w:t>the Environment Agency, Historic England, Natural England, Nottingham &amp; Nottinghamshire Integrated Care Board,</w:t>
      </w:r>
      <w:r w:rsidR="00C776E3" w:rsidRPr="00C6421E">
        <w:rPr>
          <w:color w:val="auto"/>
        </w:rPr>
        <w:t xml:space="preserve"> </w:t>
      </w:r>
      <w:r w:rsidR="00C776E3" w:rsidRPr="00C6421E">
        <w:rPr>
          <w:rFonts w:ascii="Arial" w:hAnsi="Arial" w:cs="Arial"/>
          <w:color w:val="auto"/>
          <w:szCs w:val="24"/>
        </w:rPr>
        <w:t xml:space="preserve">National </w:t>
      </w:r>
      <w:r w:rsidR="0078488D" w:rsidRPr="00C6421E">
        <w:rPr>
          <w:rFonts w:ascii="Arial" w:hAnsi="Arial" w:cs="Arial"/>
          <w:color w:val="auto"/>
          <w:szCs w:val="24"/>
        </w:rPr>
        <w:t>Highways,</w:t>
      </w:r>
      <w:r w:rsidR="00C776E3" w:rsidRPr="00C6421E">
        <w:rPr>
          <w:rFonts w:ascii="Arial" w:hAnsi="Arial" w:cs="Arial"/>
          <w:color w:val="auto"/>
          <w:szCs w:val="24"/>
        </w:rPr>
        <w:t xml:space="preserve"> and other adjoining authorities as </w:t>
      </w:r>
      <w:r w:rsidRPr="00C6421E">
        <w:rPr>
          <w:rFonts w:ascii="Arial" w:hAnsi="Arial" w:cs="Arial"/>
          <w:color w:val="auto"/>
          <w:szCs w:val="24"/>
        </w:rPr>
        <w:t>and when appropriate to develop a</w:t>
      </w:r>
      <w:r w:rsidR="00C776E3" w:rsidRPr="00C6421E">
        <w:rPr>
          <w:rFonts w:ascii="Arial" w:hAnsi="Arial" w:cs="Arial"/>
          <w:color w:val="auto"/>
          <w:szCs w:val="24"/>
        </w:rPr>
        <w:t xml:space="preserve">n </w:t>
      </w:r>
      <w:r w:rsidR="00CF3CA1" w:rsidRPr="00C6421E">
        <w:rPr>
          <w:rFonts w:ascii="Arial" w:hAnsi="Arial" w:cs="Arial"/>
          <w:color w:val="auto"/>
          <w:szCs w:val="24"/>
        </w:rPr>
        <w:t>a</w:t>
      </w:r>
      <w:r w:rsidR="00C776E3" w:rsidRPr="00C6421E">
        <w:rPr>
          <w:rFonts w:ascii="Arial" w:hAnsi="Arial" w:cs="Arial"/>
          <w:color w:val="auto"/>
          <w:szCs w:val="24"/>
        </w:rPr>
        <w:t xml:space="preserve">pproach to planning for strategic issues. </w:t>
      </w:r>
      <w:r w:rsidRPr="00C6421E">
        <w:rPr>
          <w:rFonts w:ascii="Arial" w:hAnsi="Arial" w:cs="Arial"/>
          <w:color w:val="auto"/>
          <w:szCs w:val="24"/>
        </w:rPr>
        <w:t xml:space="preserve"> </w:t>
      </w:r>
      <w:r w:rsidR="00C776E3" w:rsidRPr="00C6421E">
        <w:rPr>
          <w:rFonts w:ascii="Arial" w:hAnsi="Arial" w:cs="Arial"/>
          <w:color w:val="auto"/>
          <w:szCs w:val="24"/>
        </w:rPr>
        <w:t>This is demonstrated through the various Statements of Common Ground</w:t>
      </w:r>
      <w:r w:rsidR="00E41BAE" w:rsidRPr="00C6421E">
        <w:rPr>
          <w:rFonts w:ascii="Arial" w:hAnsi="Arial" w:cs="Arial"/>
          <w:color w:val="auto"/>
          <w:szCs w:val="24"/>
        </w:rPr>
        <w:t xml:space="preserve"> as listed in Appendix 1</w:t>
      </w:r>
      <w:r w:rsidR="00DA61B6" w:rsidRPr="00F801E0">
        <w:rPr>
          <w:rFonts w:ascii="Arial" w:hAnsi="Arial" w:cs="Arial"/>
          <w:color w:val="auto"/>
          <w:szCs w:val="24"/>
        </w:rPr>
        <w:t xml:space="preserve">, and </w:t>
      </w:r>
      <w:r w:rsidR="00F801E0" w:rsidRPr="00F801E0">
        <w:rPr>
          <w:rFonts w:ascii="Arial" w:hAnsi="Arial" w:cs="Arial"/>
          <w:color w:val="auto"/>
          <w:szCs w:val="24"/>
        </w:rPr>
        <w:t>the summary of</w:t>
      </w:r>
      <w:r w:rsidR="00F801E0" w:rsidRPr="00F801E0">
        <w:rPr>
          <w:color w:val="auto"/>
        </w:rPr>
        <w:t xml:space="preserve"> </w:t>
      </w:r>
      <w:r w:rsidR="00F801E0" w:rsidRPr="00F801E0">
        <w:rPr>
          <w:rFonts w:ascii="Arial" w:hAnsi="Arial" w:cs="Arial"/>
          <w:color w:val="auto"/>
          <w:szCs w:val="24"/>
        </w:rPr>
        <w:t>Duty to Co-operate bodies and methods of engagement in Appendix 2</w:t>
      </w:r>
      <w:r w:rsidR="00DA61B6" w:rsidRPr="00F801E0">
        <w:rPr>
          <w:rFonts w:ascii="Arial" w:hAnsi="Arial" w:cs="Arial"/>
          <w:color w:val="auto"/>
          <w:szCs w:val="24"/>
        </w:rPr>
        <w:t>.</w:t>
      </w:r>
    </w:p>
    <w:p w14:paraId="31730642" w14:textId="1AC5782A" w:rsidR="00500E54" w:rsidRPr="00073AE1" w:rsidRDefault="00C063CA" w:rsidP="009D41AA">
      <w:pPr>
        <w:pStyle w:val="Heading2"/>
        <w:spacing w:line="276" w:lineRule="auto"/>
      </w:pPr>
      <w:bookmarkStart w:id="22" w:name="_Toc165368614"/>
      <w:r w:rsidRPr="00073AE1">
        <w:lastRenderedPageBreak/>
        <w:t>Collaboration on</w:t>
      </w:r>
      <w:r w:rsidR="00695000" w:rsidRPr="00073AE1">
        <w:t xml:space="preserve"> </w:t>
      </w:r>
      <w:r w:rsidR="00B75FF6" w:rsidRPr="00073AE1">
        <w:t>Evidence Base</w:t>
      </w:r>
      <w:bookmarkEnd w:id="22"/>
      <w:r w:rsidR="00B75FF6" w:rsidRPr="00073AE1">
        <w:t xml:space="preserve"> </w:t>
      </w:r>
    </w:p>
    <w:p w14:paraId="5BD629E2" w14:textId="77777777" w:rsidR="00B75FF6" w:rsidRPr="00B75FF6" w:rsidRDefault="00B75FF6" w:rsidP="009D41AA">
      <w:pPr>
        <w:keepNext w:val="0"/>
        <w:spacing w:before="0" w:line="276" w:lineRule="auto"/>
        <w:ind w:left="525"/>
        <w:rPr>
          <w:rFonts w:cs="Arial"/>
          <w:b/>
          <w:bCs/>
          <w:color w:val="auto"/>
          <w:szCs w:val="24"/>
          <w:lang w:eastAsia="en-US"/>
        </w:rPr>
      </w:pPr>
    </w:p>
    <w:p w14:paraId="2A8038E0" w14:textId="42E4F527" w:rsidR="00B75FF6" w:rsidRPr="00C62A3C" w:rsidRDefault="00500E54" w:rsidP="00C62A3C">
      <w:pPr>
        <w:pStyle w:val="ListParagraph"/>
        <w:numPr>
          <w:ilvl w:val="1"/>
          <w:numId w:val="3"/>
        </w:numPr>
        <w:ind w:left="709" w:hanging="709"/>
        <w:rPr>
          <w:rFonts w:cs="Arial"/>
          <w:color w:val="auto"/>
          <w:szCs w:val="24"/>
        </w:rPr>
      </w:pPr>
      <w:r w:rsidRPr="00C62A3C">
        <w:rPr>
          <w:rFonts w:ascii="Arial" w:hAnsi="Arial" w:cs="Arial"/>
          <w:color w:val="auto"/>
          <w:szCs w:val="24"/>
        </w:rPr>
        <w:t xml:space="preserve">Ashfield has worked with neighbouring authorities </w:t>
      </w:r>
      <w:r w:rsidR="00695000" w:rsidRPr="00C62A3C">
        <w:rPr>
          <w:rFonts w:ascii="Arial" w:hAnsi="Arial" w:cs="Arial"/>
          <w:color w:val="auto"/>
          <w:szCs w:val="24"/>
        </w:rPr>
        <w:t xml:space="preserve">to produce the evidence base for </w:t>
      </w:r>
      <w:r w:rsidRPr="00C62A3C">
        <w:rPr>
          <w:rFonts w:ascii="Arial" w:hAnsi="Arial" w:cs="Arial"/>
          <w:color w:val="auto"/>
          <w:szCs w:val="24"/>
        </w:rPr>
        <w:t xml:space="preserve">Local </w:t>
      </w:r>
      <w:r w:rsidR="003438E7" w:rsidRPr="00C62A3C">
        <w:rPr>
          <w:rFonts w:ascii="Arial" w:hAnsi="Arial" w:cs="Arial"/>
          <w:color w:val="auto"/>
          <w:szCs w:val="24"/>
        </w:rPr>
        <w:t>Plan. Joint</w:t>
      </w:r>
      <w:r w:rsidR="00B75FF6" w:rsidRPr="00C62A3C">
        <w:rPr>
          <w:rFonts w:ascii="Arial" w:hAnsi="Arial" w:cs="Arial"/>
          <w:color w:val="auto"/>
          <w:szCs w:val="24"/>
        </w:rPr>
        <w:t xml:space="preserve"> studies are identifi</w:t>
      </w:r>
      <w:r w:rsidR="00F17693" w:rsidRPr="00C62A3C">
        <w:rPr>
          <w:rFonts w:ascii="Arial" w:hAnsi="Arial" w:cs="Arial"/>
          <w:color w:val="auto"/>
          <w:szCs w:val="24"/>
        </w:rPr>
        <w:t>ed</w:t>
      </w:r>
      <w:r w:rsidR="00B75FF6" w:rsidRPr="00C62A3C">
        <w:rPr>
          <w:rFonts w:ascii="Arial" w:hAnsi="Arial" w:cs="Arial"/>
          <w:color w:val="auto"/>
          <w:szCs w:val="24"/>
        </w:rPr>
        <w:t xml:space="preserve"> in the Table below.</w:t>
      </w:r>
    </w:p>
    <w:tbl>
      <w:tblPr>
        <w:tblStyle w:val="TableGrid"/>
        <w:tblW w:w="0" w:type="auto"/>
        <w:tblInd w:w="704" w:type="dxa"/>
        <w:tblLook w:val="04A0" w:firstRow="1" w:lastRow="0" w:firstColumn="1" w:lastColumn="0" w:noHBand="0" w:noVBand="1"/>
      </w:tblPr>
      <w:tblGrid>
        <w:gridCol w:w="5387"/>
        <w:gridCol w:w="3537"/>
      </w:tblGrid>
      <w:tr w:rsidR="00500E54" w:rsidRPr="00EE2FFC" w14:paraId="76C4FE48" w14:textId="77777777" w:rsidTr="00D01FA5">
        <w:tc>
          <w:tcPr>
            <w:tcW w:w="5387" w:type="dxa"/>
            <w:shd w:val="clear" w:color="auto" w:fill="D9D9D9" w:themeFill="background1" w:themeFillShade="D9"/>
          </w:tcPr>
          <w:p w14:paraId="653F78E9" w14:textId="77777777" w:rsidR="00500E54" w:rsidRPr="00477B64" w:rsidRDefault="00500E54" w:rsidP="009D41AA">
            <w:pPr>
              <w:keepNext w:val="0"/>
              <w:spacing w:before="0" w:line="276" w:lineRule="auto"/>
              <w:rPr>
                <w:rFonts w:cs="Arial"/>
                <w:color w:val="auto"/>
                <w:szCs w:val="24"/>
                <w:lang w:eastAsia="en-US"/>
              </w:rPr>
            </w:pPr>
            <w:r w:rsidRPr="00477B64">
              <w:rPr>
                <w:rFonts w:cs="Arial"/>
                <w:color w:val="auto"/>
                <w:szCs w:val="24"/>
                <w:lang w:eastAsia="en-US"/>
              </w:rPr>
              <w:t>The Nottingham Core HMA and Nottingham Outer HMA Employment Land Needs Study, 2021.  Lichfield.</w:t>
            </w:r>
          </w:p>
        </w:tc>
        <w:tc>
          <w:tcPr>
            <w:tcW w:w="3537" w:type="dxa"/>
          </w:tcPr>
          <w:p w14:paraId="02011179" w14:textId="77777777" w:rsidR="00553BD8" w:rsidRDefault="00500E54" w:rsidP="009D41AA">
            <w:pPr>
              <w:keepNext w:val="0"/>
              <w:spacing w:before="0" w:line="276" w:lineRule="auto"/>
              <w:rPr>
                <w:rFonts w:cs="Arial"/>
                <w:color w:val="auto"/>
                <w:szCs w:val="24"/>
                <w:lang w:eastAsia="en-US"/>
              </w:rPr>
            </w:pPr>
            <w:r w:rsidRPr="00477B64">
              <w:rPr>
                <w:rFonts w:cs="Arial"/>
                <w:color w:val="auto"/>
                <w:szCs w:val="24"/>
                <w:lang w:eastAsia="en-US"/>
              </w:rPr>
              <w:t>Nottingham Core HMA &amp; Nottingham Outer HMA Councils.</w:t>
            </w:r>
          </w:p>
          <w:p w14:paraId="4F0E6852" w14:textId="1412B7E7" w:rsidR="00B75FF6" w:rsidRPr="00477B64" w:rsidRDefault="00B75FF6" w:rsidP="009D41AA">
            <w:pPr>
              <w:keepNext w:val="0"/>
              <w:spacing w:before="0" w:line="276" w:lineRule="auto"/>
              <w:rPr>
                <w:rFonts w:cs="Arial"/>
                <w:color w:val="auto"/>
                <w:szCs w:val="24"/>
                <w:lang w:eastAsia="en-US"/>
              </w:rPr>
            </w:pPr>
          </w:p>
        </w:tc>
      </w:tr>
      <w:tr w:rsidR="00500E54" w:rsidRPr="00EE2FFC" w14:paraId="770B802D" w14:textId="77777777" w:rsidTr="00D01FA5">
        <w:tc>
          <w:tcPr>
            <w:tcW w:w="5387" w:type="dxa"/>
            <w:shd w:val="clear" w:color="auto" w:fill="D9D9D9" w:themeFill="background1" w:themeFillShade="D9"/>
          </w:tcPr>
          <w:p w14:paraId="7E5C10F4" w14:textId="77777777" w:rsidR="00500E54" w:rsidRPr="00477B64" w:rsidRDefault="00500E54" w:rsidP="009D41AA">
            <w:pPr>
              <w:keepNext w:val="0"/>
              <w:spacing w:before="0" w:line="276" w:lineRule="auto"/>
              <w:rPr>
                <w:rFonts w:cs="Arial"/>
                <w:color w:val="auto"/>
                <w:szCs w:val="24"/>
                <w:lang w:eastAsia="en-US"/>
              </w:rPr>
            </w:pPr>
            <w:r w:rsidRPr="00477B64">
              <w:rPr>
                <w:rFonts w:cs="Arial"/>
                <w:color w:val="auto"/>
                <w:szCs w:val="24"/>
                <w:lang w:eastAsia="en-US"/>
              </w:rPr>
              <w:t>Employment Land Forecasting Study, Nottingham Core HMA &amp; Nottingham Outer HMA 2015 - Nathaniel Litchfield &amp; Partners.</w:t>
            </w:r>
          </w:p>
        </w:tc>
        <w:tc>
          <w:tcPr>
            <w:tcW w:w="3537" w:type="dxa"/>
          </w:tcPr>
          <w:p w14:paraId="0AE1668C" w14:textId="77777777" w:rsidR="00553BD8" w:rsidRDefault="00500E54" w:rsidP="009D41AA">
            <w:pPr>
              <w:keepNext w:val="0"/>
              <w:spacing w:before="0" w:line="276" w:lineRule="auto"/>
              <w:rPr>
                <w:rFonts w:cs="Arial"/>
                <w:color w:val="auto"/>
                <w:szCs w:val="24"/>
                <w:lang w:eastAsia="en-US"/>
              </w:rPr>
            </w:pPr>
            <w:r w:rsidRPr="00477B64">
              <w:rPr>
                <w:rFonts w:cs="Arial"/>
                <w:color w:val="auto"/>
                <w:szCs w:val="24"/>
                <w:lang w:eastAsia="en-US"/>
              </w:rPr>
              <w:t>Nottingham Core HMA &amp; Nottingham Outer HMA Councils</w:t>
            </w:r>
            <w:r w:rsidR="00B75FF6">
              <w:rPr>
                <w:rFonts w:cs="Arial"/>
                <w:color w:val="auto"/>
                <w:szCs w:val="24"/>
                <w:lang w:eastAsia="en-US"/>
              </w:rPr>
              <w:t>.</w:t>
            </w:r>
          </w:p>
          <w:p w14:paraId="2D036A23" w14:textId="069A714C" w:rsidR="00B75FF6" w:rsidRPr="00477B64" w:rsidRDefault="00B75FF6" w:rsidP="009D41AA">
            <w:pPr>
              <w:keepNext w:val="0"/>
              <w:spacing w:before="0" w:line="276" w:lineRule="auto"/>
              <w:rPr>
                <w:rFonts w:cs="Arial"/>
                <w:color w:val="auto"/>
                <w:szCs w:val="24"/>
                <w:lang w:eastAsia="en-US"/>
              </w:rPr>
            </w:pPr>
          </w:p>
        </w:tc>
      </w:tr>
      <w:tr w:rsidR="00C450B2" w:rsidRPr="00EE2FFC" w14:paraId="426B000E" w14:textId="77777777" w:rsidTr="00D01FA5">
        <w:tc>
          <w:tcPr>
            <w:tcW w:w="5387" w:type="dxa"/>
            <w:shd w:val="clear" w:color="auto" w:fill="D9D9D9" w:themeFill="background1" w:themeFillShade="D9"/>
          </w:tcPr>
          <w:p w14:paraId="2D126974" w14:textId="0CE16F14" w:rsidR="00C450B2" w:rsidRPr="00AB44A8" w:rsidRDefault="00C450B2" w:rsidP="009D41AA">
            <w:pPr>
              <w:keepNext w:val="0"/>
              <w:spacing w:before="0" w:line="276" w:lineRule="auto"/>
              <w:rPr>
                <w:rFonts w:cs="Arial"/>
                <w:color w:val="auto"/>
                <w:szCs w:val="24"/>
                <w:lang w:eastAsia="en-US"/>
              </w:rPr>
            </w:pPr>
            <w:r w:rsidRPr="00AB44A8">
              <w:rPr>
                <w:rFonts w:cs="Arial"/>
                <w:color w:val="auto"/>
                <w:szCs w:val="24"/>
                <w:lang w:eastAsia="en-US"/>
              </w:rPr>
              <w:t>Nottinghamshire Core &amp; Outer HMA Logistics Study Final Report. Iceni Projects Limited with MDST Transmodal Limited</w:t>
            </w:r>
            <w:r w:rsidR="001C3D2C">
              <w:rPr>
                <w:rFonts w:cs="Arial"/>
                <w:color w:val="auto"/>
                <w:szCs w:val="24"/>
                <w:lang w:eastAsia="en-US"/>
              </w:rPr>
              <w:t xml:space="preserve"> (2022)</w:t>
            </w:r>
          </w:p>
        </w:tc>
        <w:tc>
          <w:tcPr>
            <w:tcW w:w="3537" w:type="dxa"/>
          </w:tcPr>
          <w:p w14:paraId="12D0FF55" w14:textId="77777777" w:rsidR="00C450B2" w:rsidRDefault="00C450B2" w:rsidP="009D41AA">
            <w:pPr>
              <w:keepNext w:val="0"/>
              <w:spacing w:before="0" w:line="276" w:lineRule="auto"/>
              <w:rPr>
                <w:rFonts w:cs="Arial"/>
                <w:color w:val="auto"/>
                <w:szCs w:val="24"/>
                <w:lang w:eastAsia="en-US"/>
              </w:rPr>
            </w:pPr>
            <w:r w:rsidRPr="00AB44A8">
              <w:rPr>
                <w:rFonts w:cs="Arial"/>
                <w:color w:val="auto"/>
                <w:szCs w:val="24"/>
                <w:lang w:eastAsia="en-US"/>
              </w:rPr>
              <w:t>Nottingham Core HMA &amp; Nottingham Outer HMA Councils and Nottinghamshire County Council</w:t>
            </w:r>
            <w:r w:rsidR="00AB44A8">
              <w:rPr>
                <w:rFonts w:cs="Arial"/>
                <w:color w:val="auto"/>
                <w:szCs w:val="24"/>
                <w:lang w:eastAsia="en-US"/>
              </w:rPr>
              <w:t>.</w:t>
            </w:r>
          </w:p>
          <w:p w14:paraId="36645704" w14:textId="07E32915" w:rsidR="00B75FF6" w:rsidRPr="00AB44A8" w:rsidRDefault="00B75FF6" w:rsidP="009D41AA">
            <w:pPr>
              <w:keepNext w:val="0"/>
              <w:spacing w:before="0" w:line="276" w:lineRule="auto"/>
              <w:rPr>
                <w:rFonts w:cs="Arial"/>
                <w:color w:val="auto"/>
                <w:szCs w:val="24"/>
                <w:lang w:eastAsia="en-US"/>
              </w:rPr>
            </w:pPr>
          </w:p>
        </w:tc>
      </w:tr>
      <w:tr w:rsidR="00C450B2" w:rsidRPr="00EE2FFC" w14:paraId="588E2495" w14:textId="77777777" w:rsidTr="00D01FA5">
        <w:tc>
          <w:tcPr>
            <w:tcW w:w="5387" w:type="dxa"/>
            <w:shd w:val="clear" w:color="auto" w:fill="D9D9D9" w:themeFill="background1" w:themeFillShade="D9"/>
          </w:tcPr>
          <w:p w14:paraId="242A8F22" w14:textId="6752BB59" w:rsidR="00AB44A8" w:rsidRPr="005D592F" w:rsidRDefault="00AB44A8" w:rsidP="009D41AA">
            <w:pPr>
              <w:spacing w:before="0" w:line="276" w:lineRule="auto"/>
              <w:rPr>
                <w:rFonts w:cs="Arial"/>
                <w:szCs w:val="24"/>
              </w:rPr>
            </w:pPr>
            <w:r w:rsidRPr="005D592F">
              <w:rPr>
                <w:rFonts w:cs="Arial"/>
                <w:szCs w:val="24"/>
              </w:rPr>
              <w:t xml:space="preserve">Strategic Distribution and Logistics Sites </w:t>
            </w:r>
          </w:p>
          <w:p w14:paraId="231FA263" w14:textId="51B1C6E2" w:rsidR="00C450B2" w:rsidRPr="005D592F" w:rsidRDefault="00AB44A8" w:rsidP="009D41AA">
            <w:pPr>
              <w:spacing w:before="0" w:line="276" w:lineRule="auto"/>
              <w:rPr>
                <w:rFonts w:cs="Arial"/>
                <w:szCs w:val="24"/>
              </w:rPr>
            </w:pPr>
            <w:r w:rsidRPr="005D592F">
              <w:rPr>
                <w:rFonts w:cs="Arial"/>
                <w:szCs w:val="24"/>
              </w:rPr>
              <w:t>Background Paper 2023.</w:t>
            </w:r>
          </w:p>
        </w:tc>
        <w:tc>
          <w:tcPr>
            <w:tcW w:w="3537" w:type="dxa"/>
          </w:tcPr>
          <w:p w14:paraId="0D3C5CC5" w14:textId="77777777" w:rsidR="00C450B2" w:rsidRDefault="00AB44A8" w:rsidP="009D41AA">
            <w:pPr>
              <w:keepNext w:val="0"/>
              <w:spacing w:before="0" w:line="276" w:lineRule="auto"/>
              <w:rPr>
                <w:rFonts w:cs="Arial"/>
                <w:color w:val="auto"/>
                <w:szCs w:val="24"/>
                <w:lang w:eastAsia="en-US"/>
              </w:rPr>
            </w:pPr>
            <w:r w:rsidRPr="00AB44A8">
              <w:rPr>
                <w:rFonts w:cs="Arial"/>
                <w:color w:val="auto"/>
                <w:szCs w:val="24"/>
                <w:lang w:eastAsia="en-US"/>
              </w:rPr>
              <w:t>Nottingham Core HMA &amp; A</w:t>
            </w:r>
            <w:r w:rsidR="00B75FF6">
              <w:rPr>
                <w:rFonts w:cs="Arial"/>
                <w:color w:val="auto"/>
                <w:szCs w:val="24"/>
                <w:lang w:eastAsia="en-US"/>
              </w:rPr>
              <w:t>s</w:t>
            </w:r>
            <w:r w:rsidRPr="00AB44A8">
              <w:rPr>
                <w:rFonts w:cs="Arial"/>
                <w:color w:val="auto"/>
                <w:szCs w:val="24"/>
                <w:lang w:eastAsia="en-US"/>
              </w:rPr>
              <w:t>hfield</w:t>
            </w:r>
            <w:r>
              <w:rPr>
                <w:rFonts w:cs="Arial"/>
                <w:color w:val="auto"/>
                <w:szCs w:val="24"/>
                <w:lang w:eastAsia="en-US"/>
              </w:rPr>
              <w:t xml:space="preserve"> District Council.</w:t>
            </w:r>
          </w:p>
          <w:p w14:paraId="0FA56E89" w14:textId="6B5FB50E" w:rsidR="00B75FF6" w:rsidRPr="00AB44A8" w:rsidRDefault="00B75FF6" w:rsidP="009D41AA">
            <w:pPr>
              <w:keepNext w:val="0"/>
              <w:spacing w:before="0" w:line="276" w:lineRule="auto"/>
              <w:rPr>
                <w:rFonts w:cs="Arial"/>
                <w:color w:val="auto"/>
                <w:szCs w:val="24"/>
                <w:lang w:eastAsia="en-US"/>
              </w:rPr>
            </w:pPr>
          </w:p>
        </w:tc>
      </w:tr>
      <w:tr w:rsidR="00500E54" w:rsidRPr="00EE2FFC" w14:paraId="7E07F87A" w14:textId="77777777" w:rsidTr="00D01FA5">
        <w:tc>
          <w:tcPr>
            <w:tcW w:w="5387" w:type="dxa"/>
            <w:shd w:val="clear" w:color="auto" w:fill="D9D9D9" w:themeFill="background1" w:themeFillShade="D9"/>
          </w:tcPr>
          <w:p w14:paraId="24215086" w14:textId="6B39D76D" w:rsidR="00500E54" w:rsidRPr="00477B64" w:rsidRDefault="00500E54" w:rsidP="009D41AA">
            <w:pPr>
              <w:keepNext w:val="0"/>
              <w:spacing w:before="0" w:line="276" w:lineRule="auto"/>
              <w:rPr>
                <w:rFonts w:cs="Arial"/>
                <w:color w:val="auto"/>
                <w:szCs w:val="24"/>
                <w:lang w:eastAsia="en-US"/>
              </w:rPr>
            </w:pPr>
            <w:r w:rsidRPr="00477B64">
              <w:rPr>
                <w:rFonts w:cs="Arial"/>
                <w:color w:val="auto"/>
                <w:szCs w:val="24"/>
                <w:lang w:eastAsia="en-US"/>
              </w:rPr>
              <w:t xml:space="preserve">Nottingham Outer </w:t>
            </w:r>
            <w:r w:rsidR="007D47E3">
              <w:rPr>
                <w:rFonts w:cs="Arial"/>
                <w:color w:val="auto"/>
                <w:szCs w:val="24"/>
                <w:lang w:eastAsia="en-US"/>
              </w:rPr>
              <w:t xml:space="preserve">HMA </w:t>
            </w:r>
            <w:r w:rsidRPr="00477B64">
              <w:rPr>
                <w:rFonts w:cs="Arial"/>
                <w:color w:val="auto"/>
                <w:szCs w:val="24"/>
                <w:lang w:eastAsia="en-US"/>
              </w:rPr>
              <w:t>Self-Build</w:t>
            </w:r>
            <w:r w:rsidR="00C450B2">
              <w:rPr>
                <w:rFonts w:cs="Arial"/>
                <w:color w:val="auto"/>
                <w:szCs w:val="24"/>
                <w:lang w:eastAsia="en-US"/>
              </w:rPr>
              <w:t xml:space="preserve"> and Custom Build</w:t>
            </w:r>
            <w:r w:rsidRPr="00477B64">
              <w:rPr>
                <w:rFonts w:cs="Arial"/>
                <w:color w:val="auto"/>
                <w:szCs w:val="24"/>
                <w:lang w:eastAsia="en-US"/>
              </w:rPr>
              <w:t xml:space="preserve"> Register (ongoing).</w:t>
            </w:r>
          </w:p>
        </w:tc>
        <w:tc>
          <w:tcPr>
            <w:tcW w:w="3537" w:type="dxa"/>
          </w:tcPr>
          <w:p w14:paraId="5550F27F" w14:textId="77777777" w:rsidR="00553BD8" w:rsidRDefault="00500E54" w:rsidP="009D41AA">
            <w:pPr>
              <w:keepNext w:val="0"/>
              <w:spacing w:before="0" w:line="276" w:lineRule="auto"/>
              <w:rPr>
                <w:rFonts w:cs="Arial"/>
                <w:color w:val="auto"/>
                <w:szCs w:val="24"/>
                <w:lang w:eastAsia="en-US"/>
              </w:rPr>
            </w:pPr>
            <w:r w:rsidRPr="00477B64">
              <w:rPr>
                <w:rFonts w:cs="Arial"/>
                <w:color w:val="auto"/>
                <w:szCs w:val="24"/>
                <w:lang w:eastAsia="en-US"/>
              </w:rPr>
              <w:t>Nottingham Outer HMA Councils.</w:t>
            </w:r>
          </w:p>
          <w:p w14:paraId="2D1AF3CE" w14:textId="107D197C" w:rsidR="00B75FF6" w:rsidRPr="00477B64" w:rsidRDefault="00B75FF6" w:rsidP="009D41AA">
            <w:pPr>
              <w:keepNext w:val="0"/>
              <w:spacing w:before="0" w:line="276" w:lineRule="auto"/>
              <w:rPr>
                <w:rFonts w:cs="Arial"/>
                <w:color w:val="auto"/>
                <w:szCs w:val="24"/>
                <w:lang w:eastAsia="en-US"/>
              </w:rPr>
            </w:pPr>
          </w:p>
        </w:tc>
      </w:tr>
      <w:tr w:rsidR="00500E54" w:rsidRPr="00EE2FFC" w14:paraId="27130E42" w14:textId="77777777" w:rsidTr="00D01FA5">
        <w:tc>
          <w:tcPr>
            <w:tcW w:w="5387" w:type="dxa"/>
            <w:shd w:val="clear" w:color="auto" w:fill="D9D9D9" w:themeFill="background1" w:themeFillShade="D9"/>
          </w:tcPr>
          <w:p w14:paraId="12D46DF0" w14:textId="77777777" w:rsidR="00500E54" w:rsidRPr="00477B64" w:rsidRDefault="00500E54" w:rsidP="009D41AA">
            <w:pPr>
              <w:keepNext w:val="0"/>
              <w:spacing w:before="0" w:line="276" w:lineRule="auto"/>
              <w:rPr>
                <w:rFonts w:cs="Arial"/>
                <w:color w:val="auto"/>
                <w:szCs w:val="24"/>
                <w:lang w:eastAsia="en-US"/>
              </w:rPr>
            </w:pPr>
            <w:r w:rsidRPr="00477B64">
              <w:rPr>
                <w:rFonts w:cs="Arial"/>
                <w:color w:val="auto"/>
                <w:szCs w:val="24"/>
                <w:lang w:eastAsia="en-US"/>
              </w:rPr>
              <w:t xml:space="preserve">Ashfield and Mansfield - A Plan for Growth 2016 (Joint Economic Masterplan Update). </w:t>
            </w:r>
          </w:p>
        </w:tc>
        <w:tc>
          <w:tcPr>
            <w:tcW w:w="3537" w:type="dxa"/>
          </w:tcPr>
          <w:p w14:paraId="0E5A552D" w14:textId="77777777" w:rsidR="00500E54" w:rsidRDefault="00500E54" w:rsidP="009D41AA">
            <w:pPr>
              <w:keepNext w:val="0"/>
              <w:spacing w:before="0" w:line="276" w:lineRule="auto"/>
              <w:rPr>
                <w:rFonts w:cs="Arial"/>
                <w:color w:val="auto"/>
                <w:szCs w:val="24"/>
                <w:lang w:eastAsia="en-US"/>
              </w:rPr>
            </w:pPr>
            <w:r w:rsidRPr="00477B64">
              <w:rPr>
                <w:rFonts w:cs="Arial"/>
                <w:color w:val="auto"/>
                <w:szCs w:val="24"/>
                <w:lang w:eastAsia="en-US"/>
              </w:rPr>
              <w:t>Ashfield District Council &amp; Mansfield District Council.</w:t>
            </w:r>
          </w:p>
          <w:p w14:paraId="7A8A4F59" w14:textId="2A475A27" w:rsidR="00553BD8" w:rsidRPr="00477B64" w:rsidRDefault="00553BD8" w:rsidP="009D41AA">
            <w:pPr>
              <w:keepNext w:val="0"/>
              <w:spacing w:before="0" w:line="276" w:lineRule="auto"/>
              <w:rPr>
                <w:rFonts w:cs="Arial"/>
                <w:color w:val="auto"/>
                <w:szCs w:val="24"/>
                <w:lang w:eastAsia="en-US"/>
              </w:rPr>
            </w:pPr>
          </w:p>
        </w:tc>
      </w:tr>
      <w:tr w:rsidR="00500E54" w:rsidRPr="00EE2FFC" w14:paraId="6D3F03D4" w14:textId="77777777" w:rsidTr="00D01FA5">
        <w:tc>
          <w:tcPr>
            <w:tcW w:w="5387" w:type="dxa"/>
            <w:shd w:val="clear" w:color="auto" w:fill="D9D9D9" w:themeFill="background1" w:themeFillShade="D9"/>
          </w:tcPr>
          <w:p w14:paraId="2116B672" w14:textId="77777777" w:rsidR="00500E54" w:rsidRPr="00477B64" w:rsidRDefault="00500E54" w:rsidP="009D41AA">
            <w:pPr>
              <w:keepNext w:val="0"/>
              <w:spacing w:before="0" w:line="276" w:lineRule="auto"/>
              <w:rPr>
                <w:rFonts w:cs="Arial"/>
                <w:color w:val="auto"/>
                <w:szCs w:val="24"/>
                <w:lang w:eastAsia="en-US"/>
              </w:rPr>
            </w:pPr>
            <w:r w:rsidRPr="00477B64">
              <w:rPr>
                <w:rFonts w:cs="Arial"/>
                <w:color w:val="auto"/>
                <w:szCs w:val="24"/>
                <w:lang w:eastAsia="en-US"/>
              </w:rPr>
              <w:t>Maid Marian Rail Extension Economic Impact Analysis 2020. Lichfields.</w:t>
            </w:r>
          </w:p>
        </w:tc>
        <w:tc>
          <w:tcPr>
            <w:tcW w:w="3537" w:type="dxa"/>
          </w:tcPr>
          <w:p w14:paraId="33AAA618" w14:textId="77777777" w:rsidR="00500E54" w:rsidRDefault="00500E54" w:rsidP="009D41AA">
            <w:pPr>
              <w:keepNext w:val="0"/>
              <w:spacing w:before="0" w:line="276" w:lineRule="auto"/>
              <w:rPr>
                <w:rFonts w:cs="Arial"/>
                <w:color w:val="auto"/>
                <w:szCs w:val="24"/>
                <w:lang w:eastAsia="en-US"/>
              </w:rPr>
            </w:pPr>
            <w:r w:rsidRPr="00477B64">
              <w:rPr>
                <w:rFonts w:cs="Arial"/>
                <w:color w:val="auto"/>
                <w:szCs w:val="24"/>
                <w:lang w:eastAsia="en-US"/>
              </w:rPr>
              <w:t>Ashfield District Council &amp; Mansfield District Council.</w:t>
            </w:r>
          </w:p>
          <w:p w14:paraId="7F61FD4A" w14:textId="3A824C01" w:rsidR="00553BD8" w:rsidRPr="00477B64" w:rsidRDefault="00553BD8" w:rsidP="009D41AA">
            <w:pPr>
              <w:keepNext w:val="0"/>
              <w:spacing w:before="0" w:line="276" w:lineRule="auto"/>
              <w:rPr>
                <w:rFonts w:cs="Arial"/>
                <w:color w:val="auto"/>
                <w:szCs w:val="24"/>
                <w:lang w:eastAsia="en-US"/>
              </w:rPr>
            </w:pPr>
          </w:p>
        </w:tc>
      </w:tr>
      <w:tr w:rsidR="00500E54" w:rsidRPr="00EE2FFC" w14:paraId="5DCC5FEE" w14:textId="77777777" w:rsidTr="00D01FA5">
        <w:tc>
          <w:tcPr>
            <w:tcW w:w="5387" w:type="dxa"/>
            <w:shd w:val="clear" w:color="auto" w:fill="D9D9D9" w:themeFill="background1" w:themeFillShade="D9"/>
          </w:tcPr>
          <w:p w14:paraId="107C346A" w14:textId="77777777" w:rsidR="00500E54" w:rsidRDefault="00500E54" w:rsidP="009D41AA">
            <w:pPr>
              <w:keepNext w:val="0"/>
              <w:spacing w:before="0" w:line="276" w:lineRule="auto"/>
              <w:rPr>
                <w:rFonts w:cs="Arial"/>
                <w:color w:val="auto"/>
                <w:szCs w:val="24"/>
                <w:lang w:eastAsia="en-US"/>
              </w:rPr>
            </w:pPr>
            <w:r w:rsidRPr="00477B64">
              <w:rPr>
                <w:rFonts w:cs="Arial"/>
                <w:color w:val="auto"/>
                <w:szCs w:val="24"/>
                <w:lang w:eastAsia="en-US"/>
              </w:rPr>
              <w:t>Maid Marian Rail Extension - Ashfield Masterplan Report 2020. Ryders.  Ashfield District Council and Mansfield District Council.</w:t>
            </w:r>
          </w:p>
          <w:p w14:paraId="2582D746" w14:textId="5A6930A6" w:rsidR="00985F8D" w:rsidRPr="00477B64" w:rsidRDefault="00985F8D" w:rsidP="009D41AA">
            <w:pPr>
              <w:keepNext w:val="0"/>
              <w:spacing w:before="0" w:line="276" w:lineRule="auto"/>
              <w:rPr>
                <w:rFonts w:cs="Arial"/>
                <w:color w:val="auto"/>
                <w:szCs w:val="24"/>
                <w:lang w:eastAsia="en-US"/>
              </w:rPr>
            </w:pPr>
          </w:p>
        </w:tc>
        <w:tc>
          <w:tcPr>
            <w:tcW w:w="3537" w:type="dxa"/>
          </w:tcPr>
          <w:p w14:paraId="27896AA1" w14:textId="77777777" w:rsidR="00500E54" w:rsidRPr="00477B64" w:rsidRDefault="00500E54" w:rsidP="009D41AA">
            <w:pPr>
              <w:keepNext w:val="0"/>
              <w:spacing w:before="0" w:line="276" w:lineRule="auto"/>
              <w:rPr>
                <w:rFonts w:cs="Arial"/>
                <w:color w:val="auto"/>
                <w:szCs w:val="24"/>
                <w:lang w:eastAsia="en-US"/>
              </w:rPr>
            </w:pPr>
            <w:r w:rsidRPr="00477B64">
              <w:rPr>
                <w:rFonts w:cs="Arial"/>
                <w:color w:val="auto"/>
                <w:szCs w:val="24"/>
                <w:lang w:eastAsia="en-US"/>
              </w:rPr>
              <w:t>Ashfield District Council &amp; Mansfield District Council.</w:t>
            </w:r>
          </w:p>
        </w:tc>
      </w:tr>
      <w:tr w:rsidR="00500E54" w:rsidRPr="00EE2FFC" w14:paraId="738E8C64" w14:textId="77777777" w:rsidTr="00D01FA5">
        <w:tc>
          <w:tcPr>
            <w:tcW w:w="5387" w:type="dxa"/>
            <w:shd w:val="clear" w:color="auto" w:fill="D9D9D9" w:themeFill="background1" w:themeFillShade="D9"/>
          </w:tcPr>
          <w:p w14:paraId="0D8C4CC1" w14:textId="6A3162C7" w:rsidR="00500E54" w:rsidRDefault="00500E54" w:rsidP="009D41AA">
            <w:pPr>
              <w:keepNext w:val="0"/>
              <w:spacing w:before="0" w:line="276" w:lineRule="auto"/>
              <w:rPr>
                <w:rFonts w:cs="Arial"/>
                <w:color w:val="auto"/>
                <w:szCs w:val="24"/>
                <w:lang w:eastAsia="en-US"/>
              </w:rPr>
            </w:pPr>
            <w:r w:rsidRPr="00477B64">
              <w:rPr>
                <w:rFonts w:cs="Arial"/>
                <w:color w:val="auto"/>
                <w:szCs w:val="24"/>
                <w:lang w:eastAsia="en-US"/>
              </w:rPr>
              <w:t>Greater Nottingham &amp; Ashfield Housing Needs Assessment Final Report 2020 - Iceni Projects Limited on behalf of the Greater Nottingham Planning Partnership</w:t>
            </w:r>
            <w:r w:rsidR="000337B9">
              <w:rPr>
                <w:rFonts w:cs="Arial"/>
                <w:color w:val="auto"/>
                <w:szCs w:val="24"/>
                <w:lang w:eastAsia="en-US"/>
              </w:rPr>
              <w:t>.</w:t>
            </w:r>
          </w:p>
          <w:p w14:paraId="04890535" w14:textId="69452964" w:rsidR="00C62A3C" w:rsidRPr="00C62A3C" w:rsidRDefault="005D37E5" w:rsidP="009D41AA">
            <w:pPr>
              <w:keepNext w:val="0"/>
              <w:spacing w:before="0" w:line="276" w:lineRule="auto"/>
              <w:rPr>
                <w:rFonts w:cs="Arial"/>
                <w:color w:val="auto"/>
                <w:szCs w:val="24"/>
                <w:lang w:eastAsia="en-US"/>
              </w:rPr>
            </w:pPr>
            <w:r w:rsidRPr="00C4010A">
              <w:rPr>
                <w:rFonts w:cs="Arial"/>
                <w:color w:val="auto"/>
                <w:szCs w:val="24"/>
                <w:lang w:eastAsia="en-US"/>
              </w:rPr>
              <w:t xml:space="preserve">N.B. An update of this assessment has been commissioned by the partner authorities to reflect the 2021 Census data. The final report is anticipated in </w:t>
            </w:r>
            <w:r w:rsidR="00882CC9" w:rsidRPr="00C4010A">
              <w:rPr>
                <w:rFonts w:cs="Arial"/>
                <w:color w:val="auto"/>
                <w:szCs w:val="24"/>
                <w:lang w:eastAsia="en-US"/>
              </w:rPr>
              <w:t>Spring</w:t>
            </w:r>
            <w:r w:rsidRPr="00C4010A">
              <w:rPr>
                <w:rFonts w:cs="Arial"/>
                <w:color w:val="auto"/>
                <w:szCs w:val="24"/>
                <w:lang w:eastAsia="en-US"/>
              </w:rPr>
              <w:t xml:space="preserve"> 2024.</w:t>
            </w:r>
          </w:p>
        </w:tc>
        <w:tc>
          <w:tcPr>
            <w:tcW w:w="3537" w:type="dxa"/>
          </w:tcPr>
          <w:p w14:paraId="17996A45" w14:textId="3837D0E5" w:rsidR="00500E54" w:rsidRPr="00477B64" w:rsidRDefault="00500E54" w:rsidP="009D41AA">
            <w:pPr>
              <w:keepNext w:val="0"/>
              <w:spacing w:before="0" w:line="276" w:lineRule="auto"/>
              <w:rPr>
                <w:rFonts w:cs="Arial"/>
                <w:color w:val="auto"/>
                <w:szCs w:val="24"/>
                <w:lang w:eastAsia="en-US"/>
              </w:rPr>
            </w:pPr>
            <w:r w:rsidRPr="00477B64">
              <w:rPr>
                <w:rFonts w:cs="Arial"/>
                <w:color w:val="auto"/>
                <w:szCs w:val="24"/>
                <w:lang w:eastAsia="en-US"/>
              </w:rPr>
              <w:t>Nottingham Core HMA Councils and Ashfield</w:t>
            </w:r>
            <w:r w:rsidR="00AB44A8">
              <w:rPr>
                <w:rFonts w:cs="Arial"/>
                <w:color w:val="auto"/>
                <w:szCs w:val="24"/>
                <w:lang w:eastAsia="en-US"/>
              </w:rPr>
              <w:t xml:space="preserve"> District Council.</w:t>
            </w:r>
          </w:p>
        </w:tc>
      </w:tr>
      <w:tr w:rsidR="00C450B2" w:rsidRPr="00EE2FFC" w14:paraId="7179A523" w14:textId="77777777" w:rsidTr="00D01FA5">
        <w:tc>
          <w:tcPr>
            <w:tcW w:w="5387" w:type="dxa"/>
            <w:shd w:val="clear" w:color="auto" w:fill="D9D9D9" w:themeFill="background1" w:themeFillShade="D9"/>
          </w:tcPr>
          <w:p w14:paraId="04F97791" w14:textId="556664C1" w:rsidR="00C450B2" w:rsidRPr="00477B64" w:rsidRDefault="00AB44A8" w:rsidP="009D41AA">
            <w:pPr>
              <w:keepNext w:val="0"/>
              <w:spacing w:before="0" w:line="276" w:lineRule="auto"/>
              <w:rPr>
                <w:rFonts w:cs="Arial"/>
                <w:color w:val="auto"/>
                <w:szCs w:val="24"/>
                <w:lang w:eastAsia="en-US"/>
              </w:rPr>
            </w:pPr>
            <w:r w:rsidRPr="00AB44A8">
              <w:rPr>
                <w:rFonts w:cs="Arial"/>
                <w:color w:val="auto"/>
                <w:szCs w:val="24"/>
                <w:lang w:eastAsia="en-US"/>
              </w:rPr>
              <w:lastRenderedPageBreak/>
              <w:t>First Homes Assessment</w:t>
            </w:r>
            <w:r>
              <w:rPr>
                <w:rFonts w:cs="Arial"/>
                <w:color w:val="auto"/>
                <w:szCs w:val="24"/>
                <w:lang w:eastAsia="en-US"/>
              </w:rPr>
              <w:t xml:space="preserve"> </w:t>
            </w:r>
            <w:r w:rsidRPr="00AB44A8">
              <w:rPr>
                <w:rFonts w:cs="Arial"/>
                <w:color w:val="auto"/>
                <w:szCs w:val="24"/>
                <w:lang w:eastAsia="en-US"/>
              </w:rPr>
              <w:t>Greater Nottingham</w:t>
            </w:r>
            <w:r>
              <w:rPr>
                <w:rFonts w:cs="Arial"/>
                <w:color w:val="auto"/>
                <w:szCs w:val="24"/>
                <w:lang w:eastAsia="en-US"/>
              </w:rPr>
              <w:t xml:space="preserve">, September 2022. </w:t>
            </w:r>
            <w:r w:rsidRPr="00AB44A8">
              <w:rPr>
                <w:rFonts w:cs="Arial"/>
                <w:color w:val="auto"/>
                <w:szCs w:val="24"/>
                <w:lang w:eastAsia="en-US"/>
              </w:rPr>
              <w:t>Iceni Projects Limited</w:t>
            </w:r>
            <w:r>
              <w:rPr>
                <w:rFonts w:cs="Arial"/>
                <w:color w:val="auto"/>
                <w:szCs w:val="24"/>
                <w:lang w:eastAsia="en-US"/>
              </w:rPr>
              <w:t>.</w:t>
            </w:r>
          </w:p>
        </w:tc>
        <w:tc>
          <w:tcPr>
            <w:tcW w:w="3537" w:type="dxa"/>
          </w:tcPr>
          <w:p w14:paraId="716CAEC5" w14:textId="175F69D3" w:rsidR="00C450B2" w:rsidRPr="00477B64" w:rsidRDefault="00AB44A8" w:rsidP="009D41AA">
            <w:pPr>
              <w:keepNext w:val="0"/>
              <w:spacing w:before="0" w:line="276" w:lineRule="auto"/>
              <w:rPr>
                <w:rFonts w:cs="Arial"/>
                <w:color w:val="auto"/>
                <w:szCs w:val="24"/>
                <w:lang w:eastAsia="en-US"/>
              </w:rPr>
            </w:pPr>
            <w:r>
              <w:rPr>
                <w:rFonts w:cs="Arial"/>
                <w:color w:val="auto"/>
                <w:szCs w:val="24"/>
                <w:lang w:eastAsia="en-US"/>
              </w:rPr>
              <w:t>Ashfield District Council, Broxtowe Borough Council, Gedling Borough Council, Nottingham City Council and Rushcliffe Borough Council.</w:t>
            </w:r>
          </w:p>
        </w:tc>
      </w:tr>
      <w:tr w:rsidR="00500E54" w:rsidRPr="00EE2FFC" w14:paraId="49BAF1E9" w14:textId="77777777" w:rsidTr="00D01FA5">
        <w:tc>
          <w:tcPr>
            <w:tcW w:w="5387" w:type="dxa"/>
            <w:shd w:val="clear" w:color="auto" w:fill="D9D9D9" w:themeFill="background1" w:themeFillShade="D9"/>
          </w:tcPr>
          <w:p w14:paraId="1A989C92" w14:textId="77777777" w:rsidR="00500E54" w:rsidRDefault="00500E54" w:rsidP="009D41AA">
            <w:pPr>
              <w:keepNext w:val="0"/>
              <w:spacing w:before="0" w:line="276" w:lineRule="auto"/>
              <w:rPr>
                <w:rFonts w:cs="Arial"/>
                <w:color w:val="auto"/>
                <w:szCs w:val="24"/>
                <w:lang w:eastAsia="en-US"/>
              </w:rPr>
            </w:pPr>
            <w:r w:rsidRPr="00477B64">
              <w:rPr>
                <w:rFonts w:cs="Arial"/>
                <w:color w:val="auto"/>
                <w:szCs w:val="24"/>
                <w:lang w:eastAsia="en-US"/>
              </w:rPr>
              <w:t>Greater Nottingham and Ashfield District Council Gypsy and Traveller Accommodation Assessment, 2021.  RRR Consultancy Ltd.</w:t>
            </w:r>
          </w:p>
          <w:p w14:paraId="3EACC26D" w14:textId="4E0B17B0" w:rsidR="00985F8D" w:rsidRPr="00477B64" w:rsidRDefault="00985F8D" w:rsidP="009D41AA">
            <w:pPr>
              <w:keepNext w:val="0"/>
              <w:spacing w:before="0" w:line="276" w:lineRule="auto"/>
              <w:rPr>
                <w:rFonts w:cs="Arial"/>
                <w:color w:val="auto"/>
                <w:szCs w:val="24"/>
                <w:lang w:eastAsia="en-US"/>
              </w:rPr>
            </w:pPr>
          </w:p>
        </w:tc>
        <w:tc>
          <w:tcPr>
            <w:tcW w:w="3537" w:type="dxa"/>
          </w:tcPr>
          <w:p w14:paraId="04ABB13C" w14:textId="7D191E49" w:rsidR="00500E54" w:rsidRPr="00477B64" w:rsidRDefault="00500E54" w:rsidP="009D41AA">
            <w:pPr>
              <w:keepNext w:val="0"/>
              <w:spacing w:before="0" w:line="276" w:lineRule="auto"/>
              <w:rPr>
                <w:rFonts w:cs="Arial"/>
                <w:color w:val="auto"/>
                <w:szCs w:val="24"/>
                <w:lang w:eastAsia="en-US"/>
              </w:rPr>
            </w:pPr>
            <w:r w:rsidRPr="00477B64">
              <w:rPr>
                <w:rFonts w:cs="Arial"/>
                <w:color w:val="auto"/>
                <w:szCs w:val="24"/>
                <w:lang w:eastAsia="en-US"/>
              </w:rPr>
              <w:t>Nottingham Core HMA Councils and Ashfield</w:t>
            </w:r>
            <w:r w:rsidR="00AB44A8">
              <w:rPr>
                <w:rFonts w:cs="Arial"/>
                <w:color w:val="auto"/>
                <w:szCs w:val="24"/>
                <w:lang w:eastAsia="en-US"/>
              </w:rPr>
              <w:t xml:space="preserve"> District Council.</w:t>
            </w:r>
          </w:p>
        </w:tc>
      </w:tr>
      <w:tr w:rsidR="00AB44A8" w:rsidRPr="00EE2FFC" w14:paraId="1A63EAF3" w14:textId="77777777" w:rsidTr="00D01FA5">
        <w:tc>
          <w:tcPr>
            <w:tcW w:w="5387" w:type="dxa"/>
            <w:shd w:val="clear" w:color="auto" w:fill="D9D9D9" w:themeFill="background1" w:themeFillShade="D9"/>
          </w:tcPr>
          <w:p w14:paraId="776D96FC" w14:textId="644D2B1A" w:rsidR="00AB44A8" w:rsidRDefault="00AB44A8" w:rsidP="009D41AA">
            <w:pPr>
              <w:keepNext w:val="0"/>
              <w:spacing w:before="0" w:line="276" w:lineRule="auto"/>
              <w:rPr>
                <w:rFonts w:cs="Arial"/>
                <w:color w:val="auto"/>
                <w:szCs w:val="24"/>
                <w:lang w:eastAsia="en-US"/>
              </w:rPr>
            </w:pPr>
            <w:r w:rsidRPr="00AB44A8">
              <w:rPr>
                <w:rFonts w:cs="Arial"/>
                <w:color w:val="auto"/>
                <w:szCs w:val="24"/>
                <w:lang w:eastAsia="en-US"/>
              </w:rPr>
              <w:t>Greater Nottingham (including Ashfield) accessibility of settlements study 2010</w:t>
            </w:r>
          </w:p>
        </w:tc>
        <w:tc>
          <w:tcPr>
            <w:tcW w:w="3537" w:type="dxa"/>
          </w:tcPr>
          <w:p w14:paraId="424634C9" w14:textId="06519955" w:rsidR="00AB44A8" w:rsidRPr="00C23397" w:rsidRDefault="00AB44A8" w:rsidP="009D41AA">
            <w:pPr>
              <w:keepNext w:val="0"/>
              <w:spacing w:before="0" w:line="276" w:lineRule="auto"/>
              <w:rPr>
                <w:rFonts w:cs="Arial"/>
                <w:color w:val="auto"/>
                <w:szCs w:val="24"/>
                <w:lang w:eastAsia="en-US"/>
              </w:rPr>
            </w:pPr>
            <w:r w:rsidRPr="00AB44A8">
              <w:rPr>
                <w:rFonts w:cs="Arial"/>
                <w:color w:val="auto"/>
                <w:szCs w:val="24"/>
                <w:lang w:eastAsia="en-US"/>
              </w:rPr>
              <w:t>Nottingham Core HMA Councils and Ashfield</w:t>
            </w:r>
            <w:r>
              <w:rPr>
                <w:rFonts w:cs="Arial"/>
                <w:color w:val="auto"/>
                <w:szCs w:val="24"/>
                <w:lang w:eastAsia="en-US"/>
              </w:rPr>
              <w:t xml:space="preserve"> District Council</w:t>
            </w:r>
            <w:r w:rsidRPr="00AB44A8">
              <w:rPr>
                <w:rFonts w:cs="Arial"/>
                <w:color w:val="auto"/>
                <w:szCs w:val="24"/>
                <w:lang w:eastAsia="en-US"/>
              </w:rPr>
              <w:t>.</w:t>
            </w:r>
          </w:p>
        </w:tc>
      </w:tr>
      <w:tr w:rsidR="00C23397" w:rsidRPr="00EE2FFC" w14:paraId="149E78EA" w14:textId="77777777" w:rsidTr="00D01FA5">
        <w:tc>
          <w:tcPr>
            <w:tcW w:w="5387" w:type="dxa"/>
            <w:shd w:val="clear" w:color="auto" w:fill="D9D9D9" w:themeFill="background1" w:themeFillShade="D9"/>
          </w:tcPr>
          <w:p w14:paraId="07779E8F" w14:textId="632BAB8D" w:rsidR="00C23397" w:rsidRPr="00C23397" w:rsidRDefault="00C23397" w:rsidP="009D41AA">
            <w:pPr>
              <w:keepNext w:val="0"/>
              <w:spacing w:before="0" w:line="276" w:lineRule="auto"/>
              <w:rPr>
                <w:rFonts w:cs="Arial"/>
                <w:color w:val="auto"/>
                <w:szCs w:val="24"/>
                <w:lang w:eastAsia="en-US"/>
              </w:rPr>
            </w:pPr>
            <w:r>
              <w:rPr>
                <w:rFonts w:cs="Arial"/>
                <w:color w:val="auto"/>
                <w:szCs w:val="24"/>
                <w:lang w:eastAsia="en-US"/>
              </w:rPr>
              <w:t>Strategic Green Belt Assessment Framework</w:t>
            </w:r>
            <w:r w:rsidR="00882CC9">
              <w:rPr>
                <w:rFonts w:cs="Arial"/>
                <w:color w:val="auto"/>
                <w:szCs w:val="24"/>
                <w:lang w:eastAsia="en-US"/>
              </w:rPr>
              <w:t xml:space="preserve"> 2014</w:t>
            </w:r>
          </w:p>
        </w:tc>
        <w:tc>
          <w:tcPr>
            <w:tcW w:w="3537" w:type="dxa"/>
          </w:tcPr>
          <w:p w14:paraId="130A7E5D" w14:textId="3FE8E26B" w:rsidR="00553BD8" w:rsidRPr="00C23397" w:rsidRDefault="00AB44A8" w:rsidP="009D41AA">
            <w:pPr>
              <w:keepNext w:val="0"/>
              <w:spacing w:before="0" w:line="276" w:lineRule="auto"/>
              <w:rPr>
                <w:rFonts w:cs="Arial"/>
                <w:color w:val="auto"/>
                <w:szCs w:val="24"/>
                <w:lang w:eastAsia="en-US"/>
              </w:rPr>
            </w:pPr>
            <w:r>
              <w:rPr>
                <w:rFonts w:cs="Arial"/>
                <w:color w:val="auto"/>
                <w:szCs w:val="24"/>
                <w:lang w:eastAsia="en-US"/>
              </w:rPr>
              <w:t>Ashfield District Council, Broxtowe Borough Council, Gedling Borough Council, and Nottingham City Council.</w:t>
            </w:r>
          </w:p>
        </w:tc>
      </w:tr>
      <w:tr w:rsidR="00C6421E" w:rsidRPr="00EE2FFC" w14:paraId="2DF7B895" w14:textId="77777777" w:rsidTr="00D01FA5">
        <w:tc>
          <w:tcPr>
            <w:tcW w:w="5387" w:type="dxa"/>
            <w:shd w:val="clear" w:color="auto" w:fill="D9D9D9" w:themeFill="background1" w:themeFillShade="D9"/>
          </w:tcPr>
          <w:p w14:paraId="6EA20C11" w14:textId="1A954F33" w:rsidR="00C6421E" w:rsidRDefault="00C6421E" w:rsidP="009D41AA">
            <w:pPr>
              <w:keepNext w:val="0"/>
              <w:spacing w:before="0" w:line="276" w:lineRule="auto"/>
              <w:rPr>
                <w:rFonts w:cs="Arial"/>
                <w:color w:val="auto"/>
                <w:szCs w:val="24"/>
                <w:lang w:eastAsia="en-US"/>
              </w:rPr>
            </w:pPr>
            <w:r>
              <w:rPr>
                <w:rFonts w:cs="Arial"/>
                <w:color w:val="auto"/>
                <w:szCs w:val="24"/>
                <w:lang w:eastAsia="en-US"/>
              </w:rPr>
              <w:t>Ashfield Strategic Housing and Economic Land Availability Assessment (SHELAA) – Ongoing.</w:t>
            </w:r>
          </w:p>
        </w:tc>
        <w:tc>
          <w:tcPr>
            <w:tcW w:w="3537" w:type="dxa"/>
          </w:tcPr>
          <w:p w14:paraId="6D0C2513" w14:textId="77777777" w:rsidR="00C6421E" w:rsidRDefault="00C6421E" w:rsidP="009D41AA">
            <w:pPr>
              <w:keepNext w:val="0"/>
              <w:spacing w:before="0" w:line="276" w:lineRule="auto"/>
              <w:rPr>
                <w:rFonts w:cs="Arial"/>
                <w:color w:val="auto"/>
                <w:szCs w:val="24"/>
                <w:lang w:eastAsia="en-US"/>
              </w:rPr>
            </w:pPr>
            <w:r>
              <w:rPr>
                <w:rFonts w:cs="Arial"/>
                <w:color w:val="auto"/>
                <w:szCs w:val="24"/>
                <w:lang w:eastAsia="en-US"/>
              </w:rPr>
              <w:t>Produced by ADC with input from NCC in relation to highways, public transport, heritage, ecology, and local services.</w:t>
            </w:r>
          </w:p>
          <w:p w14:paraId="59B5C948" w14:textId="77777777" w:rsidR="00C6421E" w:rsidRDefault="00C6421E" w:rsidP="009D41AA">
            <w:pPr>
              <w:keepNext w:val="0"/>
              <w:spacing w:before="0" w:line="276" w:lineRule="auto"/>
              <w:rPr>
                <w:rFonts w:cs="Arial"/>
                <w:color w:val="auto"/>
                <w:szCs w:val="24"/>
                <w:lang w:eastAsia="en-US"/>
              </w:rPr>
            </w:pPr>
          </w:p>
        </w:tc>
      </w:tr>
      <w:tr w:rsidR="00C6421E" w:rsidRPr="00EE2FFC" w14:paraId="56E63498" w14:textId="77777777" w:rsidTr="00D01FA5">
        <w:tc>
          <w:tcPr>
            <w:tcW w:w="5387" w:type="dxa"/>
            <w:shd w:val="clear" w:color="auto" w:fill="D9D9D9" w:themeFill="background1" w:themeFillShade="D9"/>
          </w:tcPr>
          <w:p w14:paraId="799800EC" w14:textId="76455640" w:rsidR="00C6421E" w:rsidRDefault="00C6421E" w:rsidP="009D41AA">
            <w:pPr>
              <w:keepNext w:val="0"/>
              <w:spacing w:before="0" w:line="276" w:lineRule="auto"/>
              <w:rPr>
                <w:rFonts w:cs="Arial"/>
                <w:color w:val="auto"/>
                <w:szCs w:val="24"/>
                <w:lang w:eastAsia="en-US"/>
              </w:rPr>
            </w:pPr>
            <w:r>
              <w:rPr>
                <w:rFonts w:cs="Arial"/>
                <w:color w:val="auto"/>
                <w:szCs w:val="24"/>
                <w:lang w:eastAsia="en-US"/>
              </w:rPr>
              <w:t xml:space="preserve">Ashfield Strategic Transport Study, 2023 (Systra). </w:t>
            </w:r>
          </w:p>
        </w:tc>
        <w:tc>
          <w:tcPr>
            <w:tcW w:w="3537" w:type="dxa"/>
          </w:tcPr>
          <w:p w14:paraId="6472B37A" w14:textId="77777777" w:rsidR="00C6421E" w:rsidRDefault="00C6421E" w:rsidP="009D41AA">
            <w:pPr>
              <w:keepNext w:val="0"/>
              <w:spacing w:before="0" w:line="276" w:lineRule="auto"/>
              <w:rPr>
                <w:rFonts w:cs="Arial"/>
                <w:color w:val="auto"/>
                <w:szCs w:val="24"/>
                <w:lang w:eastAsia="en-US"/>
              </w:rPr>
            </w:pPr>
            <w:r>
              <w:rPr>
                <w:rFonts w:cs="Arial"/>
                <w:color w:val="auto"/>
                <w:szCs w:val="24"/>
                <w:lang w:eastAsia="en-US"/>
              </w:rPr>
              <w:t>Commissioned by ADC with input from NCC Highways and National Highways.</w:t>
            </w:r>
          </w:p>
          <w:p w14:paraId="576849DB" w14:textId="77777777" w:rsidR="00C6421E" w:rsidRDefault="00C6421E" w:rsidP="009D41AA">
            <w:pPr>
              <w:keepNext w:val="0"/>
              <w:spacing w:before="0" w:line="276" w:lineRule="auto"/>
              <w:rPr>
                <w:rFonts w:cs="Arial"/>
                <w:color w:val="auto"/>
                <w:szCs w:val="24"/>
                <w:lang w:eastAsia="en-US"/>
              </w:rPr>
            </w:pPr>
          </w:p>
        </w:tc>
      </w:tr>
      <w:tr w:rsidR="00D01FA5" w:rsidRPr="00EE2FFC" w14:paraId="6DD488C7" w14:textId="77777777" w:rsidTr="00D01FA5">
        <w:tc>
          <w:tcPr>
            <w:tcW w:w="5387" w:type="dxa"/>
            <w:shd w:val="clear" w:color="auto" w:fill="D9D9D9" w:themeFill="background1" w:themeFillShade="D9"/>
          </w:tcPr>
          <w:p w14:paraId="728F0B94" w14:textId="65FDAD4B" w:rsidR="00D01FA5" w:rsidRDefault="00D01FA5" w:rsidP="009D41AA">
            <w:pPr>
              <w:keepNext w:val="0"/>
              <w:spacing w:before="0" w:line="276" w:lineRule="auto"/>
              <w:rPr>
                <w:rFonts w:cs="Arial"/>
                <w:color w:val="auto"/>
                <w:szCs w:val="24"/>
                <w:lang w:eastAsia="en-US"/>
              </w:rPr>
            </w:pPr>
            <w:bookmarkStart w:id="23" w:name="_Hlk141451727"/>
            <w:r w:rsidRPr="00FE3E05">
              <w:rPr>
                <w:rFonts w:cs="Arial"/>
                <w:color w:val="auto"/>
                <w:szCs w:val="24"/>
              </w:rPr>
              <w:t>Ashfield District Council and Nottinghamshire County Council Education Technical Paper 2023</w:t>
            </w:r>
            <w:bookmarkEnd w:id="23"/>
          </w:p>
        </w:tc>
        <w:tc>
          <w:tcPr>
            <w:tcW w:w="3537" w:type="dxa"/>
          </w:tcPr>
          <w:p w14:paraId="4FEE013F" w14:textId="77777777" w:rsidR="00D01FA5" w:rsidRDefault="00D01FA5" w:rsidP="009D41AA">
            <w:pPr>
              <w:keepNext w:val="0"/>
              <w:spacing w:before="0" w:line="276" w:lineRule="auto"/>
              <w:rPr>
                <w:rFonts w:cs="Arial"/>
                <w:color w:val="auto"/>
                <w:szCs w:val="24"/>
                <w:lang w:eastAsia="en-US"/>
              </w:rPr>
            </w:pPr>
            <w:r>
              <w:rPr>
                <w:rFonts w:cs="Arial"/>
                <w:color w:val="auto"/>
                <w:szCs w:val="24"/>
                <w:lang w:eastAsia="en-US"/>
              </w:rPr>
              <w:t>Produced by ADC and NCC in relation to educational requirements in Ashfield.</w:t>
            </w:r>
          </w:p>
          <w:p w14:paraId="74BC1091" w14:textId="77777777" w:rsidR="00D01FA5" w:rsidRDefault="00D01FA5" w:rsidP="009D41AA">
            <w:pPr>
              <w:keepNext w:val="0"/>
              <w:spacing w:before="0" w:line="276" w:lineRule="auto"/>
              <w:rPr>
                <w:rFonts w:cs="Arial"/>
                <w:color w:val="auto"/>
                <w:szCs w:val="24"/>
                <w:lang w:eastAsia="en-US"/>
              </w:rPr>
            </w:pPr>
          </w:p>
        </w:tc>
      </w:tr>
      <w:tr w:rsidR="00D01FA5" w:rsidRPr="00EE2FFC" w14:paraId="45CF593D" w14:textId="77777777" w:rsidTr="00D01FA5">
        <w:tc>
          <w:tcPr>
            <w:tcW w:w="5387" w:type="dxa"/>
            <w:shd w:val="clear" w:color="auto" w:fill="D9D9D9" w:themeFill="background1" w:themeFillShade="D9"/>
          </w:tcPr>
          <w:p w14:paraId="1D373E15" w14:textId="78B29B82" w:rsidR="00D01FA5" w:rsidRDefault="00D01FA5" w:rsidP="009D41AA">
            <w:pPr>
              <w:keepNext w:val="0"/>
              <w:spacing w:before="0" w:line="276" w:lineRule="auto"/>
              <w:rPr>
                <w:rFonts w:cs="Arial"/>
                <w:color w:val="auto"/>
                <w:szCs w:val="24"/>
                <w:lang w:eastAsia="en-US"/>
              </w:rPr>
            </w:pPr>
            <w:r>
              <w:rPr>
                <w:rFonts w:cs="Arial"/>
                <w:color w:val="auto"/>
                <w:szCs w:val="24"/>
                <w:lang w:eastAsia="en-US"/>
              </w:rPr>
              <w:t xml:space="preserve">Ashfield Heritage Impact Assessment 2023. Rocket </w:t>
            </w:r>
            <w:r>
              <w:t>Heritage &amp; Archaeology Ltd.</w:t>
            </w:r>
          </w:p>
        </w:tc>
        <w:tc>
          <w:tcPr>
            <w:tcW w:w="3537" w:type="dxa"/>
          </w:tcPr>
          <w:p w14:paraId="7704D152" w14:textId="77777777" w:rsidR="00D01FA5" w:rsidRDefault="00D01FA5" w:rsidP="009D41AA">
            <w:pPr>
              <w:keepNext w:val="0"/>
              <w:spacing w:before="0" w:line="276" w:lineRule="auto"/>
              <w:rPr>
                <w:rFonts w:cs="Arial"/>
                <w:color w:val="auto"/>
                <w:szCs w:val="24"/>
                <w:lang w:eastAsia="en-US"/>
              </w:rPr>
            </w:pPr>
            <w:r>
              <w:rPr>
                <w:rFonts w:cs="Arial"/>
                <w:color w:val="auto"/>
                <w:szCs w:val="24"/>
                <w:lang w:eastAsia="en-US"/>
              </w:rPr>
              <w:t xml:space="preserve">Commissioned ADC with input from NCC and Historic England. </w:t>
            </w:r>
          </w:p>
          <w:p w14:paraId="6B55634C" w14:textId="77777777" w:rsidR="00D01FA5" w:rsidRDefault="00D01FA5" w:rsidP="009D41AA">
            <w:pPr>
              <w:keepNext w:val="0"/>
              <w:spacing w:before="0" w:line="276" w:lineRule="auto"/>
              <w:rPr>
                <w:rFonts w:cs="Arial"/>
                <w:color w:val="auto"/>
                <w:szCs w:val="24"/>
                <w:lang w:eastAsia="en-US"/>
              </w:rPr>
            </w:pPr>
          </w:p>
        </w:tc>
      </w:tr>
      <w:tr w:rsidR="00D01FA5" w:rsidRPr="00EE2FFC" w14:paraId="24E557CF" w14:textId="77777777" w:rsidTr="00D01FA5">
        <w:tc>
          <w:tcPr>
            <w:tcW w:w="5387" w:type="dxa"/>
            <w:shd w:val="clear" w:color="auto" w:fill="D9D9D9" w:themeFill="background1" w:themeFillShade="D9"/>
          </w:tcPr>
          <w:p w14:paraId="05CB3C2B" w14:textId="3E9DC35C" w:rsidR="00D01FA5" w:rsidRDefault="00D01FA5" w:rsidP="009D41AA">
            <w:pPr>
              <w:keepNext w:val="0"/>
              <w:spacing w:before="0" w:line="276" w:lineRule="auto"/>
              <w:rPr>
                <w:rFonts w:cs="Arial"/>
                <w:color w:val="auto"/>
                <w:szCs w:val="24"/>
                <w:lang w:eastAsia="en-US"/>
              </w:rPr>
            </w:pPr>
            <w:r>
              <w:rPr>
                <w:rFonts w:cs="Arial"/>
                <w:color w:val="auto"/>
                <w:szCs w:val="24"/>
                <w:lang w:eastAsia="en-US"/>
              </w:rPr>
              <w:t>Ashfield Strategic Flood Risk Assessment Level 1, 2023</w:t>
            </w:r>
          </w:p>
        </w:tc>
        <w:tc>
          <w:tcPr>
            <w:tcW w:w="3537" w:type="dxa"/>
          </w:tcPr>
          <w:p w14:paraId="60CFF48B" w14:textId="455C6B47" w:rsidR="00D01FA5" w:rsidRDefault="00D01FA5" w:rsidP="009D41AA">
            <w:pPr>
              <w:keepNext w:val="0"/>
              <w:spacing w:before="0" w:line="276" w:lineRule="auto"/>
              <w:rPr>
                <w:rFonts w:cs="Arial"/>
                <w:color w:val="auto"/>
                <w:szCs w:val="24"/>
                <w:lang w:eastAsia="en-US"/>
              </w:rPr>
            </w:pPr>
            <w:r>
              <w:rPr>
                <w:rFonts w:cs="Arial"/>
                <w:color w:val="auto"/>
                <w:szCs w:val="24"/>
                <w:lang w:eastAsia="en-US"/>
              </w:rPr>
              <w:t>Produced by ADC with input from NCC, The Environment Agency and Seven Trent.</w:t>
            </w:r>
          </w:p>
        </w:tc>
      </w:tr>
      <w:tr w:rsidR="00D01FA5" w:rsidRPr="00EE2FFC" w14:paraId="5FBD6ACA" w14:textId="77777777" w:rsidTr="00D01FA5">
        <w:tc>
          <w:tcPr>
            <w:tcW w:w="5387" w:type="dxa"/>
            <w:shd w:val="clear" w:color="auto" w:fill="D9D9D9" w:themeFill="background1" w:themeFillShade="D9"/>
          </w:tcPr>
          <w:p w14:paraId="0C9FE616" w14:textId="058C5644" w:rsidR="00D01FA5" w:rsidRDefault="00D01FA5" w:rsidP="009D41AA">
            <w:pPr>
              <w:keepNext w:val="0"/>
              <w:spacing w:before="0" w:line="276" w:lineRule="auto"/>
              <w:rPr>
                <w:rFonts w:cs="Arial"/>
                <w:color w:val="auto"/>
                <w:szCs w:val="24"/>
                <w:lang w:eastAsia="en-US"/>
              </w:rPr>
            </w:pPr>
            <w:r>
              <w:rPr>
                <w:rFonts w:cs="Arial"/>
                <w:color w:val="auto"/>
                <w:szCs w:val="24"/>
                <w:lang w:eastAsia="en-US"/>
              </w:rPr>
              <w:t>Biodiversity Opportunity Mapping Project, 2016</w:t>
            </w:r>
          </w:p>
        </w:tc>
        <w:tc>
          <w:tcPr>
            <w:tcW w:w="3537" w:type="dxa"/>
          </w:tcPr>
          <w:p w14:paraId="6D4A8AD8" w14:textId="1C7011B2" w:rsidR="00D01FA5" w:rsidRDefault="00D01FA5" w:rsidP="00C62A3C">
            <w:pPr>
              <w:keepNext w:val="0"/>
              <w:spacing w:before="0" w:line="276" w:lineRule="auto"/>
              <w:rPr>
                <w:rFonts w:cs="Arial"/>
                <w:color w:val="auto"/>
                <w:szCs w:val="24"/>
                <w:lang w:eastAsia="en-US"/>
              </w:rPr>
            </w:pPr>
            <w:r w:rsidRPr="00420292">
              <w:rPr>
                <w:rFonts w:cs="Arial"/>
                <w:color w:val="auto"/>
                <w:szCs w:val="24"/>
                <w:lang w:eastAsia="en-US"/>
              </w:rPr>
              <w:t>Produced by the Nottm Biodiversity Action Group, with input from N</w:t>
            </w:r>
            <w:r>
              <w:rPr>
                <w:rFonts w:cs="Arial"/>
                <w:color w:val="auto"/>
                <w:szCs w:val="24"/>
                <w:lang w:eastAsia="en-US"/>
              </w:rPr>
              <w:t>ottinghamshire County Council</w:t>
            </w:r>
            <w:r w:rsidRPr="00420292">
              <w:rPr>
                <w:rFonts w:cs="Arial"/>
                <w:color w:val="auto"/>
                <w:szCs w:val="24"/>
                <w:lang w:eastAsia="en-US"/>
              </w:rPr>
              <w:t>.</w:t>
            </w:r>
            <w:r>
              <w:rPr>
                <w:rFonts w:ascii="Oxygen" w:hAnsi="Oxygen"/>
                <w:color w:val="0A0A0A"/>
                <w:shd w:val="clear" w:color="auto" w:fill="FEFEFE"/>
              </w:rPr>
              <w:t xml:space="preserve">  </w:t>
            </w:r>
          </w:p>
        </w:tc>
      </w:tr>
    </w:tbl>
    <w:p w14:paraId="140E33C4" w14:textId="5BFCFF4C" w:rsidR="001512D0" w:rsidRDefault="001512D0" w:rsidP="009D41AA">
      <w:pPr>
        <w:keepNext w:val="0"/>
        <w:spacing w:before="0" w:line="276" w:lineRule="auto"/>
        <w:ind w:left="525"/>
        <w:rPr>
          <w:rFonts w:cs="Arial"/>
          <w:color w:val="auto"/>
          <w:szCs w:val="24"/>
          <w:lang w:eastAsia="en-US"/>
        </w:rPr>
      </w:pPr>
    </w:p>
    <w:p w14:paraId="07188A8E" w14:textId="4371EF79" w:rsidR="00500E54" w:rsidRDefault="00500E54" w:rsidP="00C62A3C">
      <w:pPr>
        <w:pStyle w:val="Heading2"/>
      </w:pPr>
      <w:bookmarkStart w:id="24" w:name="_Toc165368615"/>
      <w:r>
        <w:lastRenderedPageBreak/>
        <w:t xml:space="preserve">Strategic </w:t>
      </w:r>
      <w:r w:rsidR="00727E28">
        <w:t xml:space="preserve">Priorities </w:t>
      </w:r>
      <w:r w:rsidR="00597A58">
        <w:t xml:space="preserve">and </w:t>
      </w:r>
      <w:r w:rsidR="007D47E3">
        <w:t xml:space="preserve">Cross Boundary </w:t>
      </w:r>
      <w:r>
        <w:t>Matters</w:t>
      </w:r>
      <w:bookmarkEnd w:id="24"/>
    </w:p>
    <w:p w14:paraId="18BB1F08" w14:textId="77777777" w:rsidR="00F527AD" w:rsidRPr="00F527AD" w:rsidRDefault="00F527AD" w:rsidP="009D41AA">
      <w:pPr>
        <w:spacing w:line="276" w:lineRule="auto"/>
        <w:rPr>
          <w:rFonts w:eastAsia="Calibri"/>
          <w:lang w:eastAsia="en-US"/>
        </w:rPr>
      </w:pPr>
    </w:p>
    <w:p w14:paraId="5E4DD963" w14:textId="0FDFD5B9" w:rsidR="00500E54" w:rsidRDefault="00500E54" w:rsidP="009D41AA">
      <w:pPr>
        <w:pStyle w:val="ListParagraph"/>
        <w:numPr>
          <w:ilvl w:val="1"/>
          <w:numId w:val="3"/>
        </w:numPr>
        <w:spacing w:after="0"/>
        <w:ind w:left="709" w:hanging="709"/>
        <w:rPr>
          <w:rFonts w:ascii="Arial" w:hAnsi="Arial" w:cs="Arial"/>
          <w:color w:val="auto"/>
          <w:szCs w:val="24"/>
        </w:rPr>
      </w:pPr>
      <w:r w:rsidRPr="00C44B73">
        <w:rPr>
          <w:rFonts w:ascii="Arial" w:hAnsi="Arial" w:cs="Arial"/>
          <w:color w:val="auto"/>
          <w:szCs w:val="24"/>
        </w:rPr>
        <w:t>National Planning Guidance on Pla</w:t>
      </w:r>
      <w:r w:rsidR="00C44B73" w:rsidRPr="00C44B73">
        <w:rPr>
          <w:rFonts w:ascii="Arial" w:hAnsi="Arial" w:cs="Arial"/>
          <w:color w:val="auto"/>
          <w:szCs w:val="24"/>
        </w:rPr>
        <w:t>n</w:t>
      </w:r>
      <w:r w:rsidRPr="00C44B73">
        <w:rPr>
          <w:rFonts w:ascii="Arial" w:hAnsi="Arial" w:cs="Arial"/>
          <w:color w:val="auto"/>
          <w:szCs w:val="24"/>
        </w:rPr>
        <w:t xml:space="preserve"> Making</w:t>
      </w:r>
      <w:r w:rsidR="000337B9" w:rsidRPr="00C44B73">
        <w:rPr>
          <w:rFonts w:ascii="Arial" w:hAnsi="Arial" w:cs="Arial"/>
          <w:color w:val="auto"/>
          <w:szCs w:val="24"/>
        </w:rPr>
        <w:t>,</w:t>
      </w:r>
      <w:r w:rsidRPr="00C44B73">
        <w:rPr>
          <w:rFonts w:ascii="Arial" w:hAnsi="Arial" w:cs="Arial"/>
          <w:color w:val="auto"/>
          <w:szCs w:val="24"/>
        </w:rPr>
        <w:t xml:space="preserve"> identifies that co</w:t>
      </w:r>
      <w:r w:rsidR="00C44B73" w:rsidRPr="00C44B73">
        <w:rPr>
          <w:rFonts w:ascii="Arial" w:hAnsi="Arial" w:cs="Arial"/>
          <w:color w:val="auto"/>
          <w:szCs w:val="24"/>
        </w:rPr>
        <w:t>-</w:t>
      </w:r>
      <w:r w:rsidRPr="00C44B73">
        <w:rPr>
          <w:rFonts w:ascii="Arial" w:hAnsi="Arial" w:cs="Arial"/>
          <w:color w:val="auto"/>
          <w:szCs w:val="24"/>
        </w:rPr>
        <w:t xml:space="preserve">operation is required on </w:t>
      </w:r>
      <w:r w:rsidR="000337B9" w:rsidRPr="00C44B73">
        <w:rPr>
          <w:rFonts w:ascii="Arial" w:hAnsi="Arial" w:cs="Arial"/>
          <w:color w:val="auto"/>
          <w:szCs w:val="24"/>
        </w:rPr>
        <w:t>m</w:t>
      </w:r>
      <w:r w:rsidRPr="00C44B73">
        <w:rPr>
          <w:rFonts w:ascii="Arial" w:hAnsi="Arial" w:cs="Arial"/>
          <w:color w:val="auto"/>
          <w:szCs w:val="24"/>
        </w:rPr>
        <w:t>atters that the strategic policies should make provision for</w:t>
      </w:r>
      <w:r w:rsidR="00C44B73" w:rsidRPr="00C44B73">
        <w:rPr>
          <w:rStyle w:val="FootnoteReference"/>
          <w:rFonts w:ascii="Arial" w:hAnsi="Arial" w:cs="Arial"/>
          <w:color w:val="auto"/>
          <w:szCs w:val="24"/>
        </w:rPr>
        <w:footnoteReference w:id="6"/>
      </w:r>
      <w:r w:rsidRPr="00C44B73">
        <w:rPr>
          <w:rFonts w:ascii="Arial" w:hAnsi="Arial" w:cs="Arial"/>
          <w:color w:val="auto"/>
          <w:szCs w:val="24"/>
        </w:rPr>
        <w:t xml:space="preserve">. It also sets out that this is linked to matters set out in </w:t>
      </w:r>
      <w:r w:rsidRPr="00C44B73">
        <w:rPr>
          <w:rFonts w:ascii="Arial" w:hAnsi="Arial" w:cs="Arial"/>
          <w:color w:val="auto"/>
          <w:szCs w:val="24"/>
          <w:bdr w:val="none" w:sz="0" w:space="0" w:color="auto" w:frame="1"/>
        </w:rPr>
        <w:t>sections 19(1B to 1E)</w:t>
      </w:r>
      <w:r w:rsidRPr="00C44B73">
        <w:rPr>
          <w:rFonts w:ascii="Arial" w:hAnsi="Arial" w:cs="Arial"/>
          <w:color w:val="auto"/>
          <w:szCs w:val="24"/>
        </w:rPr>
        <w:t> and </w:t>
      </w:r>
      <w:r w:rsidRPr="00C44B73">
        <w:rPr>
          <w:rFonts w:ascii="Arial" w:hAnsi="Arial" w:cs="Arial"/>
          <w:color w:val="auto"/>
          <w:szCs w:val="24"/>
          <w:bdr w:val="none" w:sz="0" w:space="0" w:color="auto" w:frame="1"/>
        </w:rPr>
        <w:t>33A(4)</w:t>
      </w:r>
      <w:r w:rsidRPr="00C44B73">
        <w:rPr>
          <w:rFonts w:ascii="Arial" w:hAnsi="Arial" w:cs="Arial"/>
          <w:color w:val="auto"/>
          <w:szCs w:val="24"/>
        </w:rPr>
        <w:t xml:space="preserve"> of the Planning and Compulsory Purchase Act 2004. </w:t>
      </w:r>
      <w:r w:rsidR="00B75FF6" w:rsidRPr="00C44B73">
        <w:rPr>
          <w:rFonts w:ascii="Arial" w:hAnsi="Arial" w:cs="Arial"/>
          <w:color w:val="auto"/>
          <w:szCs w:val="24"/>
        </w:rPr>
        <w:t xml:space="preserve"> </w:t>
      </w:r>
      <w:r w:rsidRPr="00C44B73">
        <w:rPr>
          <w:rFonts w:ascii="Arial" w:hAnsi="Arial" w:cs="Arial"/>
          <w:color w:val="auto"/>
          <w:szCs w:val="24"/>
        </w:rPr>
        <w:t xml:space="preserve">A strategic matter is </w:t>
      </w:r>
      <w:r w:rsidR="00D12755" w:rsidRPr="00C44B73">
        <w:rPr>
          <w:rFonts w:ascii="Arial" w:hAnsi="Arial" w:cs="Arial"/>
          <w:color w:val="auto"/>
          <w:szCs w:val="24"/>
        </w:rPr>
        <w:t>linked by national planning guidance to strategic policies</w:t>
      </w:r>
      <w:r w:rsidR="00C44B73" w:rsidRPr="00C44B73">
        <w:rPr>
          <w:rFonts w:ascii="Arial" w:hAnsi="Arial" w:cs="Arial"/>
          <w:color w:val="auto"/>
          <w:szCs w:val="24"/>
        </w:rPr>
        <w:t xml:space="preserve"> and </w:t>
      </w:r>
      <w:r w:rsidR="00D12755" w:rsidRPr="00C44B73">
        <w:rPr>
          <w:rFonts w:ascii="Arial" w:hAnsi="Arial" w:cs="Arial"/>
          <w:color w:val="auto"/>
          <w:szCs w:val="24"/>
        </w:rPr>
        <w:t xml:space="preserve">is considered to be </w:t>
      </w:r>
      <w:r w:rsidRPr="00C44B73">
        <w:rPr>
          <w:rFonts w:ascii="Arial" w:hAnsi="Arial" w:cs="Arial"/>
          <w:color w:val="auto"/>
          <w:szCs w:val="24"/>
        </w:rPr>
        <w:t>an aspect that would have a significant matter on two or more authoritie</w:t>
      </w:r>
      <w:r w:rsidR="00C44B73" w:rsidRPr="00C44B73">
        <w:rPr>
          <w:rFonts w:ascii="Arial" w:hAnsi="Arial" w:cs="Arial"/>
          <w:color w:val="auto"/>
          <w:szCs w:val="24"/>
        </w:rPr>
        <w:t>s.</w:t>
      </w:r>
      <w:r w:rsidRPr="00C44B73">
        <w:rPr>
          <w:rFonts w:ascii="Arial" w:hAnsi="Arial" w:cs="Arial"/>
          <w:color w:val="auto"/>
          <w:szCs w:val="24"/>
        </w:rPr>
        <w:t xml:space="preserve"> </w:t>
      </w:r>
      <w:r w:rsidR="00D12755" w:rsidRPr="00C44B73">
        <w:rPr>
          <w:rFonts w:ascii="Arial" w:hAnsi="Arial" w:cs="Arial"/>
          <w:color w:val="auto"/>
          <w:szCs w:val="24"/>
        </w:rPr>
        <w:t>However, t</w:t>
      </w:r>
      <w:r w:rsidRPr="00C44B73">
        <w:rPr>
          <w:rFonts w:ascii="Arial" w:hAnsi="Arial" w:cs="Arial"/>
          <w:color w:val="auto"/>
          <w:szCs w:val="24"/>
        </w:rPr>
        <w:t>here may also be cross boundary issues where local authorities have worked together but this is not necessar</w:t>
      </w:r>
      <w:r w:rsidR="00EE2FFC" w:rsidRPr="00C44B73">
        <w:rPr>
          <w:rFonts w:ascii="Arial" w:hAnsi="Arial" w:cs="Arial"/>
          <w:color w:val="auto"/>
          <w:szCs w:val="24"/>
        </w:rPr>
        <w:t>ily</w:t>
      </w:r>
      <w:r w:rsidRPr="00C44B73">
        <w:rPr>
          <w:rFonts w:ascii="Arial" w:hAnsi="Arial" w:cs="Arial"/>
          <w:color w:val="auto"/>
          <w:szCs w:val="24"/>
        </w:rPr>
        <w:t xml:space="preserve"> a strategic matter.</w:t>
      </w:r>
      <w:r w:rsidR="00C44B73" w:rsidRPr="00C44B73">
        <w:rPr>
          <w:rFonts w:ascii="Arial" w:hAnsi="Arial" w:cs="Arial"/>
          <w:color w:val="auto"/>
          <w:szCs w:val="24"/>
        </w:rPr>
        <w:t xml:space="preserve"> </w:t>
      </w:r>
    </w:p>
    <w:p w14:paraId="14288D39" w14:textId="77777777" w:rsidR="00C44B73" w:rsidRPr="00C44B73" w:rsidRDefault="00C44B73" w:rsidP="009D41AA">
      <w:pPr>
        <w:pStyle w:val="ListParagraph"/>
        <w:spacing w:after="0"/>
        <w:ind w:left="709"/>
        <w:rPr>
          <w:rFonts w:ascii="Arial" w:hAnsi="Arial" w:cs="Arial"/>
          <w:color w:val="auto"/>
          <w:szCs w:val="24"/>
        </w:rPr>
      </w:pPr>
    </w:p>
    <w:p w14:paraId="5FBB8F15" w14:textId="34CD9E20" w:rsidR="00500E54" w:rsidRPr="006C70F4" w:rsidRDefault="00500E54" w:rsidP="009D41AA">
      <w:pPr>
        <w:keepNext w:val="0"/>
        <w:numPr>
          <w:ilvl w:val="1"/>
          <w:numId w:val="3"/>
        </w:numPr>
        <w:shd w:val="clear" w:color="auto" w:fill="FFFFFF"/>
        <w:spacing w:before="0" w:line="276" w:lineRule="auto"/>
        <w:ind w:left="709" w:hanging="709"/>
        <w:rPr>
          <w:rFonts w:cs="Arial"/>
          <w:color w:val="auto"/>
          <w:szCs w:val="24"/>
        </w:rPr>
      </w:pPr>
      <w:r w:rsidRPr="006C70F4">
        <w:rPr>
          <w:rFonts w:cs="Arial"/>
          <w:color w:val="auto"/>
          <w:szCs w:val="24"/>
        </w:rPr>
        <w:t xml:space="preserve">The following areas </w:t>
      </w:r>
      <w:r w:rsidR="00D12755">
        <w:rPr>
          <w:rFonts w:cs="Arial"/>
          <w:color w:val="auto"/>
          <w:szCs w:val="24"/>
        </w:rPr>
        <w:t xml:space="preserve">are considered to be </w:t>
      </w:r>
      <w:r w:rsidRPr="006C70F4">
        <w:rPr>
          <w:rFonts w:cs="Arial"/>
          <w:color w:val="auto"/>
          <w:szCs w:val="24"/>
        </w:rPr>
        <w:t>strategic matters for Ashfield</w:t>
      </w:r>
      <w:r w:rsidR="00A73F2A">
        <w:rPr>
          <w:rFonts w:cs="Arial"/>
          <w:color w:val="auto"/>
          <w:szCs w:val="24"/>
        </w:rPr>
        <w:t>:</w:t>
      </w:r>
    </w:p>
    <w:p w14:paraId="1FA46DA4" w14:textId="678253A1" w:rsidR="006C70F4" w:rsidRPr="006C70F4" w:rsidRDefault="006C70F4" w:rsidP="009D41AA">
      <w:pPr>
        <w:pStyle w:val="ListParagraph"/>
        <w:spacing w:after="0"/>
        <w:rPr>
          <w:rFonts w:ascii="Arial" w:hAnsi="Arial" w:cs="Arial"/>
          <w:color w:val="auto"/>
          <w:szCs w:val="24"/>
        </w:rPr>
      </w:pPr>
    </w:p>
    <w:p w14:paraId="25C84C42" w14:textId="77777777" w:rsidR="00351415" w:rsidRDefault="00351415" w:rsidP="009D41AA">
      <w:pPr>
        <w:pStyle w:val="ListParagraph"/>
        <w:numPr>
          <w:ilvl w:val="0"/>
          <w:numId w:val="4"/>
        </w:numPr>
        <w:rPr>
          <w:rFonts w:ascii="Arial" w:hAnsi="Arial" w:cs="Arial"/>
          <w:color w:val="auto"/>
          <w:szCs w:val="24"/>
        </w:rPr>
      </w:pPr>
      <w:r w:rsidRPr="00B45BE1">
        <w:rPr>
          <w:rFonts w:ascii="Arial" w:hAnsi="Arial" w:cs="Arial"/>
          <w:color w:val="auto"/>
          <w:szCs w:val="24"/>
        </w:rPr>
        <w:t xml:space="preserve">Quantity and </w:t>
      </w:r>
      <w:r>
        <w:rPr>
          <w:rFonts w:ascii="Arial" w:hAnsi="Arial" w:cs="Arial"/>
          <w:color w:val="auto"/>
          <w:szCs w:val="24"/>
        </w:rPr>
        <w:t>L</w:t>
      </w:r>
      <w:r w:rsidRPr="00B45BE1">
        <w:rPr>
          <w:rFonts w:ascii="Arial" w:hAnsi="Arial" w:cs="Arial"/>
          <w:color w:val="auto"/>
          <w:szCs w:val="24"/>
        </w:rPr>
        <w:t xml:space="preserve">ocation of </w:t>
      </w:r>
      <w:r>
        <w:rPr>
          <w:rFonts w:ascii="Arial" w:hAnsi="Arial" w:cs="Arial"/>
          <w:color w:val="auto"/>
          <w:szCs w:val="24"/>
        </w:rPr>
        <w:t>H</w:t>
      </w:r>
      <w:r w:rsidRPr="00B45BE1">
        <w:rPr>
          <w:rFonts w:ascii="Arial" w:hAnsi="Arial" w:cs="Arial"/>
          <w:color w:val="auto"/>
          <w:szCs w:val="24"/>
        </w:rPr>
        <w:t xml:space="preserve">ousing </w:t>
      </w:r>
      <w:r>
        <w:rPr>
          <w:rFonts w:ascii="Arial" w:hAnsi="Arial" w:cs="Arial"/>
          <w:color w:val="auto"/>
          <w:szCs w:val="24"/>
        </w:rPr>
        <w:t>D</w:t>
      </w:r>
      <w:r w:rsidRPr="00B45BE1">
        <w:rPr>
          <w:rFonts w:ascii="Arial" w:hAnsi="Arial" w:cs="Arial"/>
          <w:color w:val="auto"/>
          <w:szCs w:val="24"/>
        </w:rPr>
        <w:t>evelopment</w:t>
      </w:r>
    </w:p>
    <w:p w14:paraId="6091237F" w14:textId="4273BAC7" w:rsidR="00351415" w:rsidRPr="00351415" w:rsidRDefault="00351415" w:rsidP="009D41AA">
      <w:pPr>
        <w:pStyle w:val="ListParagraph"/>
        <w:numPr>
          <w:ilvl w:val="0"/>
          <w:numId w:val="4"/>
        </w:numPr>
        <w:rPr>
          <w:rFonts w:ascii="Arial" w:hAnsi="Arial" w:cs="Arial"/>
          <w:color w:val="auto"/>
          <w:szCs w:val="24"/>
        </w:rPr>
      </w:pPr>
      <w:r w:rsidRPr="00351415">
        <w:rPr>
          <w:rFonts w:ascii="Arial" w:hAnsi="Arial" w:cs="Arial"/>
          <w:color w:val="auto"/>
          <w:szCs w:val="24"/>
        </w:rPr>
        <w:t>Gypsy, Traveller and Travelling Showpeople provision</w:t>
      </w:r>
    </w:p>
    <w:p w14:paraId="48CB14FD" w14:textId="1E437A76" w:rsidR="006C70F4" w:rsidRDefault="006C70F4" w:rsidP="009D41AA">
      <w:pPr>
        <w:pStyle w:val="ListParagraph"/>
        <w:numPr>
          <w:ilvl w:val="0"/>
          <w:numId w:val="4"/>
        </w:numPr>
        <w:spacing w:after="0"/>
        <w:rPr>
          <w:rFonts w:ascii="Arial" w:hAnsi="Arial" w:cs="Arial"/>
          <w:color w:val="auto"/>
          <w:szCs w:val="24"/>
        </w:rPr>
      </w:pPr>
      <w:r w:rsidRPr="006C70F4">
        <w:rPr>
          <w:rFonts w:ascii="Arial" w:hAnsi="Arial" w:cs="Arial"/>
          <w:color w:val="auto"/>
          <w:szCs w:val="24"/>
        </w:rPr>
        <w:t xml:space="preserve">Provision of </w:t>
      </w:r>
      <w:r w:rsidR="000337B9">
        <w:rPr>
          <w:rFonts w:ascii="Arial" w:hAnsi="Arial" w:cs="Arial"/>
          <w:color w:val="auto"/>
          <w:szCs w:val="24"/>
        </w:rPr>
        <w:t>j</w:t>
      </w:r>
      <w:r w:rsidRPr="006C70F4">
        <w:rPr>
          <w:rFonts w:ascii="Arial" w:hAnsi="Arial" w:cs="Arial"/>
          <w:color w:val="auto"/>
          <w:szCs w:val="24"/>
        </w:rPr>
        <w:t>obs and employment land to meet Ashfields needs and to contribut</w:t>
      </w:r>
      <w:r w:rsidR="00351415">
        <w:rPr>
          <w:rFonts w:ascii="Arial" w:hAnsi="Arial" w:cs="Arial"/>
          <w:color w:val="auto"/>
          <w:szCs w:val="24"/>
        </w:rPr>
        <w:t>e</w:t>
      </w:r>
      <w:r w:rsidRPr="006C70F4">
        <w:rPr>
          <w:rFonts w:ascii="Arial" w:hAnsi="Arial" w:cs="Arial"/>
          <w:color w:val="auto"/>
          <w:szCs w:val="24"/>
        </w:rPr>
        <w:t xml:space="preserve"> to the wider functional economic market area</w:t>
      </w:r>
    </w:p>
    <w:p w14:paraId="30EA9119" w14:textId="11F63811" w:rsidR="00843474" w:rsidRPr="00886EA6" w:rsidRDefault="00A37588" w:rsidP="009D41AA">
      <w:pPr>
        <w:pStyle w:val="ListParagraph"/>
        <w:numPr>
          <w:ilvl w:val="0"/>
          <w:numId w:val="4"/>
        </w:numPr>
        <w:spacing w:after="0"/>
        <w:rPr>
          <w:rFonts w:ascii="Arial" w:hAnsi="Arial" w:cs="Arial"/>
          <w:color w:val="auto"/>
          <w:szCs w:val="24"/>
        </w:rPr>
      </w:pPr>
      <w:r w:rsidRPr="00886EA6">
        <w:rPr>
          <w:rFonts w:ascii="Arial" w:hAnsi="Arial" w:cs="Arial"/>
          <w:color w:val="auto"/>
          <w:szCs w:val="24"/>
        </w:rPr>
        <w:t>The scale and location of retail development</w:t>
      </w:r>
    </w:p>
    <w:p w14:paraId="47804FCF" w14:textId="420A33AB" w:rsidR="00C23397" w:rsidRDefault="00C23397" w:rsidP="009D41AA">
      <w:pPr>
        <w:pStyle w:val="ListParagraph"/>
        <w:numPr>
          <w:ilvl w:val="0"/>
          <w:numId w:val="4"/>
        </w:numPr>
        <w:spacing w:after="0"/>
        <w:rPr>
          <w:rFonts w:ascii="Arial" w:hAnsi="Arial" w:cs="Arial"/>
          <w:color w:val="auto"/>
          <w:szCs w:val="24"/>
        </w:rPr>
      </w:pPr>
      <w:r>
        <w:rPr>
          <w:rFonts w:ascii="Arial" w:hAnsi="Arial" w:cs="Arial"/>
          <w:color w:val="auto"/>
          <w:szCs w:val="24"/>
        </w:rPr>
        <w:t>Green Belt</w:t>
      </w:r>
    </w:p>
    <w:p w14:paraId="01A09A0E" w14:textId="77777777" w:rsidR="002C5CBE" w:rsidRDefault="006C70F4" w:rsidP="009D41AA">
      <w:pPr>
        <w:pStyle w:val="ListParagraph"/>
        <w:numPr>
          <w:ilvl w:val="0"/>
          <w:numId w:val="4"/>
        </w:numPr>
        <w:spacing w:after="0"/>
        <w:rPr>
          <w:rFonts w:ascii="Arial" w:hAnsi="Arial" w:cs="Arial"/>
          <w:color w:val="auto"/>
          <w:szCs w:val="24"/>
        </w:rPr>
      </w:pPr>
      <w:r w:rsidRPr="00A37588">
        <w:rPr>
          <w:rFonts w:ascii="Arial" w:hAnsi="Arial" w:cs="Arial"/>
          <w:color w:val="auto"/>
          <w:szCs w:val="24"/>
        </w:rPr>
        <w:t xml:space="preserve">Infrastructure </w:t>
      </w:r>
      <w:r w:rsidR="00DB1ECF">
        <w:rPr>
          <w:rFonts w:ascii="Arial" w:hAnsi="Arial" w:cs="Arial"/>
          <w:color w:val="auto"/>
          <w:szCs w:val="24"/>
        </w:rPr>
        <w:t>delivery</w:t>
      </w:r>
      <w:r w:rsidRPr="00A37588">
        <w:rPr>
          <w:rFonts w:ascii="Arial" w:hAnsi="Arial" w:cs="Arial"/>
          <w:color w:val="auto"/>
          <w:szCs w:val="24"/>
        </w:rPr>
        <w:t xml:space="preserve"> arising from the development needs</w:t>
      </w:r>
    </w:p>
    <w:p w14:paraId="30A9FDDD" w14:textId="42B23C14" w:rsidR="006C70F4" w:rsidRPr="002C5CBE" w:rsidRDefault="002C5CBE" w:rsidP="009D41AA">
      <w:pPr>
        <w:pStyle w:val="ListParagraph"/>
        <w:numPr>
          <w:ilvl w:val="0"/>
          <w:numId w:val="4"/>
        </w:numPr>
        <w:spacing w:after="0"/>
        <w:rPr>
          <w:rFonts w:ascii="Arial" w:hAnsi="Arial" w:cs="Arial"/>
          <w:color w:val="auto"/>
          <w:szCs w:val="24"/>
        </w:rPr>
      </w:pPr>
      <w:r>
        <w:rPr>
          <w:rFonts w:ascii="Arial" w:hAnsi="Arial" w:cs="Arial"/>
          <w:color w:val="auto"/>
          <w:szCs w:val="24"/>
        </w:rPr>
        <w:t>F</w:t>
      </w:r>
      <w:r w:rsidR="006C70F4" w:rsidRPr="002C5CBE">
        <w:rPr>
          <w:rFonts w:ascii="Arial" w:hAnsi="Arial" w:cs="Arial"/>
          <w:color w:val="auto"/>
          <w:szCs w:val="24"/>
        </w:rPr>
        <w:t xml:space="preserve">looding and water quality both </w:t>
      </w:r>
      <w:r w:rsidR="00DB1ECF" w:rsidRPr="002C5CBE">
        <w:rPr>
          <w:rFonts w:ascii="Arial" w:hAnsi="Arial" w:cs="Arial"/>
          <w:color w:val="auto"/>
          <w:szCs w:val="24"/>
        </w:rPr>
        <w:t>with</w:t>
      </w:r>
      <w:r w:rsidR="006C70F4" w:rsidRPr="002C5CBE">
        <w:rPr>
          <w:rFonts w:ascii="Arial" w:hAnsi="Arial" w:cs="Arial"/>
          <w:color w:val="auto"/>
          <w:szCs w:val="24"/>
        </w:rPr>
        <w:t xml:space="preserve">in and outside </w:t>
      </w:r>
      <w:r w:rsidR="00DB1ECF" w:rsidRPr="002C5CBE">
        <w:rPr>
          <w:rFonts w:ascii="Arial" w:hAnsi="Arial" w:cs="Arial"/>
          <w:color w:val="auto"/>
          <w:szCs w:val="24"/>
        </w:rPr>
        <w:t xml:space="preserve">of </w:t>
      </w:r>
      <w:r w:rsidR="006C70F4" w:rsidRPr="002C5CBE">
        <w:rPr>
          <w:rFonts w:ascii="Arial" w:hAnsi="Arial" w:cs="Arial"/>
          <w:color w:val="auto"/>
          <w:szCs w:val="24"/>
        </w:rPr>
        <w:t>Ashfield</w:t>
      </w:r>
    </w:p>
    <w:p w14:paraId="10E613D2" w14:textId="5E798BA3" w:rsidR="00A73F2A" w:rsidRPr="00DB1ECF" w:rsidRDefault="00DB1ECF" w:rsidP="009D41AA">
      <w:pPr>
        <w:pStyle w:val="ListParagraph"/>
        <w:numPr>
          <w:ilvl w:val="0"/>
          <w:numId w:val="4"/>
        </w:numPr>
        <w:rPr>
          <w:rFonts w:ascii="Arial" w:hAnsi="Arial" w:cs="Arial"/>
          <w:color w:val="auto"/>
          <w:szCs w:val="24"/>
        </w:rPr>
      </w:pPr>
      <w:r w:rsidRPr="00DB1ECF">
        <w:rPr>
          <w:rFonts w:ascii="Arial" w:hAnsi="Arial" w:cs="Arial"/>
          <w:color w:val="auto"/>
          <w:szCs w:val="24"/>
        </w:rPr>
        <w:t>Sustainable Transport Modes and connectivity</w:t>
      </w:r>
      <w:r>
        <w:rPr>
          <w:rFonts w:ascii="Arial" w:hAnsi="Arial" w:cs="Arial"/>
          <w:color w:val="auto"/>
          <w:szCs w:val="24"/>
        </w:rPr>
        <w:t xml:space="preserve">, including </w:t>
      </w:r>
      <w:r w:rsidRPr="00DB1ECF">
        <w:rPr>
          <w:rFonts w:ascii="Arial" w:hAnsi="Arial" w:cs="Arial"/>
          <w:color w:val="auto"/>
          <w:szCs w:val="24"/>
        </w:rPr>
        <w:t xml:space="preserve">the </w:t>
      </w:r>
      <w:r w:rsidR="00A73F2A" w:rsidRPr="00DB1ECF">
        <w:rPr>
          <w:rFonts w:ascii="Arial" w:hAnsi="Arial" w:cs="Arial"/>
          <w:color w:val="auto"/>
          <w:szCs w:val="24"/>
        </w:rPr>
        <w:t>Maid Marian Railway Line Scheme</w:t>
      </w:r>
    </w:p>
    <w:p w14:paraId="2D075D82" w14:textId="0C3FF2FF" w:rsidR="006C70F4" w:rsidRDefault="006C70F4" w:rsidP="009D41AA">
      <w:pPr>
        <w:pStyle w:val="ListParagraph"/>
        <w:numPr>
          <w:ilvl w:val="0"/>
          <w:numId w:val="4"/>
        </w:numPr>
        <w:spacing w:after="0"/>
        <w:rPr>
          <w:rFonts w:ascii="Arial" w:hAnsi="Arial" w:cs="Arial"/>
          <w:color w:val="auto"/>
          <w:szCs w:val="24"/>
        </w:rPr>
      </w:pPr>
      <w:bookmarkStart w:id="25" w:name="_Hlk164328092"/>
      <w:r w:rsidRPr="006C70F4">
        <w:rPr>
          <w:rFonts w:ascii="Arial" w:hAnsi="Arial" w:cs="Arial"/>
          <w:color w:val="auto"/>
          <w:szCs w:val="24"/>
        </w:rPr>
        <w:t xml:space="preserve">Nature </w:t>
      </w:r>
      <w:r w:rsidR="002C5CBE">
        <w:rPr>
          <w:rFonts w:ascii="Arial" w:hAnsi="Arial" w:cs="Arial"/>
          <w:color w:val="auto"/>
          <w:szCs w:val="24"/>
        </w:rPr>
        <w:t>c</w:t>
      </w:r>
      <w:r w:rsidRPr="006C70F4">
        <w:rPr>
          <w:rFonts w:ascii="Arial" w:hAnsi="Arial" w:cs="Arial"/>
          <w:color w:val="auto"/>
          <w:szCs w:val="24"/>
        </w:rPr>
        <w:t xml:space="preserve">onservation </w:t>
      </w:r>
      <w:r w:rsidR="002C5CBE">
        <w:rPr>
          <w:rFonts w:ascii="Arial" w:hAnsi="Arial" w:cs="Arial"/>
          <w:color w:val="auto"/>
          <w:szCs w:val="24"/>
        </w:rPr>
        <w:t>and enhancement</w:t>
      </w:r>
    </w:p>
    <w:bookmarkEnd w:id="25"/>
    <w:p w14:paraId="217227EB" w14:textId="1EB84D77" w:rsidR="00B8197F" w:rsidRDefault="00B54A9F" w:rsidP="009D41AA">
      <w:pPr>
        <w:pStyle w:val="ListParagraph"/>
        <w:numPr>
          <w:ilvl w:val="0"/>
          <w:numId w:val="4"/>
        </w:numPr>
        <w:spacing w:after="0"/>
        <w:rPr>
          <w:rFonts w:ascii="Arial" w:hAnsi="Arial" w:cs="Arial"/>
          <w:color w:val="auto"/>
          <w:szCs w:val="24"/>
        </w:rPr>
      </w:pPr>
      <w:r>
        <w:rPr>
          <w:rFonts w:ascii="Arial" w:hAnsi="Arial" w:cs="Arial"/>
          <w:color w:val="auto"/>
          <w:szCs w:val="24"/>
        </w:rPr>
        <w:t xml:space="preserve">Conserving the </w:t>
      </w:r>
      <w:r w:rsidR="00B8197F">
        <w:rPr>
          <w:rFonts w:ascii="Arial" w:hAnsi="Arial" w:cs="Arial"/>
          <w:color w:val="auto"/>
          <w:szCs w:val="24"/>
        </w:rPr>
        <w:t>historic environment</w:t>
      </w:r>
    </w:p>
    <w:p w14:paraId="4B2C4780" w14:textId="3338D73B" w:rsidR="002C5CBE" w:rsidRDefault="00471CD8" w:rsidP="009D41AA">
      <w:pPr>
        <w:pStyle w:val="ListParagraph"/>
        <w:numPr>
          <w:ilvl w:val="0"/>
          <w:numId w:val="4"/>
        </w:numPr>
        <w:spacing w:after="0"/>
        <w:rPr>
          <w:rFonts w:ascii="Arial" w:hAnsi="Arial" w:cs="Arial"/>
          <w:color w:val="auto"/>
          <w:szCs w:val="24"/>
        </w:rPr>
      </w:pPr>
      <w:r>
        <w:rPr>
          <w:rFonts w:ascii="Arial" w:hAnsi="Arial" w:cs="Arial"/>
          <w:color w:val="auto"/>
          <w:szCs w:val="24"/>
        </w:rPr>
        <w:t xml:space="preserve">Settlement hierarchy/ </w:t>
      </w:r>
      <w:r w:rsidR="002C5CBE">
        <w:rPr>
          <w:rFonts w:ascii="Arial" w:hAnsi="Arial" w:cs="Arial"/>
          <w:color w:val="auto"/>
          <w:szCs w:val="24"/>
        </w:rPr>
        <w:t>Urban Area boundaries</w:t>
      </w:r>
    </w:p>
    <w:p w14:paraId="07B1B79A" w14:textId="3B3029BB" w:rsidR="00DE62C9" w:rsidRDefault="00DE62C9" w:rsidP="009D41AA">
      <w:pPr>
        <w:spacing w:line="276" w:lineRule="auto"/>
      </w:pPr>
    </w:p>
    <w:p w14:paraId="36124BC2" w14:textId="7ADD54FE" w:rsidR="00C853DA" w:rsidRPr="001B73F0" w:rsidRDefault="00C853DA" w:rsidP="009D41AA">
      <w:pPr>
        <w:keepNext w:val="0"/>
        <w:numPr>
          <w:ilvl w:val="1"/>
          <w:numId w:val="3"/>
        </w:numPr>
        <w:shd w:val="clear" w:color="auto" w:fill="FFFFFF"/>
        <w:spacing w:before="0" w:line="276" w:lineRule="auto"/>
        <w:ind w:left="709" w:hanging="709"/>
        <w:rPr>
          <w:color w:val="auto"/>
        </w:rPr>
      </w:pPr>
      <w:r w:rsidRPr="001B73F0">
        <w:rPr>
          <w:color w:val="auto"/>
        </w:rPr>
        <w:t xml:space="preserve">Ashfield Council have prepared a number of Statements of Common Ground (SoCG) to inform the Inspector of the Ashfield Local Plan and other interested parties about the areas of agreement, or otherwise, between the Council and the prescribed bodies in respect of strategic planning matters. A list of these signed SoCGs and where to find them is included in Appendix </w:t>
      </w:r>
      <w:r w:rsidR="00812F02">
        <w:rPr>
          <w:color w:val="auto"/>
        </w:rPr>
        <w:t>1</w:t>
      </w:r>
      <w:r w:rsidRPr="001B73F0">
        <w:rPr>
          <w:color w:val="auto"/>
        </w:rPr>
        <w:t xml:space="preserve"> of this statement. The SoCGs set out </w:t>
      </w:r>
      <w:r w:rsidR="00737CA4" w:rsidRPr="001B73F0">
        <w:rPr>
          <w:color w:val="auto"/>
        </w:rPr>
        <w:t xml:space="preserve">any issues and the Council’s position in </w:t>
      </w:r>
      <w:r w:rsidRPr="001B73F0">
        <w:rPr>
          <w:color w:val="auto"/>
        </w:rPr>
        <w:t>greater deta</w:t>
      </w:r>
      <w:r w:rsidR="00737CA4" w:rsidRPr="001B73F0">
        <w:rPr>
          <w:color w:val="auto"/>
        </w:rPr>
        <w:t>il, however, key points are outlined below.</w:t>
      </w:r>
      <w:r w:rsidRPr="001B73F0">
        <w:rPr>
          <w:color w:val="auto"/>
        </w:rPr>
        <w:t xml:space="preserve"> </w:t>
      </w:r>
    </w:p>
    <w:p w14:paraId="6C6821C1" w14:textId="77777777" w:rsidR="00C62A3C" w:rsidRDefault="00C62A3C">
      <w:pPr>
        <w:keepNext w:val="0"/>
        <w:spacing w:before="0"/>
        <w:rPr>
          <w:b/>
          <w:szCs w:val="24"/>
          <w:lang w:eastAsia="en-US"/>
        </w:rPr>
      </w:pPr>
      <w:r>
        <w:br w:type="page"/>
      </w:r>
    </w:p>
    <w:p w14:paraId="29F89585" w14:textId="6D18D31E" w:rsidR="00EE2FFC" w:rsidRPr="00C063CA" w:rsidRDefault="00413117" w:rsidP="009D41AA">
      <w:pPr>
        <w:pStyle w:val="Heading2"/>
        <w:spacing w:line="276" w:lineRule="auto"/>
        <w:rPr>
          <w:bCs/>
        </w:rPr>
      </w:pPr>
      <w:bookmarkStart w:id="26" w:name="_Toc165368616"/>
      <w:r w:rsidRPr="00CD292B">
        <w:lastRenderedPageBreak/>
        <w:t>The quantity and location of housing development</w:t>
      </w:r>
      <w:bookmarkEnd w:id="26"/>
    </w:p>
    <w:p w14:paraId="56E4E6D9" w14:textId="77777777" w:rsidR="00413117" w:rsidRDefault="00413117" w:rsidP="009D41AA">
      <w:pPr>
        <w:spacing w:line="276" w:lineRule="auto"/>
        <w:ind w:left="720"/>
        <w:rPr>
          <w:rFonts w:cs="Arial"/>
          <w:color w:val="auto"/>
          <w:szCs w:val="24"/>
        </w:rPr>
      </w:pPr>
    </w:p>
    <w:p w14:paraId="387F0CE5" w14:textId="396F654A" w:rsidR="00066B90" w:rsidRPr="001B73F0" w:rsidRDefault="002A1C7E" w:rsidP="009D41AA">
      <w:pPr>
        <w:keepNext w:val="0"/>
        <w:numPr>
          <w:ilvl w:val="1"/>
          <w:numId w:val="3"/>
        </w:numPr>
        <w:shd w:val="clear" w:color="auto" w:fill="FFFFFF"/>
        <w:spacing w:before="0" w:line="276" w:lineRule="auto"/>
        <w:ind w:left="709" w:hanging="709"/>
        <w:rPr>
          <w:rFonts w:cs="Arial"/>
          <w:color w:val="auto"/>
          <w:szCs w:val="24"/>
        </w:rPr>
      </w:pPr>
      <w:r w:rsidRPr="001B73F0">
        <w:rPr>
          <w:rFonts w:cs="Arial"/>
          <w:color w:val="auto"/>
          <w:szCs w:val="24"/>
        </w:rPr>
        <w:t>Ashfield</w:t>
      </w:r>
      <w:r w:rsidR="00737CA4" w:rsidRPr="001B73F0">
        <w:rPr>
          <w:rFonts w:cs="Arial"/>
          <w:color w:val="auto"/>
          <w:szCs w:val="24"/>
        </w:rPr>
        <w:t xml:space="preserve"> District</w:t>
      </w:r>
      <w:r w:rsidRPr="001B73F0">
        <w:rPr>
          <w:rFonts w:cs="Arial"/>
          <w:color w:val="auto"/>
          <w:szCs w:val="24"/>
        </w:rPr>
        <w:t xml:space="preserve"> </w:t>
      </w:r>
      <w:r w:rsidR="00EE161E" w:rsidRPr="001B73F0">
        <w:rPr>
          <w:rFonts w:cs="Arial"/>
          <w:color w:val="auto"/>
          <w:szCs w:val="24"/>
        </w:rPr>
        <w:t xml:space="preserve">falls within the </w:t>
      </w:r>
      <w:r w:rsidRPr="001B73F0">
        <w:rPr>
          <w:rFonts w:cs="Arial"/>
          <w:color w:val="auto"/>
          <w:szCs w:val="24"/>
        </w:rPr>
        <w:t xml:space="preserve">Nottingham </w:t>
      </w:r>
      <w:r w:rsidR="00EE161E" w:rsidRPr="001B73F0">
        <w:rPr>
          <w:rFonts w:cs="Arial"/>
          <w:color w:val="auto"/>
          <w:szCs w:val="24"/>
        </w:rPr>
        <w:t>Outer Housing Market (</w:t>
      </w:r>
      <w:r w:rsidRPr="001B73F0">
        <w:rPr>
          <w:rFonts w:cs="Arial"/>
          <w:color w:val="auto"/>
          <w:szCs w:val="24"/>
        </w:rPr>
        <w:t>HMA</w:t>
      </w:r>
      <w:r w:rsidR="00EE161E" w:rsidRPr="001B73F0">
        <w:rPr>
          <w:rFonts w:cs="Arial"/>
          <w:color w:val="auto"/>
          <w:szCs w:val="24"/>
        </w:rPr>
        <w:t>)</w:t>
      </w:r>
      <w:r w:rsidR="00FD509D" w:rsidRPr="001B73F0">
        <w:rPr>
          <w:rFonts w:cs="Arial"/>
          <w:color w:val="auto"/>
          <w:szCs w:val="24"/>
        </w:rPr>
        <w:t xml:space="preserve"> authorities </w:t>
      </w:r>
      <w:r w:rsidR="00EE161E" w:rsidRPr="001B73F0">
        <w:rPr>
          <w:rFonts w:cs="Arial"/>
          <w:color w:val="auto"/>
          <w:szCs w:val="24"/>
        </w:rPr>
        <w:t xml:space="preserve">together with </w:t>
      </w:r>
      <w:r w:rsidR="00EE161E" w:rsidRPr="001B73F0">
        <w:rPr>
          <w:rFonts w:cs="Arial"/>
          <w:color w:val="auto"/>
          <w:lang w:eastAsia="en-US"/>
        </w:rPr>
        <w:t>Mansfield and Newark &amp; Sherwood District Councils.</w:t>
      </w:r>
      <w:r w:rsidR="00066B90" w:rsidRPr="001B73F0">
        <w:rPr>
          <w:color w:val="auto"/>
        </w:rPr>
        <w:t xml:space="preserve"> </w:t>
      </w:r>
      <w:r w:rsidR="00066B90" w:rsidRPr="001B73F0">
        <w:rPr>
          <w:rFonts w:cs="Arial"/>
          <w:color w:val="auto"/>
          <w:lang w:eastAsia="en-US"/>
        </w:rPr>
        <w:t>However, it is acknowledged that the southern part of Ashfield District around Hucknall has close links with Nottingham City and the Nottingham Core HMA. This is reflected in the evidence on the Functional Economic Market Area Evidence.</w:t>
      </w:r>
    </w:p>
    <w:p w14:paraId="1624CD88" w14:textId="77777777" w:rsidR="00066B90" w:rsidRPr="001B73F0" w:rsidRDefault="00066B90" w:rsidP="009D41AA">
      <w:pPr>
        <w:keepNext w:val="0"/>
        <w:shd w:val="clear" w:color="auto" w:fill="FFFFFF"/>
        <w:spacing w:before="0" w:line="276" w:lineRule="auto"/>
        <w:ind w:left="709"/>
        <w:rPr>
          <w:rFonts w:cs="Arial"/>
          <w:color w:val="auto"/>
          <w:szCs w:val="24"/>
        </w:rPr>
      </w:pPr>
    </w:p>
    <w:p w14:paraId="497DF5D4" w14:textId="37C310B2" w:rsidR="00066B90" w:rsidRPr="001B73F0" w:rsidRDefault="00066B90" w:rsidP="009D41AA">
      <w:pPr>
        <w:keepNext w:val="0"/>
        <w:numPr>
          <w:ilvl w:val="1"/>
          <w:numId w:val="3"/>
        </w:numPr>
        <w:shd w:val="clear" w:color="auto" w:fill="FFFFFF"/>
        <w:spacing w:before="0" w:line="276" w:lineRule="auto"/>
        <w:ind w:left="709" w:hanging="709"/>
        <w:rPr>
          <w:rFonts w:cs="Arial"/>
          <w:color w:val="auto"/>
          <w:szCs w:val="24"/>
        </w:rPr>
      </w:pPr>
      <w:r w:rsidRPr="001B73F0">
        <w:rPr>
          <w:rFonts w:cs="Arial"/>
          <w:color w:val="auto"/>
          <w:szCs w:val="24"/>
        </w:rPr>
        <w:t xml:space="preserve">Ashfield Council has applied the Standard Method for determining Local Housing Needs as set out in Planning Policy Guidance to arrive at a requirement of 446 dwelling per annum. The Local Plan identifies a supply of sites under Policy H1: Housing Allocations to contribute towards this requirement. The proposed allocations together with small site supply are estimated to provide for approximately 13+ years’ worth of housing supply post adoption (to year 2038/39), and further details </w:t>
      </w:r>
      <w:r w:rsidR="000F7968" w:rsidRPr="001B73F0">
        <w:rPr>
          <w:rFonts w:cs="Arial"/>
          <w:color w:val="auto"/>
          <w:szCs w:val="24"/>
        </w:rPr>
        <w:t>are</w:t>
      </w:r>
      <w:r w:rsidRPr="001B73F0">
        <w:rPr>
          <w:rFonts w:cs="Arial"/>
          <w:color w:val="auto"/>
          <w:szCs w:val="24"/>
        </w:rPr>
        <w:t xml:space="preserve"> set out in Background Paper 1: Spatial Strategy and Site Selection.</w:t>
      </w:r>
    </w:p>
    <w:p w14:paraId="39D09A79" w14:textId="77777777" w:rsidR="00066B90" w:rsidRPr="00066B90" w:rsidRDefault="00066B90" w:rsidP="009D41AA">
      <w:pPr>
        <w:keepNext w:val="0"/>
        <w:shd w:val="clear" w:color="auto" w:fill="FFFFFF"/>
        <w:spacing w:before="0" w:line="276" w:lineRule="auto"/>
        <w:rPr>
          <w:rFonts w:cs="Arial"/>
          <w:color w:val="FF0000"/>
          <w:szCs w:val="24"/>
        </w:rPr>
      </w:pPr>
    </w:p>
    <w:p w14:paraId="51CB16D0" w14:textId="220AB2B8" w:rsidR="00066B90" w:rsidRPr="007E582A" w:rsidRDefault="00066B90" w:rsidP="009D41AA">
      <w:pPr>
        <w:keepNext w:val="0"/>
        <w:numPr>
          <w:ilvl w:val="1"/>
          <w:numId w:val="3"/>
        </w:numPr>
        <w:shd w:val="clear" w:color="auto" w:fill="FFFFFF"/>
        <w:spacing w:before="0" w:line="276" w:lineRule="auto"/>
        <w:ind w:left="709" w:hanging="709"/>
        <w:rPr>
          <w:rFonts w:cs="Arial"/>
          <w:color w:val="auto"/>
          <w:szCs w:val="24"/>
        </w:rPr>
      </w:pPr>
      <w:r w:rsidRPr="007E582A">
        <w:rPr>
          <w:rFonts w:cs="Arial"/>
          <w:color w:val="auto"/>
          <w:szCs w:val="24"/>
        </w:rPr>
        <w:t>A number of the proposed housing sites are located in the Green Belt and paragraph 146 of NPPF</w:t>
      </w:r>
      <w:r w:rsidR="00286034">
        <w:rPr>
          <w:rFonts w:cs="Arial"/>
          <w:color w:val="auto"/>
          <w:szCs w:val="24"/>
        </w:rPr>
        <w:t xml:space="preserve"> (2023)</w:t>
      </w:r>
      <w:r w:rsidRPr="007E582A">
        <w:rPr>
          <w:rFonts w:cs="Arial"/>
          <w:color w:val="auto"/>
          <w:szCs w:val="24"/>
        </w:rPr>
        <w:t xml:space="preserve"> therefore applies. This paragraph states that before concluding that exceptional circumstances exist to justify changes to Green Belt boundaries, the local planning authority must take into account whether a neighbouring authority could accommodate some of the identified need for development. However, the majority of neighbouring local planning authorities also have significant areas of land within their districts which are identified as part of the Nottingham-Derby Green Belt.</w:t>
      </w:r>
    </w:p>
    <w:p w14:paraId="77371D79" w14:textId="77777777" w:rsidR="00066B90" w:rsidRPr="007E582A" w:rsidRDefault="00066B90" w:rsidP="009D41AA">
      <w:pPr>
        <w:keepNext w:val="0"/>
        <w:shd w:val="clear" w:color="auto" w:fill="FFFFFF"/>
        <w:spacing w:before="0" w:line="276" w:lineRule="auto"/>
        <w:ind w:left="1440"/>
        <w:rPr>
          <w:rFonts w:cs="Arial"/>
          <w:color w:val="auto"/>
          <w:szCs w:val="24"/>
        </w:rPr>
      </w:pPr>
    </w:p>
    <w:p w14:paraId="1872AB16" w14:textId="77777777" w:rsidR="00066B90" w:rsidRPr="001B73F0" w:rsidRDefault="00066B90" w:rsidP="009D41AA">
      <w:pPr>
        <w:keepNext w:val="0"/>
        <w:numPr>
          <w:ilvl w:val="1"/>
          <w:numId w:val="3"/>
        </w:numPr>
        <w:shd w:val="clear" w:color="auto" w:fill="FFFFFF"/>
        <w:spacing w:before="0" w:line="276" w:lineRule="auto"/>
        <w:ind w:left="709" w:hanging="709"/>
        <w:rPr>
          <w:rFonts w:cs="Arial"/>
          <w:color w:val="auto"/>
          <w:szCs w:val="24"/>
        </w:rPr>
      </w:pPr>
      <w:r w:rsidRPr="001B73F0">
        <w:rPr>
          <w:rFonts w:cs="Arial"/>
          <w:color w:val="auto"/>
          <w:szCs w:val="24"/>
        </w:rPr>
        <w:t>Ashfield Council approached neighbouring authorities in May 2022 in respect of their capacity to accommodate some of Ashfield’s identified housing need. All authorities responded to advise they were not in a position to meet any of Ashfield’s local housing need at that stage. This position has subsequently been reiterated at officer meetings.</w:t>
      </w:r>
    </w:p>
    <w:p w14:paraId="7E5EFB2C" w14:textId="77777777" w:rsidR="00A612E3" w:rsidRDefault="00A612E3" w:rsidP="009D41AA">
      <w:pPr>
        <w:keepNext w:val="0"/>
        <w:shd w:val="clear" w:color="auto" w:fill="FFFFFF"/>
        <w:spacing w:before="0" w:line="276" w:lineRule="auto"/>
        <w:rPr>
          <w:rFonts w:cs="Arial"/>
          <w:color w:val="FF0000"/>
          <w:szCs w:val="24"/>
        </w:rPr>
      </w:pPr>
    </w:p>
    <w:p w14:paraId="69E83D63" w14:textId="77777777" w:rsidR="00A612E3" w:rsidRPr="00713160" w:rsidRDefault="00A612E3" w:rsidP="009D41AA">
      <w:pPr>
        <w:keepNext w:val="0"/>
        <w:numPr>
          <w:ilvl w:val="1"/>
          <w:numId w:val="3"/>
        </w:numPr>
        <w:shd w:val="clear" w:color="auto" w:fill="FFFFFF"/>
        <w:spacing w:before="0" w:line="276" w:lineRule="auto"/>
        <w:ind w:left="709" w:hanging="709"/>
        <w:rPr>
          <w:rFonts w:cs="Arial"/>
          <w:color w:val="auto"/>
          <w:szCs w:val="24"/>
          <w:lang w:eastAsia="en-US"/>
        </w:rPr>
      </w:pPr>
      <w:r w:rsidRPr="00713160">
        <w:rPr>
          <w:rFonts w:cs="Arial"/>
          <w:color w:val="auto"/>
          <w:szCs w:val="24"/>
          <w:lang w:eastAsia="en-US"/>
        </w:rPr>
        <w:t>The current position in relation to the other Nottingham Outer Authorities is as follows:</w:t>
      </w:r>
    </w:p>
    <w:p w14:paraId="0D87F86D" w14:textId="77777777" w:rsidR="00A612E3" w:rsidRPr="00713160" w:rsidRDefault="00A612E3" w:rsidP="009D41AA">
      <w:pPr>
        <w:keepNext w:val="0"/>
        <w:shd w:val="clear" w:color="auto" w:fill="FFFFFF"/>
        <w:spacing w:before="0" w:line="276" w:lineRule="auto"/>
        <w:ind w:left="525"/>
        <w:rPr>
          <w:rFonts w:cs="Arial"/>
          <w:color w:val="auto"/>
          <w:szCs w:val="24"/>
          <w:lang w:eastAsia="en-US"/>
        </w:rPr>
      </w:pPr>
    </w:p>
    <w:p w14:paraId="345231EF" w14:textId="7935D698" w:rsidR="00A612E3" w:rsidRPr="00713160" w:rsidRDefault="00A612E3" w:rsidP="009D41AA">
      <w:pPr>
        <w:keepNext w:val="0"/>
        <w:numPr>
          <w:ilvl w:val="0"/>
          <w:numId w:val="5"/>
        </w:numPr>
        <w:shd w:val="clear" w:color="auto" w:fill="FFFFFF"/>
        <w:spacing w:before="0" w:line="276" w:lineRule="auto"/>
        <w:contextualSpacing/>
        <w:rPr>
          <w:rFonts w:cs="Arial"/>
          <w:color w:val="auto"/>
          <w:szCs w:val="24"/>
          <w:lang w:eastAsia="en-US"/>
        </w:rPr>
      </w:pPr>
      <w:r w:rsidRPr="00713160">
        <w:rPr>
          <w:rFonts w:cs="Arial"/>
          <w:color w:val="auto"/>
          <w:szCs w:val="24"/>
          <w:lang w:eastAsia="en-US"/>
        </w:rPr>
        <w:t>Mansfield District Council adopted the Mansfield District Local Plan 2013-2033 in September 2020</w:t>
      </w:r>
      <w:r w:rsidR="00DB18CC">
        <w:rPr>
          <w:rFonts w:cs="Arial"/>
          <w:color w:val="auto"/>
          <w:szCs w:val="24"/>
          <w:lang w:eastAsia="en-US"/>
        </w:rPr>
        <w:t xml:space="preserve"> and are currently </w:t>
      </w:r>
      <w:r w:rsidR="00DB18CC" w:rsidRPr="00DB18CC">
        <w:rPr>
          <w:rFonts w:cs="Arial"/>
          <w:color w:val="auto"/>
          <w:szCs w:val="24"/>
          <w:lang w:eastAsia="en-US"/>
        </w:rPr>
        <w:t>consulting on the first stage of the Local Plan review - the Mansfield District Local Plan Issues and Opportunities Report</w:t>
      </w:r>
      <w:r w:rsidR="00DB18CC">
        <w:rPr>
          <w:rFonts w:cs="Arial"/>
          <w:color w:val="auto"/>
          <w:szCs w:val="24"/>
          <w:lang w:eastAsia="en-US"/>
        </w:rPr>
        <w:t>.</w:t>
      </w:r>
    </w:p>
    <w:p w14:paraId="127D78D9" w14:textId="3CBEFC6D" w:rsidR="00A612E3" w:rsidRPr="00713160" w:rsidRDefault="00A612E3" w:rsidP="009D41AA">
      <w:pPr>
        <w:keepNext w:val="0"/>
        <w:numPr>
          <w:ilvl w:val="0"/>
          <w:numId w:val="5"/>
        </w:numPr>
        <w:shd w:val="clear" w:color="auto" w:fill="FFFFFF"/>
        <w:spacing w:before="0" w:line="276" w:lineRule="auto"/>
        <w:contextualSpacing/>
        <w:rPr>
          <w:rFonts w:cs="Arial"/>
          <w:color w:val="auto"/>
          <w:szCs w:val="24"/>
          <w:lang w:eastAsia="en-US"/>
        </w:rPr>
      </w:pPr>
      <w:r w:rsidRPr="00713160">
        <w:rPr>
          <w:rFonts w:cs="Arial"/>
          <w:color w:val="auto"/>
          <w:szCs w:val="24"/>
          <w:lang w:eastAsia="en-US"/>
        </w:rPr>
        <w:t>Newark &amp; Sherwood District Council adopted a Review of the Newark &amp; Sherwood Local Development Framework Core Strategy &amp; Allocations Amended Core Strategy in March 2019.</w:t>
      </w:r>
    </w:p>
    <w:p w14:paraId="021A35DA" w14:textId="77777777" w:rsidR="00066B90" w:rsidRPr="00066B90" w:rsidRDefault="00066B90" w:rsidP="009D41AA">
      <w:pPr>
        <w:keepNext w:val="0"/>
        <w:shd w:val="clear" w:color="auto" w:fill="FFFFFF"/>
        <w:spacing w:before="0" w:line="276" w:lineRule="auto"/>
        <w:ind w:left="1440"/>
        <w:rPr>
          <w:rFonts w:cs="Arial"/>
          <w:color w:val="FF0000"/>
          <w:szCs w:val="24"/>
        </w:rPr>
      </w:pPr>
    </w:p>
    <w:p w14:paraId="2903A198" w14:textId="2CB949D9" w:rsidR="001B73F0" w:rsidRPr="00713160" w:rsidRDefault="00066B90" w:rsidP="009D41AA">
      <w:pPr>
        <w:keepNext w:val="0"/>
        <w:numPr>
          <w:ilvl w:val="1"/>
          <w:numId w:val="3"/>
        </w:numPr>
        <w:shd w:val="clear" w:color="auto" w:fill="FFFFFF"/>
        <w:spacing w:before="0" w:line="276" w:lineRule="auto"/>
        <w:ind w:left="709" w:hanging="709"/>
        <w:rPr>
          <w:rFonts w:cs="Arial"/>
          <w:color w:val="auto"/>
          <w:szCs w:val="24"/>
        </w:rPr>
      </w:pPr>
      <w:r w:rsidRPr="00713160">
        <w:rPr>
          <w:rFonts w:cs="Arial"/>
          <w:color w:val="auto"/>
          <w:szCs w:val="24"/>
        </w:rPr>
        <w:t xml:space="preserve">The Nottingham Core HMA authorities have adopted Core Strategies which set out the planning for housing needs across the Nottingham Core HMA.  The councils have also adopted Part 2 Local Plans, with the exception of Erewash BC which has submitted a Core Strategy for Examination.  The remaining councils are working toward a publication local plan consultation (Regulation 19) for a revised Core </w:t>
      </w:r>
      <w:r w:rsidR="00713160" w:rsidRPr="00713160">
        <w:rPr>
          <w:rFonts w:cs="Arial"/>
          <w:color w:val="auto"/>
          <w:szCs w:val="24"/>
        </w:rPr>
        <w:t>Strategy and</w:t>
      </w:r>
      <w:r w:rsidRPr="00713160">
        <w:rPr>
          <w:rFonts w:cs="Arial"/>
          <w:color w:val="auto"/>
          <w:szCs w:val="24"/>
        </w:rPr>
        <w:t xml:space="preserve"> consulted on their ‘Greater Nottingham Strategic Plan Preferred Approach’ between 3rd January and 14th February 2023. The revised Core Strategy is taken forward through JPAB, and there are regular officer meetings which include Ashfield. Ashfield DC has not been requested to meet any unmet needs which may arise within the Nottingham Core HMA. </w:t>
      </w:r>
    </w:p>
    <w:p w14:paraId="4143DB21" w14:textId="77777777" w:rsidR="001B73F0" w:rsidRDefault="001B73F0" w:rsidP="009D41AA">
      <w:pPr>
        <w:keepNext w:val="0"/>
        <w:shd w:val="clear" w:color="auto" w:fill="FFFFFF"/>
        <w:spacing w:before="0" w:line="276" w:lineRule="auto"/>
        <w:ind w:left="709"/>
        <w:rPr>
          <w:rFonts w:cs="Arial"/>
          <w:color w:val="FF0000"/>
          <w:szCs w:val="24"/>
        </w:rPr>
      </w:pPr>
    </w:p>
    <w:p w14:paraId="6F083EB3" w14:textId="77777777" w:rsidR="001B73F0" w:rsidRPr="00713160" w:rsidRDefault="001B73F0" w:rsidP="009D41AA">
      <w:pPr>
        <w:keepNext w:val="0"/>
        <w:numPr>
          <w:ilvl w:val="1"/>
          <w:numId w:val="3"/>
        </w:numPr>
        <w:shd w:val="clear" w:color="auto" w:fill="FFFFFF"/>
        <w:spacing w:before="0" w:line="276" w:lineRule="auto"/>
        <w:ind w:left="709" w:hanging="709"/>
        <w:rPr>
          <w:rFonts w:cs="Arial"/>
          <w:color w:val="auto"/>
          <w:szCs w:val="24"/>
        </w:rPr>
      </w:pPr>
      <w:r w:rsidRPr="00713160">
        <w:rPr>
          <w:rFonts w:cs="Arial"/>
          <w:color w:val="auto"/>
          <w:szCs w:val="24"/>
        </w:rPr>
        <w:t>Gedling Borough Council’s Aligned Core Strategy (Part 1 Local Plan) 2014 allocated Sustainable Urban Extensions at Top Wighay Farm (1000 homes) and at North of Papplewick Lane (up to 300 homes), both adjacent to Hucknall and as such are anticipated to need to contribute towards infrastructure requirements in Hucknall. In this context Gedling Borough Council have in place a Planning Obligations Protocol for dealing with development within Gedling which would have an impact on the services and facilities in a neighbouring District.</w:t>
      </w:r>
    </w:p>
    <w:p w14:paraId="5061C9D6" w14:textId="77777777" w:rsidR="004D7C27" w:rsidRDefault="004D7C27" w:rsidP="009D41AA">
      <w:pPr>
        <w:keepNext w:val="0"/>
        <w:shd w:val="clear" w:color="auto" w:fill="FFFFFF"/>
        <w:spacing w:before="0" w:line="276" w:lineRule="auto"/>
        <w:rPr>
          <w:rFonts w:cs="Arial"/>
          <w:color w:val="FF0000"/>
          <w:szCs w:val="24"/>
        </w:rPr>
      </w:pPr>
    </w:p>
    <w:p w14:paraId="1005C842" w14:textId="332D61A8" w:rsidR="001B73F0" w:rsidRPr="00713160" w:rsidRDefault="001B73F0" w:rsidP="009D41AA">
      <w:pPr>
        <w:keepNext w:val="0"/>
        <w:numPr>
          <w:ilvl w:val="1"/>
          <w:numId w:val="3"/>
        </w:numPr>
        <w:shd w:val="clear" w:color="auto" w:fill="FFFFFF"/>
        <w:spacing w:before="0" w:line="276" w:lineRule="auto"/>
        <w:ind w:left="709" w:hanging="709"/>
        <w:rPr>
          <w:rFonts w:cs="Arial"/>
          <w:color w:val="auto"/>
          <w:szCs w:val="24"/>
        </w:rPr>
      </w:pPr>
      <w:r w:rsidRPr="00713160">
        <w:rPr>
          <w:rFonts w:cs="Arial"/>
          <w:color w:val="auto"/>
          <w:szCs w:val="24"/>
        </w:rPr>
        <w:t>The revised Greater Nottingham Strategic Plan Preferred Approach consultation (Jan 2023) has subsequently identified approximately 1,650 homes in Gedling, adjoining Hucknall, which includes Sustainable Urban Extensions at:</w:t>
      </w:r>
    </w:p>
    <w:p w14:paraId="48E036E9" w14:textId="77777777" w:rsidR="001B73F0" w:rsidRPr="00713160" w:rsidRDefault="001B73F0" w:rsidP="009D41AA">
      <w:pPr>
        <w:keepNext w:val="0"/>
        <w:shd w:val="clear" w:color="auto" w:fill="FFFFFF"/>
        <w:spacing w:before="0" w:line="276" w:lineRule="auto"/>
        <w:ind w:firstLine="709"/>
        <w:rPr>
          <w:rFonts w:cs="Arial"/>
          <w:color w:val="auto"/>
          <w:szCs w:val="24"/>
        </w:rPr>
      </w:pPr>
      <w:proofErr w:type="spellStart"/>
      <w:r w:rsidRPr="00713160">
        <w:rPr>
          <w:rFonts w:cs="Arial"/>
          <w:color w:val="auto"/>
          <w:szCs w:val="24"/>
        </w:rPr>
        <w:t>i</w:t>
      </w:r>
      <w:proofErr w:type="spellEnd"/>
      <w:r w:rsidRPr="00713160">
        <w:rPr>
          <w:rFonts w:cs="Arial"/>
          <w:color w:val="auto"/>
          <w:szCs w:val="24"/>
        </w:rPr>
        <w:t>) North of Papplewick Lane (83 homes remaining); and</w:t>
      </w:r>
    </w:p>
    <w:p w14:paraId="5CA7658E" w14:textId="77777777" w:rsidR="001B73F0" w:rsidRPr="00713160" w:rsidRDefault="001B73F0" w:rsidP="009D41AA">
      <w:pPr>
        <w:keepNext w:val="0"/>
        <w:shd w:val="clear" w:color="auto" w:fill="FFFFFF"/>
        <w:spacing w:before="0" w:line="276" w:lineRule="auto"/>
        <w:ind w:firstLine="709"/>
        <w:rPr>
          <w:rFonts w:cs="Arial"/>
          <w:color w:val="auto"/>
          <w:szCs w:val="24"/>
        </w:rPr>
      </w:pPr>
      <w:r w:rsidRPr="00713160">
        <w:rPr>
          <w:rFonts w:cs="Arial"/>
          <w:color w:val="auto"/>
          <w:szCs w:val="24"/>
        </w:rPr>
        <w:t>ii) Top Wighay Farm (805 homes remaining, plus a further 640 homes).</w:t>
      </w:r>
    </w:p>
    <w:p w14:paraId="74E06B4B" w14:textId="77777777" w:rsidR="000F7968" w:rsidRPr="00066B90" w:rsidRDefault="000F7968" w:rsidP="009D41AA">
      <w:pPr>
        <w:keepNext w:val="0"/>
        <w:shd w:val="clear" w:color="auto" w:fill="FFFFFF"/>
        <w:spacing w:before="0" w:line="276" w:lineRule="auto"/>
        <w:rPr>
          <w:rFonts w:cs="Arial"/>
          <w:color w:val="FF0000"/>
          <w:szCs w:val="24"/>
        </w:rPr>
      </w:pPr>
    </w:p>
    <w:p w14:paraId="2A4270E8" w14:textId="688AEFD8" w:rsidR="001B73F0" w:rsidRDefault="001B73F0" w:rsidP="009D41AA">
      <w:pPr>
        <w:keepNext w:val="0"/>
        <w:numPr>
          <w:ilvl w:val="1"/>
          <w:numId w:val="3"/>
        </w:numPr>
        <w:shd w:val="clear" w:color="auto" w:fill="FFFFFF"/>
        <w:spacing w:before="0" w:line="276" w:lineRule="auto"/>
        <w:ind w:left="709" w:hanging="709"/>
        <w:rPr>
          <w:rFonts w:cs="Arial"/>
          <w:color w:val="auto"/>
        </w:rPr>
      </w:pPr>
      <w:r w:rsidRPr="001B73F0">
        <w:rPr>
          <w:rFonts w:cs="Arial"/>
          <w:color w:val="auto"/>
          <w:szCs w:val="24"/>
        </w:rPr>
        <w:t xml:space="preserve">The Ashfield Local Plan does not allocate any strategic sized sites which would impact directly on settlements within </w:t>
      </w:r>
      <w:r>
        <w:rPr>
          <w:rFonts w:cs="Arial"/>
          <w:color w:val="auto"/>
          <w:szCs w:val="24"/>
        </w:rPr>
        <w:t xml:space="preserve">any adjoining </w:t>
      </w:r>
      <w:r w:rsidRPr="001B73F0">
        <w:rPr>
          <w:rFonts w:cs="Arial"/>
          <w:color w:val="auto"/>
          <w:szCs w:val="24"/>
        </w:rPr>
        <w:t>authorit</w:t>
      </w:r>
      <w:r>
        <w:rPr>
          <w:rFonts w:cs="Arial"/>
          <w:color w:val="auto"/>
          <w:szCs w:val="24"/>
        </w:rPr>
        <w:t>y</w:t>
      </w:r>
      <w:r w:rsidRPr="001B73F0">
        <w:rPr>
          <w:rFonts w:cs="Arial"/>
          <w:color w:val="auto"/>
          <w:szCs w:val="24"/>
        </w:rPr>
        <w:t xml:space="preserve">. However, </w:t>
      </w:r>
      <w:r>
        <w:rPr>
          <w:rFonts w:cs="Arial"/>
          <w:color w:val="auto"/>
          <w:szCs w:val="24"/>
        </w:rPr>
        <w:t>a</w:t>
      </w:r>
      <w:r w:rsidRPr="001B73F0">
        <w:rPr>
          <w:rFonts w:cs="Arial"/>
          <w:color w:val="auto"/>
        </w:rPr>
        <w:t xml:space="preserve">t the Ashfield Local Plan Regulation 18 (2021) consultation, Broxtowe Borough Council (BBC) submitted an objection to the potential allocated site H1Va, Land at Plainspot Farm, New Brinsley, Underwood for 42 dwellings. Although the site is not of strategic scale, it is located directly adjoining the district boundary with Broxtowe and would therefore impact on a settlement within their administration boundary. Concerns were raised that further development on the edge of the village could lead to coalescence with surrounding </w:t>
      </w:r>
      <w:r>
        <w:rPr>
          <w:rFonts w:cs="Arial"/>
          <w:color w:val="auto"/>
        </w:rPr>
        <w:t>G</w:t>
      </w:r>
      <w:r w:rsidRPr="001B73F0">
        <w:rPr>
          <w:rFonts w:cs="Arial"/>
          <w:color w:val="auto"/>
        </w:rPr>
        <w:t xml:space="preserve">reen </w:t>
      </w:r>
      <w:r>
        <w:rPr>
          <w:rFonts w:cs="Arial"/>
          <w:color w:val="auto"/>
        </w:rPr>
        <w:t>B</w:t>
      </w:r>
      <w:r w:rsidRPr="001B73F0">
        <w:rPr>
          <w:rFonts w:cs="Arial"/>
          <w:color w:val="auto"/>
        </w:rPr>
        <w:t xml:space="preserve">elt villages and add further pressure to the existing local services and infrastructure. ADC have worked with Nottinghamshire County Council Highways in respect of potential access constraints and no concerns were raised in this respect. The site selection reflects the spatial approach taken by ADC, and further details can be found in </w:t>
      </w:r>
      <w:hyperlink r:id="rId19">
        <w:r w:rsidRPr="001B73F0">
          <w:rPr>
            <w:rFonts w:cs="Arial"/>
            <w:color w:val="auto"/>
            <w:u w:val="single"/>
          </w:rPr>
          <w:t>Background Paper 1: Spatial Strategy and Site Selection</w:t>
        </w:r>
      </w:hyperlink>
      <w:r w:rsidRPr="001B73F0">
        <w:rPr>
          <w:rFonts w:cs="Arial"/>
          <w:color w:val="auto"/>
        </w:rPr>
        <w:t>.</w:t>
      </w:r>
    </w:p>
    <w:p w14:paraId="29B2039F" w14:textId="77777777" w:rsidR="001B73F0" w:rsidRPr="001B73F0" w:rsidRDefault="001B73F0" w:rsidP="009D41AA">
      <w:pPr>
        <w:keepNext w:val="0"/>
        <w:shd w:val="clear" w:color="auto" w:fill="FFFFFF"/>
        <w:spacing w:before="0" w:line="276" w:lineRule="auto"/>
        <w:ind w:left="709"/>
        <w:rPr>
          <w:rFonts w:cs="Arial"/>
          <w:color w:val="auto"/>
        </w:rPr>
      </w:pPr>
    </w:p>
    <w:p w14:paraId="0EBA7400" w14:textId="1D535397" w:rsidR="00824264" w:rsidRDefault="00824264" w:rsidP="009D41AA">
      <w:pPr>
        <w:keepNext w:val="0"/>
        <w:numPr>
          <w:ilvl w:val="1"/>
          <w:numId w:val="3"/>
        </w:numPr>
        <w:shd w:val="clear" w:color="auto" w:fill="FFFFFF"/>
        <w:spacing w:before="0" w:line="276" w:lineRule="auto"/>
        <w:ind w:left="709" w:hanging="709"/>
        <w:rPr>
          <w:rFonts w:cs="Arial"/>
          <w:color w:val="auto"/>
          <w:szCs w:val="24"/>
          <w:lang w:eastAsia="en-US"/>
        </w:rPr>
      </w:pPr>
      <w:r>
        <w:rPr>
          <w:rFonts w:cs="Arial"/>
          <w:color w:val="auto"/>
          <w:szCs w:val="24"/>
          <w:lang w:eastAsia="en-US"/>
        </w:rPr>
        <w:lastRenderedPageBreak/>
        <w:t>The neighbouring authorities in Derbyshire are Amber Valley Borough Council and Bolsover District Council, both of which are in different housing market areas</w:t>
      </w:r>
      <w:r>
        <w:rPr>
          <w:rStyle w:val="FootnoteReference"/>
          <w:rFonts w:cs="Arial"/>
          <w:color w:val="auto"/>
          <w:szCs w:val="24"/>
          <w:lang w:eastAsia="en-US"/>
        </w:rPr>
        <w:footnoteReference w:id="7"/>
      </w:r>
      <w:r>
        <w:rPr>
          <w:rFonts w:cs="Arial"/>
          <w:color w:val="auto"/>
          <w:szCs w:val="24"/>
          <w:lang w:eastAsia="en-US"/>
        </w:rPr>
        <w:t xml:space="preserve">.  </w:t>
      </w:r>
      <w:r w:rsidRPr="00597A58">
        <w:rPr>
          <w:rFonts w:cs="Arial"/>
          <w:color w:val="auto"/>
          <w:szCs w:val="24"/>
          <w:lang w:eastAsia="en-US"/>
        </w:rPr>
        <w:t>No requirement for any of their housing need to be met within Ashfield has been identified by these authorities</w:t>
      </w:r>
    </w:p>
    <w:p w14:paraId="4189506A" w14:textId="77777777" w:rsidR="00066B90" w:rsidRPr="00066B90" w:rsidRDefault="00066B90" w:rsidP="009D41AA">
      <w:pPr>
        <w:keepNext w:val="0"/>
        <w:shd w:val="clear" w:color="auto" w:fill="FFFFFF"/>
        <w:spacing w:before="0" w:line="276" w:lineRule="auto"/>
        <w:ind w:left="709"/>
        <w:rPr>
          <w:rFonts w:cs="Arial"/>
          <w:color w:val="FF0000"/>
          <w:szCs w:val="24"/>
        </w:rPr>
      </w:pPr>
    </w:p>
    <w:p w14:paraId="58FFA50F" w14:textId="7A37BFBC" w:rsidR="00824264" w:rsidRDefault="00824264" w:rsidP="009D41AA">
      <w:pPr>
        <w:keepNext w:val="0"/>
        <w:numPr>
          <w:ilvl w:val="1"/>
          <w:numId w:val="3"/>
        </w:numPr>
        <w:shd w:val="clear" w:color="auto" w:fill="FFFFFF"/>
        <w:spacing w:before="0" w:line="276" w:lineRule="auto"/>
        <w:ind w:left="709" w:hanging="709"/>
        <w:rPr>
          <w:rFonts w:cs="Arial"/>
          <w:color w:val="auto"/>
          <w:szCs w:val="24"/>
        </w:rPr>
      </w:pPr>
      <w:bookmarkStart w:id="27" w:name="_Hlk164162609"/>
      <w:bookmarkStart w:id="28" w:name="_Hlk164249019"/>
      <w:r w:rsidRPr="004D7C27">
        <w:rPr>
          <w:rFonts w:cs="Arial"/>
          <w:color w:val="auto"/>
          <w:szCs w:val="24"/>
        </w:rPr>
        <w:t xml:space="preserve">Regarding housing delivery, </w:t>
      </w:r>
      <w:r w:rsidR="004D7C27" w:rsidRPr="004D7C27">
        <w:rPr>
          <w:rFonts w:cs="Arial"/>
          <w:color w:val="auto"/>
          <w:szCs w:val="24"/>
        </w:rPr>
        <w:t>the key</w:t>
      </w:r>
      <w:r w:rsidR="004D7C27">
        <w:rPr>
          <w:rFonts w:cs="Arial"/>
          <w:color w:val="auto"/>
          <w:szCs w:val="24"/>
        </w:rPr>
        <w:t xml:space="preserve"> areas of agreement are</w:t>
      </w:r>
      <w:bookmarkEnd w:id="27"/>
      <w:r w:rsidR="004D7C27">
        <w:rPr>
          <w:rFonts w:cs="Arial"/>
          <w:color w:val="auto"/>
          <w:szCs w:val="24"/>
        </w:rPr>
        <w:t>:</w:t>
      </w:r>
    </w:p>
    <w:bookmarkEnd w:id="28"/>
    <w:p w14:paraId="45C0075B" w14:textId="77777777" w:rsidR="001F256B" w:rsidRPr="004B2D18" w:rsidRDefault="001F256B" w:rsidP="009D41AA">
      <w:pPr>
        <w:pStyle w:val="ListParagraph"/>
        <w:rPr>
          <w:rFonts w:ascii="Arial" w:hAnsi="Arial" w:cs="Arial"/>
          <w:color w:val="auto"/>
          <w:szCs w:val="24"/>
        </w:rPr>
      </w:pPr>
    </w:p>
    <w:p w14:paraId="73A2C081" w14:textId="6188119E" w:rsidR="001F256B" w:rsidRPr="004B2D18" w:rsidRDefault="001F256B" w:rsidP="009D41AA">
      <w:pPr>
        <w:pStyle w:val="ListParagraph"/>
        <w:numPr>
          <w:ilvl w:val="0"/>
          <w:numId w:val="21"/>
        </w:numPr>
        <w:shd w:val="clear" w:color="auto" w:fill="FFFFFF"/>
        <w:ind w:left="993" w:hanging="284"/>
        <w:rPr>
          <w:rFonts w:ascii="Arial" w:hAnsi="Arial" w:cs="Arial"/>
          <w:color w:val="auto"/>
          <w:szCs w:val="24"/>
        </w:rPr>
      </w:pPr>
      <w:r w:rsidRPr="004B2D18">
        <w:rPr>
          <w:rFonts w:ascii="Arial" w:hAnsi="Arial" w:cs="Arial"/>
          <w:color w:val="auto"/>
          <w:szCs w:val="24"/>
        </w:rPr>
        <w:t>Ashfield is forms part of the Nottingham Outer Housing Market Area (HMA), but Hucknall has close links with Nottingham City and the Nottingham Core HMA.</w:t>
      </w:r>
    </w:p>
    <w:p w14:paraId="587E2EDA" w14:textId="77777777" w:rsidR="001F256B" w:rsidRPr="004B2D18" w:rsidRDefault="001F256B" w:rsidP="009D41AA">
      <w:pPr>
        <w:pStyle w:val="ListParagraph"/>
        <w:shd w:val="clear" w:color="auto" w:fill="FFFFFF"/>
        <w:ind w:left="993" w:hanging="284"/>
        <w:rPr>
          <w:rFonts w:ascii="Arial" w:hAnsi="Arial" w:cs="Arial"/>
          <w:color w:val="auto"/>
          <w:szCs w:val="24"/>
        </w:rPr>
      </w:pPr>
    </w:p>
    <w:p w14:paraId="0F54AC4F" w14:textId="5474BBE8" w:rsidR="001F256B" w:rsidRPr="004B2D18" w:rsidRDefault="001F256B" w:rsidP="009D41AA">
      <w:pPr>
        <w:pStyle w:val="ListParagraph"/>
        <w:numPr>
          <w:ilvl w:val="0"/>
          <w:numId w:val="21"/>
        </w:numPr>
        <w:ind w:left="993" w:hanging="284"/>
        <w:rPr>
          <w:rFonts w:ascii="Arial" w:hAnsi="Arial" w:cs="Arial"/>
          <w:color w:val="auto"/>
          <w:szCs w:val="24"/>
        </w:rPr>
      </w:pPr>
      <w:r w:rsidRPr="004B2D18">
        <w:rPr>
          <w:rFonts w:ascii="Arial" w:hAnsi="Arial" w:cs="Arial"/>
          <w:color w:val="auto"/>
          <w:szCs w:val="24"/>
        </w:rPr>
        <w:t xml:space="preserve">Bolsover </w:t>
      </w:r>
      <w:r w:rsidR="002B75BA">
        <w:rPr>
          <w:rFonts w:ascii="Arial" w:hAnsi="Arial" w:cs="Arial"/>
          <w:color w:val="auto"/>
          <w:szCs w:val="24"/>
        </w:rPr>
        <w:t xml:space="preserve">district </w:t>
      </w:r>
      <w:r w:rsidRPr="004B2D18">
        <w:rPr>
          <w:rFonts w:ascii="Arial" w:hAnsi="Arial" w:cs="Arial"/>
          <w:color w:val="auto"/>
          <w:szCs w:val="24"/>
        </w:rPr>
        <w:t xml:space="preserve">forms part of the neighbouring North Derbyshire and Bassetlaw HMA. Amber Valley </w:t>
      </w:r>
      <w:r w:rsidR="002B75BA">
        <w:rPr>
          <w:rFonts w:ascii="Arial" w:hAnsi="Arial" w:cs="Arial"/>
          <w:color w:val="auto"/>
          <w:szCs w:val="24"/>
        </w:rPr>
        <w:t xml:space="preserve">borough </w:t>
      </w:r>
      <w:r w:rsidRPr="004B2D18">
        <w:rPr>
          <w:rFonts w:ascii="Arial" w:hAnsi="Arial" w:cs="Arial"/>
          <w:color w:val="auto"/>
          <w:szCs w:val="24"/>
        </w:rPr>
        <w:t>forms part of the neighbouring Derby HMA. While there are some links between the HMAs, they are separate areas</w:t>
      </w:r>
      <w:r w:rsidR="002B75BA">
        <w:rPr>
          <w:rFonts w:ascii="Arial" w:hAnsi="Arial" w:cs="Arial"/>
          <w:color w:val="auto"/>
          <w:szCs w:val="24"/>
        </w:rPr>
        <w:t>,</w:t>
      </w:r>
      <w:r w:rsidRPr="004B2D18">
        <w:rPr>
          <w:rFonts w:ascii="Arial" w:hAnsi="Arial" w:cs="Arial"/>
          <w:color w:val="auto"/>
          <w:szCs w:val="24"/>
        </w:rPr>
        <w:t xml:space="preserve"> and for each authority </w:t>
      </w:r>
      <w:r w:rsidR="002B75BA">
        <w:rPr>
          <w:rFonts w:ascii="Arial" w:hAnsi="Arial" w:cs="Arial"/>
          <w:color w:val="auto"/>
          <w:szCs w:val="24"/>
        </w:rPr>
        <w:t xml:space="preserve">they </w:t>
      </w:r>
      <w:r w:rsidRPr="004B2D18">
        <w:rPr>
          <w:rFonts w:ascii="Arial" w:hAnsi="Arial" w:cs="Arial"/>
          <w:color w:val="auto"/>
          <w:szCs w:val="24"/>
        </w:rPr>
        <w:t>remain the appropriate for the purposes of planning for housing requirements.</w:t>
      </w:r>
    </w:p>
    <w:p w14:paraId="23C47B8B" w14:textId="77777777" w:rsidR="001F256B" w:rsidRPr="004B2D18" w:rsidRDefault="001F256B" w:rsidP="009D41AA">
      <w:pPr>
        <w:pStyle w:val="ListParagraph"/>
        <w:ind w:left="993" w:hanging="284"/>
        <w:rPr>
          <w:rFonts w:ascii="Arial" w:hAnsi="Arial" w:cs="Arial"/>
          <w:color w:val="auto"/>
          <w:szCs w:val="24"/>
        </w:rPr>
      </w:pPr>
    </w:p>
    <w:p w14:paraId="1318538E" w14:textId="352CD44C" w:rsidR="001F256B" w:rsidRDefault="001F256B" w:rsidP="00FD0018">
      <w:pPr>
        <w:pStyle w:val="ListParagraph"/>
        <w:numPr>
          <w:ilvl w:val="0"/>
          <w:numId w:val="21"/>
        </w:numPr>
        <w:ind w:left="993" w:hanging="284"/>
        <w:rPr>
          <w:rFonts w:ascii="Arial" w:hAnsi="Arial" w:cs="Arial"/>
          <w:color w:val="auto"/>
          <w:szCs w:val="24"/>
        </w:rPr>
      </w:pPr>
      <w:r w:rsidRPr="004B2D18">
        <w:rPr>
          <w:rFonts w:ascii="Arial" w:hAnsi="Arial" w:cs="Arial"/>
          <w:color w:val="auto"/>
          <w:szCs w:val="24"/>
        </w:rPr>
        <w:t>The Ashfield Local Plan proposes to meet the District’s local housing needs, as informed by the standard methodology, to 2038/39 (as demonstrated by the Local plan site allocations), with a review at least every 5 years. It is not proposed that any of this requirement will be met by neighbouring local planning authorities.</w:t>
      </w:r>
    </w:p>
    <w:p w14:paraId="0E498621" w14:textId="77777777" w:rsidR="00FD0018" w:rsidRPr="00FD0018" w:rsidRDefault="00FD0018" w:rsidP="00FD0018">
      <w:pPr>
        <w:pStyle w:val="ListParagraph"/>
        <w:ind w:left="993"/>
        <w:rPr>
          <w:rFonts w:ascii="Arial" w:hAnsi="Arial" w:cs="Arial"/>
          <w:color w:val="auto"/>
          <w:szCs w:val="24"/>
        </w:rPr>
      </w:pPr>
    </w:p>
    <w:p w14:paraId="0284F755" w14:textId="78FC4FC9" w:rsidR="001F256B" w:rsidRDefault="001F256B" w:rsidP="00FD0018">
      <w:pPr>
        <w:pStyle w:val="ListParagraph"/>
        <w:numPr>
          <w:ilvl w:val="0"/>
          <w:numId w:val="21"/>
        </w:numPr>
        <w:ind w:left="993" w:hanging="284"/>
        <w:rPr>
          <w:rFonts w:ascii="Arial" w:hAnsi="Arial" w:cs="Arial"/>
          <w:color w:val="auto"/>
          <w:szCs w:val="24"/>
        </w:rPr>
      </w:pPr>
      <w:r w:rsidRPr="004B2D18">
        <w:rPr>
          <w:rFonts w:ascii="Arial" w:hAnsi="Arial" w:cs="Arial"/>
          <w:color w:val="auto"/>
          <w:szCs w:val="24"/>
        </w:rPr>
        <w:t>All Nottinghamshire Outer HMA authorities will seek to meet their own local housing need as informed by the standard methodology.</w:t>
      </w:r>
    </w:p>
    <w:p w14:paraId="128DAB80" w14:textId="77777777" w:rsidR="00FD0018" w:rsidRPr="00FD0018" w:rsidRDefault="00FD0018" w:rsidP="00FD0018">
      <w:pPr>
        <w:pStyle w:val="ListParagraph"/>
        <w:ind w:left="993"/>
        <w:rPr>
          <w:rFonts w:ascii="Arial" w:hAnsi="Arial" w:cs="Arial"/>
          <w:color w:val="auto"/>
          <w:szCs w:val="24"/>
        </w:rPr>
      </w:pPr>
    </w:p>
    <w:p w14:paraId="10D98330" w14:textId="7F256A66" w:rsidR="001F256B" w:rsidRDefault="001F256B" w:rsidP="00FD0018">
      <w:pPr>
        <w:pStyle w:val="ListParagraph"/>
        <w:numPr>
          <w:ilvl w:val="0"/>
          <w:numId w:val="21"/>
        </w:numPr>
        <w:ind w:left="993" w:hanging="284"/>
        <w:rPr>
          <w:rFonts w:ascii="Arial" w:hAnsi="Arial" w:cs="Arial"/>
          <w:color w:val="auto"/>
          <w:szCs w:val="24"/>
        </w:rPr>
      </w:pPr>
      <w:r w:rsidRPr="004B2D18">
        <w:rPr>
          <w:rFonts w:ascii="Arial" w:hAnsi="Arial" w:cs="Arial"/>
          <w:color w:val="auto"/>
          <w:szCs w:val="24"/>
        </w:rPr>
        <w:t>The Ashfield Local Plan is not required to accommodate any unmet housing requirements which may arise within the Nottingham Core Housing Market Area.</w:t>
      </w:r>
    </w:p>
    <w:p w14:paraId="308AB816" w14:textId="77777777" w:rsidR="00FD0018" w:rsidRPr="00FD0018" w:rsidRDefault="00FD0018" w:rsidP="00FD0018">
      <w:pPr>
        <w:pStyle w:val="ListParagraph"/>
        <w:ind w:left="993"/>
        <w:rPr>
          <w:rFonts w:ascii="Arial" w:hAnsi="Arial" w:cs="Arial"/>
          <w:color w:val="auto"/>
          <w:szCs w:val="24"/>
        </w:rPr>
      </w:pPr>
    </w:p>
    <w:p w14:paraId="04D9A749" w14:textId="1B41A07A" w:rsidR="001F256B" w:rsidRDefault="001F256B" w:rsidP="00FD0018">
      <w:pPr>
        <w:pStyle w:val="ListParagraph"/>
        <w:numPr>
          <w:ilvl w:val="0"/>
          <w:numId w:val="21"/>
        </w:numPr>
        <w:ind w:left="993" w:hanging="284"/>
        <w:rPr>
          <w:rFonts w:ascii="Arial" w:hAnsi="Arial" w:cs="Arial"/>
          <w:color w:val="auto"/>
          <w:szCs w:val="24"/>
        </w:rPr>
      </w:pPr>
      <w:r w:rsidRPr="004B2D18">
        <w:rPr>
          <w:rFonts w:ascii="Arial" w:hAnsi="Arial" w:cs="Arial"/>
          <w:color w:val="auto"/>
          <w:szCs w:val="24"/>
        </w:rPr>
        <w:t xml:space="preserve">Bolsover District Council is committed to meeting their own assessed level of housing need within their own district through the Local Plan for Bolsover District (March 2020) and has made no request to Ashfield to accommodate any unmet housing requirements. </w:t>
      </w:r>
    </w:p>
    <w:p w14:paraId="4918A9FD" w14:textId="77777777" w:rsidR="00FD0018" w:rsidRPr="00FD0018" w:rsidRDefault="00FD0018" w:rsidP="00FD0018">
      <w:pPr>
        <w:pStyle w:val="ListParagraph"/>
        <w:ind w:left="993"/>
        <w:rPr>
          <w:rFonts w:ascii="Arial" w:hAnsi="Arial" w:cs="Arial"/>
          <w:color w:val="auto"/>
          <w:szCs w:val="24"/>
        </w:rPr>
      </w:pPr>
    </w:p>
    <w:p w14:paraId="11F89EE2" w14:textId="0D49ED67" w:rsidR="001F256B" w:rsidRDefault="001F256B" w:rsidP="00FD0018">
      <w:pPr>
        <w:pStyle w:val="ListParagraph"/>
        <w:numPr>
          <w:ilvl w:val="0"/>
          <w:numId w:val="21"/>
        </w:numPr>
        <w:ind w:left="993" w:hanging="284"/>
        <w:rPr>
          <w:rFonts w:ascii="Arial" w:hAnsi="Arial" w:cs="Arial"/>
          <w:color w:val="auto"/>
        </w:rPr>
      </w:pPr>
      <w:r w:rsidRPr="006E30DD">
        <w:rPr>
          <w:rFonts w:ascii="Arial" w:hAnsi="Arial" w:cs="Arial"/>
          <w:color w:val="auto"/>
        </w:rPr>
        <w:t>Amber Valley Borough Council considers that it can meet its own assessed level of need to 2040, and that this is demonstrated by the approach taken and site allocations within the Pre-Submission Draft Amber Valley Local Plan. As a result, it is not proposed that any of this requirement will be met by neighbouring local planning authorities.</w:t>
      </w:r>
    </w:p>
    <w:p w14:paraId="77C24E7F" w14:textId="77777777" w:rsidR="00FD0018" w:rsidRPr="00FD0018" w:rsidRDefault="00FD0018" w:rsidP="00FD0018">
      <w:pPr>
        <w:pStyle w:val="ListParagraph"/>
        <w:ind w:left="993"/>
        <w:rPr>
          <w:rFonts w:ascii="Arial" w:hAnsi="Arial" w:cs="Arial"/>
          <w:color w:val="auto"/>
        </w:rPr>
      </w:pPr>
    </w:p>
    <w:p w14:paraId="108FD3ED" w14:textId="1480CF75" w:rsidR="001F256B" w:rsidRDefault="001F256B" w:rsidP="00FD0018">
      <w:pPr>
        <w:pStyle w:val="ListParagraph"/>
        <w:numPr>
          <w:ilvl w:val="0"/>
          <w:numId w:val="21"/>
        </w:numPr>
        <w:ind w:left="993" w:hanging="284"/>
        <w:rPr>
          <w:rFonts w:ascii="Arial" w:hAnsi="Arial" w:cs="Arial"/>
          <w:color w:val="auto"/>
          <w:szCs w:val="24"/>
        </w:rPr>
      </w:pPr>
      <w:r w:rsidRPr="006E30DD">
        <w:rPr>
          <w:rFonts w:ascii="Arial" w:hAnsi="Arial" w:cs="Arial"/>
          <w:color w:val="auto"/>
          <w:szCs w:val="24"/>
        </w:rPr>
        <w:lastRenderedPageBreak/>
        <w:t xml:space="preserve">Engagement will continue to take place between Ashfield </w:t>
      </w:r>
      <w:r w:rsidRPr="001F256B">
        <w:rPr>
          <w:rFonts w:ascii="Arial" w:hAnsi="Arial" w:cs="Arial"/>
          <w:color w:val="auto"/>
          <w:szCs w:val="24"/>
        </w:rPr>
        <w:t>and all neighbouring authorities, including the consideration of cross-boundary issues as necessary.</w:t>
      </w:r>
    </w:p>
    <w:p w14:paraId="18818B48" w14:textId="77777777" w:rsidR="00FD0018" w:rsidRPr="00FD0018" w:rsidRDefault="00FD0018" w:rsidP="00FD0018">
      <w:pPr>
        <w:pStyle w:val="ListParagraph"/>
        <w:ind w:left="993"/>
        <w:rPr>
          <w:rFonts w:ascii="Arial" w:hAnsi="Arial" w:cs="Arial"/>
          <w:color w:val="auto"/>
          <w:szCs w:val="24"/>
        </w:rPr>
      </w:pPr>
    </w:p>
    <w:p w14:paraId="54750330" w14:textId="70EDB8FF" w:rsidR="001F256B" w:rsidRPr="001F256B" w:rsidRDefault="001F256B" w:rsidP="009D41AA">
      <w:pPr>
        <w:pStyle w:val="ListParagraph"/>
        <w:numPr>
          <w:ilvl w:val="0"/>
          <w:numId w:val="21"/>
        </w:numPr>
        <w:ind w:left="993" w:hanging="284"/>
        <w:rPr>
          <w:rFonts w:ascii="Arial" w:hAnsi="Arial" w:cs="Arial"/>
          <w:color w:val="auto"/>
          <w:szCs w:val="24"/>
        </w:rPr>
      </w:pPr>
      <w:r w:rsidRPr="001F256B">
        <w:rPr>
          <w:rFonts w:ascii="Arial" w:hAnsi="Arial" w:cs="Arial"/>
          <w:color w:val="auto"/>
          <w:szCs w:val="24"/>
        </w:rPr>
        <w:t>The parties will continue to share evidence and information to ensure that adequate infrastructure is provided to meet the scale and location of housing need.</w:t>
      </w:r>
    </w:p>
    <w:p w14:paraId="39CBC25E" w14:textId="59D7256A" w:rsidR="007E582A" w:rsidRDefault="007E582A" w:rsidP="009D41AA">
      <w:pPr>
        <w:keepNext w:val="0"/>
        <w:spacing w:before="0" w:line="276" w:lineRule="auto"/>
        <w:rPr>
          <w:rFonts w:cs="Arial"/>
          <w:color w:val="auto"/>
          <w:szCs w:val="24"/>
        </w:rPr>
      </w:pPr>
    </w:p>
    <w:p w14:paraId="605614D6" w14:textId="59178A28" w:rsidR="007E582A" w:rsidRDefault="007E582A" w:rsidP="009D41AA">
      <w:pPr>
        <w:keepNext w:val="0"/>
        <w:numPr>
          <w:ilvl w:val="1"/>
          <w:numId w:val="3"/>
        </w:numPr>
        <w:shd w:val="clear" w:color="auto" w:fill="FFFFFF"/>
        <w:spacing w:before="0" w:line="276" w:lineRule="auto"/>
        <w:ind w:left="709" w:hanging="709"/>
        <w:rPr>
          <w:rFonts w:cs="Arial"/>
          <w:color w:val="auto"/>
          <w:szCs w:val="24"/>
        </w:rPr>
      </w:pPr>
      <w:r w:rsidRPr="007E582A">
        <w:rPr>
          <w:rFonts w:cs="Arial"/>
          <w:color w:val="auto"/>
          <w:szCs w:val="24"/>
        </w:rPr>
        <w:t xml:space="preserve">Outstanding </w:t>
      </w:r>
      <w:r>
        <w:rPr>
          <w:rFonts w:cs="Arial"/>
          <w:color w:val="auto"/>
          <w:szCs w:val="24"/>
        </w:rPr>
        <w:t>a</w:t>
      </w:r>
      <w:r w:rsidRPr="007E582A">
        <w:rPr>
          <w:rFonts w:cs="Arial"/>
          <w:color w:val="auto"/>
          <w:szCs w:val="24"/>
        </w:rPr>
        <w:t xml:space="preserve">reas of </w:t>
      </w:r>
      <w:r>
        <w:rPr>
          <w:rFonts w:cs="Arial"/>
          <w:color w:val="auto"/>
          <w:szCs w:val="24"/>
        </w:rPr>
        <w:t>d</w:t>
      </w:r>
      <w:r w:rsidRPr="007E582A">
        <w:rPr>
          <w:rFonts w:cs="Arial"/>
          <w:color w:val="auto"/>
          <w:szCs w:val="24"/>
        </w:rPr>
        <w:t>isagreement regarding housing delivery:</w:t>
      </w:r>
    </w:p>
    <w:p w14:paraId="5D325EE5" w14:textId="77777777" w:rsidR="001F256B" w:rsidRPr="00F6086B" w:rsidRDefault="001F256B" w:rsidP="009D41AA">
      <w:pPr>
        <w:keepNext w:val="0"/>
        <w:shd w:val="clear" w:color="auto" w:fill="FFFFFF"/>
        <w:spacing w:before="0" w:line="276" w:lineRule="auto"/>
        <w:ind w:left="709"/>
        <w:rPr>
          <w:rFonts w:cs="Arial"/>
          <w:color w:val="auto"/>
          <w:szCs w:val="24"/>
        </w:rPr>
      </w:pPr>
    </w:p>
    <w:p w14:paraId="15F454E4" w14:textId="6C552DCB" w:rsidR="001F256B" w:rsidRPr="00F6086B" w:rsidRDefault="001F256B" w:rsidP="009D41AA">
      <w:pPr>
        <w:pStyle w:val="ListParagraph"/>
        <w:numPr>
          <w:ilvl w:val="0"/>
          <w:numId w:val="22"/>
        </w:numPr>
        <w:ind w:left="993" w:hanging="284"/>
        <w:rPr>
          <w:rFonts w:ascii="Arial" w:hAnsi="Arial" w:cs="Arial"/>
        </w:rPr>
      </w:pPr>
      <w:r w:rsidRPr="00F6086B">
        <w:rPr>
          <w:rFonts w:ascii="Arial" w:hAnsi="Arial" w:cs="Arial"/>
        </w:rPr>
        <w:t xml:space="preserve">Broxtowe Borough </w:t>
      </w:r>
      <w:r w:rsidR="009A1AD6" w:rsidRPr="00F6086B">
        <w:rPr>
          <w:rFonts w:ascii="Arial" w:hAnsi="Arial" w:cs="Arial"/>
        </w:rPr>
        <w:t>Council have</w:t>
      </w:r>
      <w:r w:rsidRPr="00F6086B">
        <w:rPr>
          <w:rFonts w:ascii="Arial" w:hAnsi="Arial" w:cs="Arial"/>
        </w:rPr>
        <w:t xml:space="preserve"> a standing objection to housing allocation H1Va, Land at Plainspot Farm, New Brinsley, Underwood for 42 dwellings.</w:t>
      </w:r>
    </w:p>
    <w:p w14:paraId="3923E66D" w14:textId="1D69A744" w:rsidR="004B2D18" w:rsidRDefault="004B2D18" w:rsidP="009D41AA">
      <w:pPr>
        <w:keepNext w:val="0"/>
        <w:spacing w:before="0" w:line="276" w:lineRule="auto"/>
        <w:rPr>
          <w:rFonts w:cs="Arial"/>
          <w:color w:val="auto"/>
          <w:szCs w:val="24"/>
          <w:u w:val="single"/>
        </w:rPr>
      </w:pPr>
    </w:p>
    <w:p w14:paraId="26FB1DF8" w14:textId="7E6D10A1" w:rsidR="004C7760" w:rsidRPr="00DE2CDD" w:rsidRDefault="004C7760" w:rsidP="00210C40">
      <w:pPr>
        <w:shd w:val="clear" w:color="auto" w:fill="FFFFFF"/>
        <w:spacing w:before="0" w:line="276" w:lineRule="auto"/>
        <w:ind w:firstLine="709"/>
        <w:rPr>
          <w:rFonts w:cs="Arial"/>
          <w:color w:val="auto"/>
          <w:szCs w:val="24"/>
          <w:u w:val="single"/>
        </w:rPr>
      </w:pPr>
      <w:bookmarkStart w:id="29" w:name="_Hlk164781487"/>
      <w:r w:rsidRPr="00DE2CDD">
        <w:rPr>
          <w:rFonts w:cs="Arial"/>
          <w:color w:val="auto"/>
          <w:szCs w:val="24"/>
          <w:u w:val="single"/>
        </w:rPr>
        <w:t xml:space="preserve">Engagement and </w:t>
      </w:r>
      <w:bookmarkEnd w:id="29"/>
      <w:r w:rsidRPr="00DE2CDD">
        <w:rPr>
          <w:rFonts w:cs="Arial"/>
          <w:color w:val="auto"/>
          <w:szCs w:val="24"/>
          <w:u w:val="single"/>
        </w:rPr>
        <w:t>Governance Arrangements</w:t>
      </w:r>
    </w:p>
    <w:p w14:paraId="0AB97110" w14:textId="77777777" w:rsidR="004C7760" w:rsidRDefault="004C7760" w:rsidP="009D41AA">
      <w:pPr>
        <w:shd w:val="clear" w:color="auto" w:fill="FFFFFF"/>
        <w:spacing w:before="0" w:line="276" w:lineRule="auto"/>
        <w:rPr>
          <w:rFonts w:cs="Arial"/>
          <w:color w:val="auto"/>
          <w:szCs w:val="24"/>
        </w:rPr>
      </w:pPr>
    </w:p>
    <w:p w14:paraId="588CCF41" w14:textId="77777777" w:rsidR="004C72A0" w:rsidRDefault="00FD509D" w:rsidP="009D41AA">
      <w:pPr>
        <w:keepNext w:val="0"/>
        <w:numPr>
          <w:ilvl w:val="1"/>
          <w:numId w:val="3"/>
        </w:numPr>
        <w:shd w:val="clear" w:color="auto" w:fill="FFFFFF"/>
        <w:spacing w:before="0" w:line="276" w:lineRule="auto"/>
        <w:ind w:left="709" w:hanging="709"/>
        <w:rPr>
          <w:rFonts w:cs="Arial"/>
          <w:color w:val="auto"/>
          <w:szCs w:val="24"/>
          <w:lang w:eastAsia="en-US"/>
        </w:rPr>
      </w:pPr>
      <w:bookmarkStart w:id="30" w:name="_Hlk164240636"/>
      <w:r w:rsidRPr="004B2D18">
        <w:rPr>
          <w:rFonts w:cs="Arial"/>
          <w:color w:val="auto"/>
          <w:szCs w:val="24"/>
          <w:lang w:eastAsia="en-US"/>
        </w:rPr>
        <w:t>Appendix 2</w:t>
      </w:r>
      <w:r w:rsidR="00937B3A" w:rsidRPr="004B2D18">
        <w:rPr>
          <w:rFonts w:cs="Arial"/>
          <w:color w:val="auto"/>
          <w:szCs w:val="24"/>
          <w:lang w:eastAsia="en-US"/>
        </w:rPr>
        <w:t xml:space="preserve"> sets out the methods of engagement with the various Duty to Co-operate bodies</w:t>
      </w:r>
      <w:r w:rsidR="004C72A0">
        <w:rPr>
          <w:rFonts w:cs="Arial"/>
          <w:color w:val="auto"/>
          <w:szCs w:val="24"/>
          <w:lang w:eastAsia="en-US"/>
        </w:rPr>
        <w:t>, and section 4 of this statement gives greater detail in respect of the established working groups</w:t>
      </w:r>
      <w:r w:rsidR="00937B3A" w:rsidRPr="004B2D18">
        <w:rPr>
          <w:rFonts w:cs="Arial"/>
          <w:color w:val="auto"/>
          <w:szCs w:val="24"/>
          <w:lang w:eastAsia="en-US"/>
        </w:rPr>
        <w:t>.</w:t>
      </w:r>
      <w:r w:rsidR="004C7760" w:rsidRPr="004B2D18">
        <w:rPr>
          <w:rFonts w:cs="Arial"/>
          <w:color w:val="auto"/>
          <w:szCs w:val="24"/>
          <w:lang w:eastAsia="en-US"/>
        </w:rPr>
        <w:t xml:space="preserve"> </w:t>
      </w:r>
    </w:p>
    <w:p w14:paraId="3ABF6310" w14:textId="77777777" w:rsidR="004C72A0" w:rsidRDefault="004C72A0" w:rsidP="009D41AA">
      <w:pPr>
        <w:keepNext w:val="0"/>
        <w:shd w:val="clear" w:color="auto" w:fill="FFFFFF"/>
        <w:spacing w:before="0" w:line="276" w:lineRule="auto"/>
        <w:ind w:left="709"/>
        <w:rPr>
          <w:rFonts w:cs="Arial"/>
          <w:color w:val="auto"/>
          <w:szCs w:val="24"/>
          <w:lang w:eastAsia="en-US"/>
        </w:rPr>
      </w:pPr>
    </w:p>
    <w:p w14:paraId="07332E9C" w14:textId="3FB5A5EC" w:rsidR="004C7760" w:rsidRPr="004B2D18" w:rsidRDefault="00937B3A" w:rsidP="009D41AA">
      <w:pPr>
        <w:keepNext w:val="0"/>
        <w:numPr>
          <w:ilvl w:val="1"/>
          <w:numId w:val="3"/>
        </w:numPr>
        <w:shd w:val="clear" w:color="auto" w:fill="FFFFFF"/>
        <w:spacing w:before="0" w:line="276" w:lineRule="auto"/>
        <w:ind w:left="709" w:hanging="709"/>
        <w:rPr>
          <w:rFonts w:cs="Arial"/>
          <w:color w:val="auto"/>
          <w:szCs w:val="24"/>
          <w:lang w:eastAsia="en-US"/>
        </w:rPr>
      </w:pPr>
      <w:r w:rsidRPr="004B2D18">
        <w:rPr>
          <w:rFonts w:cs="Arial"/>
          <w:color w:val="auto"/>
          <w:szCs w:val="24"/>
          <w:lang w:eastAsia="en-US"/>
        </w:rPr>
        <w:t>In addition to the regular joint working groups</w:t>
      </w:r>
      <w:r w:rsidR="004C72A0">
        <w:rPr>
          <w:rFonts w:cs="Arial"/>
          <w:color w:val="auto"/>
          <w:szCs w:val="24"/>
          <w:lang w:eastAsia="en-US"/>
        </w:rPr>
        <w:t>,</w:t>
      </w:r>
      <w:r w:rsidRPr="004B2D18">
        <w:rPr>
          <w:rFonts w:cs="Arial"/>
          <w:color w:val="auto"/>
          <w:szCs w:val="24"/>
          <w:lang w:eastAsia="en-US"/>
        </w:rPr>
        <w:t xml:space="preserve"> </w:t>
      </w:r>
      <w:r w:rsidR="004C7760" w:rsidRPr="004B2D18">
        <w:rPr>
          <w:rFonts w:cs="Arial"/>
          <w:color w:val="auto"/>
          <w:szCs w:val="24"/>
          <w:lang w:eastAsia="en-US"/>
        </w:rPr>
        <w:t xml:space="preserve">the Council meets with the </w:t>
      </w:r>
      <w:r w:rsidRPr="004B2D18">
        <w:rPr>
          <w:rFonts w:cs="Arial"/>
          <w:color w:val="auto"/>
          <w:szCs w:val="24"/>
          <w:lang w:eastAsia="en-US"/>
        </w:rPr>
        <w:t>neighbouring</w:t>
      </w:r>
      <w:r w:rsidR="004C7760" w:rsidRPr="004B2D18">
        <w:rPr>
          <w:rFonts w:cs="Arial"/>
          <w:color w:val="auto"/>
          <w:szCs w:val="24"/>
          <w:lang w:eastAsia="en-US"/>
        </w:rPr>
        <w:t xml:space="preserve"> authorities on an ad-hoc basis throughout the preparation of the respective Local Plans.</w:t>
      </w:r>
      <w:r w:rsidR="004B2D18" w:rsidRPr="004B2D18">
        <w:rPr>
          <w:rFonts w:cs="Arial"/>
          <w:color w:val="auto"/>
          <w:szCs w:val="24"/>
          <w:lang w:eastAsia="en-US"/>
        </w:rPr>
        <w:t xml:space="preserve"> </w:t>
      </w:r>
    </w:p>
    <w:p w14:paraId="518FC833" w14:textId="77777777" w:rsidR="004C7760" w:rsidRPr="004B2D18" w:rsidRDefault="004C7760" w:rsidP="009D41AA">
      <w:pPr>
        <w:keepNext w:val="0"/>
        <w:shd w:val="clear" w:color="auto" w:fill="FFFFFF"/>
        <w:spacing w:before="0" w:line="276" w:lineRule="auto"/>
        <w:ind w:left="709"/>
        <w:rPr>
          <w:rFonts w:cs="Arial"/>
          <w:color w:val="auto"/>
          <w:szCs w:val="24"/>
          <w:lang w:eastAsia="en-US"/>
        </w:rPr>
      </w:pPr>
    </w:p>
    <w:p w14:paraId="60076B2C" w14:textId="77777777" w:rsidR="00691FF4" w:rsidRPr="004B2D18" w:rsidRDefault="004C72A0" w:rsidP="009D41AA">
      <w:pPr>
        <w:keepNext w:val="0"/>
        <w:numPr>
          <w:ilvl w:val="1"/>
          <w:numId w:val="3"/>
        </w:numPr>
        <w:shd w:val="clear" w:color="auto" w:fill="FFFFFF"/>
        <w:spacing w:before="0" w:line="276" w:lineRule="auto"/>
        <w:ind w:left="709" w:hanging="709"/>
        <w:rPr>
          <w:rFonts w:cs="Arial"/>
          <w:color w:val="auto"/>
          <w:szCs w:val="24"/>
          <w:lang w:eastAsia="en-US"/>
        </w:rPr>
      </w:pPr>
      <w:r w:rsidRPr="004B2D18">
        <w:rPr>
          <w:rFonts w:cs="Arial"/>
          <w:color w:val="auto"/>
          <w:szCs w:val="24"/>
          <w:lang w:eastAsia="en-US"/>
        </w:rPr>
        <w:t>Ashfield is a member of the Greater Nottingham Planning Partnership Officer Group which meets on a weekly basis, with quarterly reports to the Joint Planning Advisory Board (JPAB).</w:t>
      </w:r>
      <w:r>
        <w:rPr>
          <w:rFonts w:cs="Arial"/>
          <w:color w:val="auto"/>
          <w:szCs w:val="24"/>
          <w:lang w:eastAsia="en-US"/>
        </w:rPr>
        <w:t xml:space="preserve"> </w:t>
      </w:r>
      <w:r w:rsidR="00691FF4">
        <w:rPr>
          <w:rFonts w:cs="Arial"/>
          <w:color w:val="auto"/>
          <w:szCs w:val="24"/>
          <w:lang w:eastAsia="en-US"/>
        </w:rPr>
        <w:t>Along with the other Council’s in the Nottingham Outer HMA and Nottingham Core HMA, Ashfield monitors housing land to identify any issues.</w:t>
      </w:r>
      <w:r w:rsidR="00691FF4" w:rsidRPr="004B2D18">
        <w:rPr>
          <w:rFonts w:cs="Arial"/>
          <w:color w:val="auto"/>
          <w:szCs w:val="24"/>
          <w:lang w:eastAsia="en-US"/>
        </w:rPr>
        <w:t xml:space="preserve"> </w:t>
      </w:r>
      <w:r w:rsidR="00691FF4">
        <w:rPr>
          <w:rFonts w:cs="Arial"/>
          <w:color w:val="auto"/>
          <w:szCs w:val="24"/>
          <w:lang w:eastAsia="en-US"/>
        </w:rPr>
        <w:t>Should issues arise they are brought up at the Nottinghamshire Planning Policy Officers Group Meeting or at the meeting held between the HMA groups.</w:t>
      </w:r>
    </w:p>
    <w:p w14:paraId="6CF83264" w14:textId="77777777" w:rsidR="00691FF4" w:rsidRDefault="00691FF4" w:rsidP="009D41AA">
      <w:pPr>
        <w:keepNext w:val="0"/>
        <w:shd w:val="clear" w:color="auto" w:fill="FFFFFF"/>
        <w:spacing w:before="0" w:line="276" w:lineRule="auto"/>
        <w:ind w:left="709"/>
        <w:rPr>
          <w:rFonts w:cs="Arial"/>
          <w:color w:val="auto"/>
          <w:szCs w:val="24"/>
          <w:lang w:eastAsia="en-US"/>
        </w:rPr>
      </w:pPr>
    </w:p>
    <w:p w14:paraId="55E95B0F" w14:textId="3F668268" w:rsidR="00937B3A" w:rsidRPr="00691FF4" w:rsidRDefault="00937B3A" w:rsidP="009D41AA">
      <w:pPr>
        <w:keepNext w:val="0"/>
        <w:numPr>
          <w:ilvl w:val="1"/>
          <w:numId w:val="3"/>
        </w:numPr>
        <w:shd w:val="clear" w:color="auto" w:fill="FFFFFF"/>
        <w:spacing w:before="0" w:line="276" w:lineRule="auto"/>
        <w:ind w:left="709" w:hanging="709"/>
        <w:rPr>
          <w:rFonts w:cs="Arial"/>
          <w:color w:val="auto"/>
          <w:szCs w:val="24"/>
          <w:lang w:eastAsia="en-US"/>
        </w:rPr>
      </w:pPr>
      <w:r w:rsidRPr="004B2D18">
        <w:rPr>
          <w:rFonts w:cs="Arial"/>
          <w:color w:val="auto"/>
          <w:szCs w:val="24"/>
          <w:lang w:eastAsia="en-US"/>
        </w:rPr>
        <w:t>All a</w:t>
      </w:r>
      <w:r w:rsidR="004C7760" w:rsidRPr="004B2D18">
        <w:rPr>
          <w:rFonts w:cs="Arial"/>
          <w:color w:val="auto"/>
          <w:szCs w:val="24"/>
          <w:lang w:eastAsia="en-US"/>
        </w:rPr>
        <w:t>uthorities will continue to meet on a regular basis to address cross boundary issues, including delivery of development to meet the identified objectively assessed development needs.</w:t>
      </w:r>
      <w:r w:rsidR="00691FF4">
        <w:rPr>
          <w:rFonts w:cs="Arial"/>
          <w:color w:val="auto"/>
          <w:szCs w:val="24"/>
          <w:lang w:eastAsia="en-US"/>
        </w:rPr>
        <w:t xml:space="preserve"> </w:t>
      </w:r>
      <w:r w:rsidR="004B2D18" w:rsidRPr="00691FF4">
        <w:rPr>
          <w:rFonts w:cs="Arial"/>
          <w:color w:val="auto"/>
          <w:szCs w:val="24"/>
          <w:lang w:eastAsia="en-US"/>
        </w:rPr>
        <w:t>Cross boundary strategic matters are</w:t>
      </w:r>
      <w:r w:rsidRPr="00691FF4">
        <w:rPr>
          <w:rFonts w:cs="Arial"/>
          <w:color w:val="auto"/>
          <w:szCs w:val="24"/>
          <w:lang w:eastAsia="en-US"/>
        </w:rPr>
        <w:t xml:space="preserve"> </w:t>
      </w:r>
      <w:r w:rsidR="004C3B89" w:rsidRPr="00691FF4">
        <w:rPr>
          <w:rFonts w:cs="Arial"/>
          <w:color w:val="auto"/>
          <w:szCs w:val="24"/>
          <w:lang w:eastAsia="en-US"/>
        </w:rPr>
        <w:t>also c</w:t>
      </w:r>
      <w:r w:rsidRPr="00691FF4">
        <w:rPr>
          <w:rFonts w:cs="Arial"/>
          <w:color w:val="auto"/>
          <w:szCs w:val="24"/>
          <w:lang w:eastAsia="en-US"/>
        </w:rPr>
        <w:t>onsidered by the Council</w:t>
      </w:r>
      <w:r w:rsidR="004B2D18" w:rsidRPr="00691FF4">
        <w:rPr>
          <w:rFonts w:cs="Arial"/>
          <w:color w:val="auto"/>
          <w:szCs w:val="24"/>
          <w:lang w:eastAsia="en-US"/>
        </w:rPr>
        <w:t>’</w:t>
      </w:r>
      <w:r w:rsidRPr="00691FF4">
        <w:rPr>
          <w:rFonts w:cs="Arial"/>
          <w:color w:val="auto"/>
          <w:szCs w:val="24"/>
          <w:lang w:eastAsia="en-US"/>
        </w:rPr>
        <w:t xml:space="preserve">s Statements of Common Ground </w:t>
      </w:r>
      <w:r w:rsidR="004B2D18" w:rsidRPr="00691FF4">
        <w:rPr>
          <w:rFonts w:cs="Arial"/>
          <w:color w:val="auto"/>
          <w:szCs w:val="24"/>
          <w:lang w:eastAsia="en-US"/>
        </w:rPr>
        <w:t>which</w:t>
      </w:r>
      <w:r w:rsidRPr="00691FF4">
        <w:rPr>
          <w:rFonts w:cs="Arial"/>
          <w:color w:val="auto"/>
          <w:szCs w:val="24"/>
          <w:lang w:eastAsia="en-US"/>
        </w:rPr>
        <w:t xml:space="preserve"> will be updated as and when considered appropriate</w:t>
      </w:r>
    </w:p>
    <w:p w14:paraId="64233761" w14:textId="15571413" w:rsidR="008C2564" w:rsidRDefault="00B30F70" w:rsidP="009D41AA">
      <w:pPr>
        <w:pStyle w:val="Heading2"/>
        <w:spacing w:line="276" w:lineRule="auto"/>
      </w:pPr>
      <w:bookmarkStart w:id="31" w:name="_Toc165368617"/>
      <w:bookmarkEnd w:id="30"/>
      <w:r w:rsidRPr="00B30F70">
        <w:t>Gypsy, Traveller and Travelling Showpeople provision</w:t>
      </w:r>
      <w:bookmarkEnd w:id="31"/>
    </w:p>
    <w:p w14:paraId="2812DDFB" w14:textId="77777777" w:rsidR="00B30F70" w:rsidRDefault="00B30F70" w:rsidP="009D41AA">
      <w:pPr>
        <w:spacing w:line="276" w:lineRule="auto"/>
        <w:rPr>
          <w:lang w:eastAsia="en-US"/>
        </w:rPr>
      </w:pPr>
    </w:p>
    <w:p w14:paraId="51686C1B" w14:textId="77777777" w:rsidR="00B30F70" w:rsidRPr="00B30F70" w:rsidRDefault="00B30F70" w:rsidP="009D41AA">
      <w:pPr>
        <w:keepNext w:val="0"/>
        <w:numPr>
          <w:ilvl w:val="1"/>
          <w:numId w:val="3"/>
        </w:numPr>
        <w:shd w:val="clear" w:color="auto" w:fill="FFFFFF"/>
        <w:spacing w:before="0" w:line="276" w:lineRule="auto"/>
        <w:ind w:left="709" w:hanging="709"/>
      </w:pPr>
      <w:r w:rsidRPr="00B30F70">
        <w:rPr>
          <w:rFonts w:cs="Arial"/>
          <w:color w:val="auto"/>
          <w:szCs w:val="24"/>
          <w:lang w:eastAsia="en-US"/>
        </w:rPr>
        <w:t xml:space="preserve">The requirement for gypsy and traveller accommodation is assessed in the </w:t>
      </w:r>
      <w:hyperlink r:id="rId20" w:history="1">
        <w:r w:rsidRPr="00B30F70">
          <w:rPr>
            <w:rFonts w:cs="Arial"/>
            <w:color w:val="0000FF"/>
            <w:u w:val="single"/>
          </w:rPr>
          <w:t>Greater Nottingham and Ashfield District Council Gypsy and Traveller Accommodation Assessment March 2021</w:t>
        </w:r>
      </w:hyperlink>
      <w:r w:rsidRPr="00B30F70">
        <w:rPr>
          <w:rFonts w:cs="Arial"/>
        </w:rPr>
        <w:t xml:space="preserve"> (GTAA) shared evidence base</w:t>
      </w:r>
      <w:r w:rsidRPr="00B30F70">
        <w:t>. The study used 3 different approaches to establishing need as follows:</w:t>
      </w:r>
    </w:p>
    <w:p w14:paraId="2E081B6E" w14:textId="77777777" w:rsidR="00B30F70" w:rsidRPr="00B30F70" w:rsidRDefault="00B30F70" w:rsidP="009D41AA">
      <w:pPr>
        <w:keepNext w:val="0"/>
        <w:shd w:val="clear" w:color="auto" w:fill="FFFFFF"/>
        <w:spacing w:before="0" w:line="276" w:lineRule="auto"/>
        <w:ind w:firstLine="709"/>
      </w:pPr>
    </w:p>
    <w:p w14:paraId="081119B7" w14:textId="77777777" w:rsidR="00B30F70" w:rsidRPr="00B30F70" w:rsidRDefault="00B30F70" w:rsidP="009D41AA">
      <w:pPr>
        <w:keepNext w:val="0"/>
        <w:numPr>
          <w:ilvl w:val="0"/>
          <w:numId w:val="28"/>
        </w:numPr>
        <w:shd w:val="clear" w:color="auto" w:fill="FFFFFF"/>
        <w:spacing w:before="0" w:after="200" w:line="276" w:lineRule="auto"/>
        <w:contextualSpacing/>
        <w:rPr>
          <w:rFonts w:cs="Arial"/>
          <w:szCs w:val="22"/>
          <w:lang w:eastAsia="en-US"/>
        </w:rPr>
      </w:pPr>
      <w:r w:rsidRPr="00B30F70">
        <w:rPr>
          <w:rFonts w:cs="Arial"/>
          <w:szCs w:val="22"/>
          <w:lang w:eastAsia="en-US"/>
        </w:rPr>
        <w:t>Based on the ethnic identity definition;</w:t>
      </w:r>
    </w:p>
    <w:p w14:paraId="1314314A" w14:textId="77777777" w:rsidR="00B30F70" w:rsidRPr="00B30F70" w:rsidRDefault="00B30F70" w:rsidP="009D41AA">
      <w:pPr>
        <w:keepNext w:val="0"/>
        <w:numPr>
          <w:ilvl w:val="0"/>
          <w:numId w:val="28"/>
        </w:numPr>
        <w:shd w:val="clear" w:color="auto" w:fill="FFFFFF"/>
        <w:spacing w:before="0" w:after="200" w:line="276" w:lineRule="auto"/>
        <w:contextualSpacing/>
        <w:rPr>
          <w:rFonts w:cs="Arial"/>
          <w:szCs w:val="22"/>
          <w:lang w:eastAsia="en-US"/>
        </w:rPr>
      </w:pPr>
      <w:r w:rsidRPr="00B30F70">
        <w:rPr>
          <w:rFonts w:cs="Arial"/>
          <w:szCs w:val="22"/>
          <w:lang w:eastAsia="en-US"/>
        </w:rPr>
        <w:t>Based on the needs of families who have not permanently ceased to travel (i.e., based on the PPTS 2015 definition);</w:t>
      </w:r>
    </w:p>
    <w:p w14:paraId="08B39304" w14:textId="77777777" w:rsidR="00B30F70" w:rsidRDefault="00B30F70" w:rsidP="009D41AA">
      <w:pPr>
        <w:keepNext w:val="0"/>
        <w:numPr>
          <w:ilvl w:val="0"/>
          <w:numId w:val="28"/>
        </w:numPr>
        <w:shd w:val="clear" w:color="auto" w:fill="FFFFFF"/>
        <w:spacing w:before="0" w:after="200" w:line="276" w:lineRule="auto"/>
        <w:contextualSpacing/>
        <w:rPr>
          <w:rFonts w:cs="Arial"/>
          <w:szCs w:val="22"/>
          <w:lang w:eastAsia="en-US"/>
        </w:rPr>
      </w:pPr>
      <w:r w:rsidRPr="00B30F70">
        <w:rPr>
          <w:rFonts w:cs="Arial"/>
          <w:szCs w:val="22"/>
          <w:lang w:eastAsia="en-US"/>
        </w:rPr>
        <w:t>Based on the ‘travel to work’ interpretation of PPTS 2015.</w:t>
      </w:r>
    </w:p>
    <w:p w14:paraId="465BD4BB" w14:textId="77777777" w:rsidR="00B30F70" w:rsidRPr="00B30F70" w:rsidRDefault="00B30F70" w:rsidP="009D41AA">
      <w:pPr>
        <w:keepNext w:val="0"/>
        <w:shd w:val="clear" w:color="auto" w:fill="FFFFFF"/>
        <w:spacing w:before="0" w:after="200" w:line="276" w:lineRule="auto"/>
        <w:ind w:left="1429"/>
        <w:contextualSpacing/>
        <w:rPr>
          <w:rFonts w:cs="Arial"/>
          <w:szCs w:val="22"/>
          <w:lang w:eastAsia="en-US"/>
        </w:rPr>
      </w:pPr>
    </w:p>
    <w:p w14:paraId="6C1BBD98" w14:textId="77777777" w:rsidR="00B30F70" w:rsidRPr="00B30F70" w:rsidRDefault="00B30F70" w:rsidP="009D41AA">
      <w:pPr>
        <w:keepNext w:val="0"/>
        <w:numPr>
          <w:ilvl w:val="1"/>
          <w:numId w:val="3"/>
        </w:numPr>
        <w:shd w:val="clear" w:color="auto" w:fill="FFFFFF"/>
        <w:spacing w:before="0" w:line="276" w:lineRule="auto"/>
        <w:ind w:left="709" w:hanging="709"/>
        <w:rPr>
          <w:rFonts w:cs="Arial"/>
        </w:rPr>
      </w:pPr>
      <w:r w:rsidRPr="00B30F70">
        <w:rPr>
          <w:rFonts w:cs="Arial"/>
        </w:rPr>
        <w:t xml:space="preserve">The GTAA study recommended that the local authorities’ Local Plans seek to meet the PPTS need (as required) with ‘ethnic’ need (potential need) covered by a criteria-based policy. </w:t>
      </w:r>
    </w:p>
    <w:p w14:paraId="7F455272" w14:textId="77777777" w:rsidR="00B30F70" w:rsidRPr="00B30F70" w:rsidRDefault="00B30F70" w:rsidP="009D41AA">
      <w:pPr>
        <w:keepNext w:val="0"/>
        <w:shd w:val="clear" w:color="auto" w:fill="FFFFFF"/>
        <w:spacing w:before="0" w:line="276" w:lineRule="auto"/>
        <w:ind w:left="709"/>
        <w:rPr>
          <w:rFonts w:cs="Arial"/>
        </w:rPr>
      </w:pPr>
    </w:p>
    <w:p w14:paraId="2178E4B7" w14:textId="77777777" w:rsidR="00B30F70" w:rsidRPr="00B30F70" w:rsidRDefault="00B30F70" w:rsidP="009D41AA">
      <w:pPr>
        <w:keepNext w:val="0"/>
        <w:numPr>
          <w:ilvl w:val="1"/>
          <w:numId w:val="3"/>
        </w:numPr>
        <w:shd w:val="clear" w:color="auto" w:fill="FFFFFF"/>
        <w:spacing w:before="0" w:line="276" w:lineRule="auto"/>
        <w:ind w:left="709" w:hanging="709"/>
      </w:pPr>
      <w:r w:rsidRPr="00B30F70">
        <w:rPr>
          <w:rFonts w:cs="Arial"/>
        </w:rPr>
        <w:t xml:space="preserve">Government’s Planning Policy for Traveller Sites (PPTS) 2015 required travellers to demonstrate that they have not ceased to travel in order to be defined as such. </w:t>
      </w:r>
      <w:r w:rsidRPr="00B30F70">
        <w:t>However, due to the ambiguity around demonstrating this and various court challenges to it, the Council took the decision to use the higher level of assessed need based on the ‘ethnic definition’, as opposed to the Traveller definition set out in national policy PPTS 2015</w:t>
      </w:r>
      <w:r w:rsidRPr="00B30F70">
        <w:rPr>
          <w:color w:val="auto"/>
        </w:rPr>
        <w:t xml:space="preserve">. In December 2023, the PPTS was amended to revert back to the PPTS 2012 definition which includes travellers who on grounds only of their own or their family’s or dependants’ educational or health needs or old age have ceased to travel temporarily or permanently. This endorses the approach taken by Ashfield. The assessed requirements </w:t>
      </w:r>
      <w:r w:rsidRPr="00B30F70">
        <w:t>for Ashfield are as follows:</w:t>
      </w:r>
    </w:p>
    <w:p w14:paraId="35EAF95A" w14:textId="77777777" w:rsidR="00B30F70" w:rsidRPr="00B30F70" w:rsidRDefault="00B30F70" w:rsidP="009D41AA">
      <w:pPr>
        <w:keepNext w:val="0"/>
        <w:shd w:val="clear" w:color="auto" w:fill="FFFFFF"/>
        <w:spacing w:before="0" w:line="276" w:lineRule="auto"/>
      </w:pPr>
    </w:p>
    <w:tbl>
      <w:tblPr>
        <w:tblStyle w:val="ReportTable1"/>
        <w:tblW w:w="0" w:type="auto"/>
        <w:tblInd w:w="704" w:type="dxa"/>
        <w:tblLook w:val="04A0" w:firstRow="1" w:lastRow="0" w:firstColumn="1" w:lastColumn="0" w:noHBand="0" w:noVBand="1"/>
      </w:tblPr>
      <w:tblGrid>
        <w:gridCol w:w="2693"/>
        <w:gridCol w:w="2977"/>
        <w:gridCol w:w="2977"/>
      </w:tblGrid>
      <w:tr w:rsidR="00B30F70" w:rsidRPr="00B30F70" w14:paraId="7202C15D" w14:textId="77777777" w:rsidTr="00F36765">
        <w:trPr>
          <w:trHeight w:val="637"/>
        </w:trPr>
        <w:tc>
          <w:tcPr>
            <w:tcW w:w="8647" w:type="dxa"/>
            <w:gridSpan w:val="3"/>
            <w:shd w:val="clear" w:color="auto" w:fill="D9D9D9"/>
          </w:tcPr>
          <w:p w14:paraId="126CC65E" w14:textId="77777777" w:rsidR="00B30F70" w:rsidRPr="00B30F70" w:rsidRDefault="00B30F70" w:rsidP="009D41AA">
            <w:pPr>
              <w:spacing w:line="276" w:lineRule="auto"/>
              <w:contextualSpacing/>
              <w:rPr>
                <w:rFonts w:cs="Arial"/>
                <w:b/>
                <w:szCs w:val="24"/>
              </w:rPr>
            </w:pPr>
            <w:r w:rsidRPr="00B30F70">
              <w:rPr>
                <w:rFonts w:cs="Arial"/>
                <w:b/>
                <w:szCs w:val="24"/>
              </w:rPr>
              <w:t>Ashfield Future Pitch/Plot Requirements 2020 to 2038</w:t>
            </w:r>
          </w:p>
        </w:tc>
      </w:tr>
      <w:tr w:rsidR="00B30F70" w:rsidRPr="00B30F70" w14:paraId="6E1DD63C" w14:textId="77777777" w:rsidTr="00F36765">
        <w:trPr>
          <w:trHeight w:val="519"/>
        </w:trPr>
        <w:tc>
          <w:tcPr>
            <w:tcW w:w="2693" w:type="dxa"/>
            <w:shd w:val="clear" w:color="auto" w:fill="D9D9D9"/>
          </w:tcPr>
          <w:p w14:paraId="6EC0F5FB" w14:textId="77777777" w:rsidR="00B30F70" w:rsidRPr="00B30F70" w:rsidRDefault="00B30F70" w:rsidP="009D41AA">
            <w:pPr>
              <w:spacing w:line="276" w:lineRule="auto"/>
              <w:contextualSpacing/>
              <w:rPr>
                <w:rFonts w:cs="Arial"/>
                <w:b/>
                <w:szCs w:val="24"/>
              </w:rPr>
            </w:pPr>
            <w:r w:rsidRPr="00B30F70">
              <w:rPr>
                <w:rFonts w:cs="Arial"/>
                <w:b/>
                <w:szCs w:val="24"/>
              </w:rPr>
              <w:t>Period</w:t>
            </w:r>
          </w:p>
        </w:tc>
        <w:tc>
          <w:tcPr>
            <w:tcW w:w="2977" w:type="dxa"/>
            <w:shd w:val="clear" w:color="auto" w:fill="D9D9D9"/>
          </w:tcPr>
          <w:p w14:paraId="7BA99F48" w14:textId="77777777" w:rsidR="00B30F70" w:rsidRPr="00B30F70" w:rsidRDefault="00B30F70" w:rsidP="009D41AA">
            <w:pPr>
              <w:spacing w:line="276" w:lineRule="auto"/>
              <w:contextualSpacing/>
              <w:jc w:val="center"/>
              <w:rPr>
                <w:rFonts w:cs="Arial"/>
                <w:b/>
                <w:szCs w:val="24"/>
              </w:rPr>
            </w:pPr>
            <w:r w:rsidRPr="00B30F70">
              <w:rPr>
                <w:rFonts w:cs="Arial"/>
                <w:b/>
                <w:szCs w:val="24"/>
              </w:rPr>
              <w:t>Gypsy/Traveller Pitches</w:t>
            </w:r>
          </w:p>
        </w:tc>
        <w:tc>
          <w:tcPr>
            <w:tcW w:w="2977" w:type="dxa"/>
            <w:shd w:val="clear" w:color="auto" w:fill="D9D9D9"/>
          </w:tcPr>
          <w:p w14:paraId="35508C29" w14:textId="77777777" w:rsidR="00B30F70" w:rsidRPr="00B30F70" w:rsidRDefault="00B30F70" w:rsidP="009D41AA">
            <w:pPr>
              <w:spacing w:line="276" w:lineRule="auto"/>
              <w:contextualSpacing/>
              <w:jc w:val="center"/>
              <w:rPr>
                <w:rFonts w:cs="Arial"/>
                <w:b/>
                <w:szCs w:val="24"/>
              </w:rPr>
            </w:pPr>
            <w:r w:rsidRPr="00B30F70">
              <w:rPr>
                <w:rFonts w:cs="Arial"/>
                <w:b/>
                <w:szCs w:val="24"/>
              </w:rPr>
              <w:t>Showpeople’s Plots/Yards</w:t>
            </w:r>
          </w:p>
        </w:tc>
      </w:tr>
      <w:tr w:rsidR="00B30F70" w:rsidRPr="00B30F70" w14:paraId="2E0FDFD3" w14:textId="77777777" w:rsidTr="00F36765">
        <w:trPr>
          <w:trHeight w:val="526"/>
        </w:trPr>
        <w:tc>
          <w:tcPr>
            <w:tcW w:w="2693" w:type="dxa"/>
          </w:tcPr>
          <w:p w14:paraId="09B0B7BB" w14:textId="77777777" w:rsidR="00B30F70" w:rsidRPr="00B30F70" w:rsidRDefault="00B30F70" w:rsidP="009D41AA">
            <w:pPr>
              <w:spacing w:line="276" w:lineRule="auto"/>
              <w:contextualSpacing/>
              <w:rPr>
                <w:rFonts w:cs="Arial"/>
                <w:szCs w:val="24"/>
              </w:rPr>
            </w:pPr>
            <w:r w:rsidRPr="00B30F70">
              <w:rPr>
                <w:rFonts w:cs="Arial"/>
                <w:szCs w:val="24"/>
              </w:rPr>
              <w:t>2020 to 2025</w:t>
            </w:r>
          </w:p>
        </w:tc>
        <w:tc>
          <w:tcPr>
            <w:tcW w:w="2977" w:type="dxa"/>
          </w:tcPr>
          <w:p w14:paraId="5B854531" w14:textId="77777777" w:rsidR="00B30F70" w:rsidRPr="00B30F70" w:rsidRDefault="00B30F70" w:rsidP="009D41AA">
            <w:pPr>
              <w:spacing w:line="276" w:lineRule="auto"/>
              <w:contextualSpacing/>
              <w:jc w:val="center"/>
              <w:rPr>
                <w:rFonts w:cs="Arial"/>
                <w:strike/>
                <w:szCs w:val="24"/>
              </w:rPr>
            </w:pPr>
            <w:r w:rsidRPr="00B30F70">
              <w:rPr>
                <w:rFonts w:cs="Arial"/>
                <w:szCs w:val="24"/>
              </w:rPr>
              <w:t>1</w:t>
            </w:r>
          </w:p>
        </w:tc>
        <w:tc>
          <w:tcPr>
            <w:tcW w:w="2977" w:type="dxa"/>
          </w:tcPr>
          <w:p w14:paraId="22BC54D9" w14:textId="77777777" w:rsidR="00B30F70" w:rsidRPr="00B30F70" w:rsidRDefault="00B30F70" w:rsidP="009D41AA">
            <w:pPr>
              <w:spacing w:line="276" w:lineRule="auto"/>
              <w:contextualSpacing/>
              <w:jc w:val="center"/>
              <w:rPr>
                <w:rFonts w:cs="Arial"/>
                <w:szCs w:val="24"/>
              </w:rPr>
            </w:pPr>
            <w:r w:rsidRPr="00B30F70">
              <w:rPr>
                <w:rFonts w:cs="Arial"/>
                <w:szCs w:val="24"/>
              </w:rPr>
              <w:t>9</w:t>
            </w:r>
          </w:p>
        </w:tc>
      </w:tr>
      <w:tr w:rsidR="00B30F70" w:rsidRPr="00B30F70" w14:paraId="6F1F9918" w14:textId="77777777" w:rsidTr="00F36765">
        <w:trPr>
          <w:trHeight w:val="520"/>
        </w:trPr>
        <w:tc>
          <w:tcPr>
            <w:tcW w:w="2693" w:type="dxa"/>
          </w:tcPr>
          <w:p w14:paraId="320A7712" w14:textId="77777777" w:rsidR="00B30F70" w:rsidRPr="00B30F70" w:rsidRDefault="00B30F70" w:rsidP="009D41AA">
            <w:pPr>
              <w:spacing w:line="276" w:lineRule="auto"/>
              <w:contextualSpacing/>
              <w:rPr>
                <w:rFonts w:cs="Arial"/>
                <w:szCs w:val="24"/>
              </w:rPr>
            </w:pPr>
            <w:r w:rsidRPr="00B30F70">
              <w:rPr>
                <w:rFonts w:cs="Arial"/>
                <w:szCs w:val="24"/>
              </w:rPr>
              <w:t>2025 to 2030</w:t>
            </w:r>
          </w:p>
        </w:tc>
        <w:tc>
          <w:tcPr>
            <w:tcW w:w="2977" w:type="dxa"/>
          </w:tcPr>
          <w:p w14:paraId="5686CA13" w14:textId="77777777" w:rsidR="00B30F70" w:rsidRPr="00B30F70" w:rsidRDefault="00B30F70" w:rsidP="009D41AA">
            <w:pPr>
              <w:spacing w:line="276" w:lineRule="auto"/>
              <w:contextualSpacing/>
              <w:jc w:val="center"/>
              <w:rPr>
                <w:rFonts w:cs="Arial"/>
                <w:szCs w:val="24"/>
              </w:rPr>
            </w:pPr>
            <w:r w:rsidRPr="00B30F70">
              <w:rPr>
                <w:rFonts w:cs="Arial"/>
                <w:szCs w:val="24"/>
              </w:rPr>
              <w:t>1</w:t>
            </w:r>
          </w:p>
        </w:tc>
        <w:tc>
          <w:tcPr>
            <w:tcW w:w="2977" w:type="dxa"/>
          </w:tcPr>
          <w:p w14:paraId="0C032142" w14:textId="77777777" w:rsidR="00B30F70" w:rsidRPr="00B30F70" w:rsidRDefault="00B30F70" w:rsidP="009D41AA">
            <w:pPr>
              <w:spacing w:line="276" w:lineRule="auto"/>
              <w:contextualSpacing/>
              <w:jc w:val="center"/>
              <w:rPr>
                <w:rFonts w:cs="Arial"/>
                <w:szCs w:val="24"/>
              </w:rPr>
            </w:pPr>
            <w:r w:rsidRPr="00B30F70">
              <w:rPr>
                <w:rFonts w:cs="Arial"/>
                <w:szCs w:val="24"/>
              </w:rPr>
              <w:t>2</w:t>
            </w:r>
          </w:p>
        </w:tc>
      </w:tr>
      <w:tr w:rsidR="00B30F70" w:rsidRPr="00B30F70" w14:paraId="514B5647" w14:textId="77777777" w:rsidTr="00F36765">
        <w:trPr>
          <w:trHeight w:val="459"/>
        </w:trPr>
        <w:tc>
          <w:tcPr>
            <w:tcW w:w="2693" w:type="dxa"/>
          </w:tcPr>
          <w:p w14:paraId="2A412FCC" w14:textId="77777777" w:rsidR="00B30F70" w:rsidRPr="00B30F70" w:rsidRDefault="00B30F70" w:rsidP="009D41AA">
            <w:pPr>
              <w:spacing w:line="276" w:lineRule="auto"/>
              <w:contextualSpacing/>
              <w:rPr>
                <w:rFonts w:cs="Arial"/>
                <w:szCs w:val="24"/>
              </w:rPr>
            </w:pPr>
            <w:r w:rsidRPr="00B30F70">
              <w:rPr>
                <w:rFonts w:cs="Arial"/>
                <w:szCs w:val="24"/>
              </w:rPr>
              <w:t>2030 to 2035</w:t>
            </w:r>
          </w:p>
        </w:tc>
        <w:tc>
          <w:tcPr>
            <w:tcW w:w="2977" w:type="dxa"/>
          </w:tcPr>
          <w:p w14:paraId="21D3652D" w14:textId="77777777" w:rsidR="00B30F70" w:rsidRPr="00B30F70" w:rsidRDefault="00B30F70" w:rsidP="009D41AA">
            <w:pPr>
              <w:spacing w:line="276" w:lineRule="auto"/>
              <w:contextualSpacing/>
              <w:jc w:val="center"/>
              <w:rPr>
                <w:rFonts w:cs="Arial"/>
                <w:szCs w:val="24"/>
              </w:rPr>
            </w:pPr>
            <w:r w:rsidRPr="00B30F70">
              <w:rPr>
                <w:rFonts w:cs="Arial"/>
                <w:szCs w:val="24"/>
              </w:rPr>
              <w:t>1</w:t>
            </w:r>
          </w:p>
        </w:tc>
        <w:tc>
          <w:tcPr>
            <w:tcW w:w="2977" w:type="dxa"/>
          </w:tcPr>
          <w:p w14:paraId="45DD2E70" w14:textId="77777777" w:rsidR="00B30F70" w:rsidRPr="00B30F70" w:rsidRDefault="00B30F70" w:rsidP="009D41AA">
            <w:pPr>
              <w:spacing w:line="276" w:lineRule="auto"/>
              <w:contextualSpacing/>
              <w:jc w:val="center"/>
              <w:rPr>
                <w:rFonts w:cs="Arial"/>
                <w:szCs w:val="24"/>
              </w:rPr>
            </w:pPr>
            <w:r w:rsidRPr="00B30F70">
              <w:rPr>
                <w:rFonts w:cs="Arial"/>
                <w:szCs w:val="24"/>
              </w:rPr>
              <w:t>2</w:t>
            </w:r>
          </w:p>
        </w:tc>
      </w:tr>
      <w:tr w:rsidR="00B30F70" w:rsidRPr="00B30F70" w14:paraId="04FCA8D9" w14:textId="77777777" w:rsidTr="00F36765">
        <w:trPr>
          <w:trHeight w:val="525"/>
        </w:trPr>
        <w:tc>
          <w:tcPr>
            <w:tcW w:w="2693" w:type="dxa"/>
          </w:tcPr>
          <w:p w14:paraId="5239C898" w14:textId="77777777" w:rsidR="00B30F70" w:rsidRPr="00B30F70" w:rsidRDefault="00B30F70" w:rsidP="009D41AA">
            <w:pPr>
              <w:spacing w:line="276" w:lineRule="auto"/>
              <w:contextualSpacing/>
              <w:rPr>
                <w:rFonts w:cs="Arial"/>
                <w:szCs w:val="24"/>
              </w:rPr>
            </w:pPr>
            <w:r w:rsidRPr="00B30F70">
              <w:rPr>
                <w:rFonts w:cs="Arial"/>
                <w:szCs w:val="24"/>
              </w:rPr>
              <w:t>2035 to 2038</w:t>
            </w:r>
          </w:p>
        </w:tc>
        <w:tc>
          <w:tcPr>
            <w:tcW w:w="2977" w:type="dxa"/>
          </w:tcPr>
          <w:p w14:paraId="0DD15127" w14:textId="77777777" w:rsidR="00B30F70" w:rsidRPr="00B30F70" w:rsidRDefault="00B30F70" w:rsidP="009D41AA">
            <w:pPr>
              <w:spacing w:line="276" w:lineRule="auto"/>
              <w:contextualSpacing/>
              <w:jc w:val="center"/>
              <w:rPr>
                <w:rFonts w:cs="Arial"/>
                <w:szCs w:val="24"/>
              </w:rPr>
            </w:pPr>
            <w:r w:rsidRPr="00B30F70">
              <w:rPr>
                <w:rFonts w:cs="Arial"/>
                <w:szCs w:val="24"/>
              </w:rPr>
              <w:t>1</w:t>
            </w:r>
          </w:p>
        </w:tc>
        <w:tc>
          <w:tcPr>
            <w:tcW w:w="2977" w:type="dxa"/>
          </w:tcPr>
          <w:p w14:paraId="32230828" w14:textId="77777777" w:rsidR="00B30F70" w:rsidRPr="00B30F70" w:rsidRDefault="00B30F70" w:rsidP="009D41AA">
            <w:pPr>
              <w:spacing w:line="276" w:lineRule="auto"/>
              <w:contextualSpacing/>
              <w:jc w:val="center"/>
              <w:rPr>
                <w:rFonts w:cs="Arial"/>
                <w:szCs w:val="24"/>
              </w:rPr>
            </w:pPr>
            <w:r w:rsidRPr="00B30F70">
              <w:rPr>
                <w:rFonts w:cs="Arial"/>
                <w:szCs w:val="24"/>
              </w:rPr>
              <w:t>1</w:t>
            </w:r>
          </w:p>
        </w:tc>
      </w:tr>
      <w:tr w:rsidR="00B30F70" w:rsidRPr="00B30F70" w14:paraId="662E4B56" w14:textId="77777777" w:rsidTr="00F36765">
        <w:trPr>
          <w:trHeight w:val="463"/>
        </w:trPr>
        <w:tc>
          <w:tcPr>
            <w:tcW w:w="2693" w:type="dxa"/>
          </w:tcPr>
          <w:p w14:paraId="6BE636CA" w14:textId="77777777" w:rsidR="00B30F70" w:rsidRPr="00B30F70" w:rsidRDefault="00B30F70" w:rsidP="009D41AA">
            <w:pPr>
              <w:spacing w:line="276" w:lineRule="auto"/>
              <w:contextualSpacing/>
              <w:rPr>
                <w:rFonts w:cs="Arial"/>
                <w:b/>
                <w:bCs/>
                <w:color w:val="auto"/>
                <w:szCs w:val="24"/>
              </w:rPr>
            </w:pPr>
            <w:r w:rsidRPr="00B30F70">
              <w:rPr>
                <w:rFonts w:cs="Arial"/>
                <w:b/>
                <w:bCs/>
                <w:color w:val="auto"/>
                <w:szCs w:val="24"/>
              </w:rPr>
              <w:t>Total 2020 to 2038</w:t>
            </w:r>
          </w:p>
        </w:tc>
        <w:tc>
          <w:tcPr>
            <w:tcW w:w="2977" w:type="dxa"/>
          </w:tcPr>
          <w:p w14:paraId="79D0D8CB" w14:textId="77777777" w:rsidR="00B30F70" w:rsidRPr="00B30F70" w:rsidRDefault="00B30F70" w:rsidP="009D41AA">
            <w:pPr>
              <w:spacing w:line="276" w:lineRule="auto"/>
              <w:contextualSpacing/>
              <w:jc w:val="center"/>
              <w:rPr>
                <w:rFonts w:cs="Arial"/>
                <w:b/>
                <w:bCs/>
                <w:szCs w:val="24"/>
              </w:rPr>
            </w:pPr>
            <w:r w:rsidRPr="00B30F70">
              <w:rPr>
                <w:rFonts w:cs="Arial"/>
                <w:b/>
                <w:szCs w:val="24"/>
              </w:rPr>
              <w:t>4</w:t>
            </w:r>
          </w:p>
        </w:tc>
        <w:tc>
          <w:tcPr>
            <w:tcW w:w="2977" w:type="dxa"/>
          </w:tcPr>
          <w:p w14:paraId="5C19D5DC" w14:textId="77777777" w:rsidR="00B30F70" w:rsidRPr="00B30F70" w:rsidRDefault="00B30F70" w:rsidP="009D41AA">
            <w:pPr>
              <w:spacing w:line="276" w:lineRule="auto"/>
              <w:contextualSpacing/>
              <w:jc w:val="center"/>
              <w:rPr>
                <w:rFonts w:cs="Arial"/>
                <w:b/>
                <w:bCs/>
                <w:szCs w:val="24"/>
              </w:rPr>
            </w:pPr>
            <w:r w:rsidRPr="00B30F70">
              <w:rPr>
                <w:rFonts w:cs="Arial"/>
                <w:b/>
                <w:bCs/>
                <w:szCs w:val="24"/>
              </w:rPr>
              <w:t>14</w:t>
            </w:r>
          </w:p>
        </w:tc>
      </w:tr>
    </w:tbl>
    <w:p w14:paraId="190D0A18" w14:textId="77777777" w:rsidR="00B30F70" w:rsidRPr="00B30F70" w:rsidRDefault="00B30F70" w:rsidP="009D41AA">
      <w:pPr>
        <w:keepNext w:val="0"/>
        <w:spacing w:before="0" w:after="200" w:line="276" w:lineRule="auto"/>
        <w:ind w:left="720"/>
        <w:contextualSpacing/>
        <w:rPr>
          <w:rFonts w:ascii="Calibri" w:hAnsi="Calibri"/>
          <w:szCs w:val="22"/>
          <w:lang w:eastAsia="en-US"/>
        </w:rPr>
      </w:pPr>
    </w:p>
    <w:p w14:paraId="4EBC8095" w14:textId="77777777" w:rsidR="00B30F70" w:rsidRDefault="00B30F70" w:rsidP="009D41AA">
      <w:pPr>
        <w:keepNext w:val="0"/>
        <w:numPr>
          <w:ilvl w:val="1"/>
          <w:numId w:val="3"/>
        </w:numPr>
        <w:shd w:val="clear" w:color="auto" w:fill="FFFFFF"/>
        <w:spacing w:before="0" w:line="276" w:lineRule="auto"/>
        <w:ind w:left="709" w:hanging="709"/>
        <w:rPr>
          <w:rFonts w:cs="Arial"/>
          <w:color w:val="auto"/>
          <w:szCs w:val="24"/>
          <w:lang w:eastAsia="en-US"/>
        </w:rPr>
      </w:pPr>
      <w:r w:rsidRPr="00B30F70">
        <w:t xml:space="preserve">The Ashfield Local Plan seeks to meet the above needs through land allocations under Policy H2a. It is acknowledged that there is a slight mismatch in the evidence base timeframe, i.e., for the period 2020-2038, rather than 2023-2040. However, since the quantum of assessed need is minimal it is considered appropriate that any additional need will be addressed via the planning application process, using criteria-based policy H2 alongside site allocations within Policy H2a. </w:t>
      </w:r>
    </w:p>
    <w:p w14:paraId="742E91E0" w14:textId="77777777" w:rsidR="00821E87" w:rsidRDefault="00821E87" w:rsidP="009D41AA">
      <w:pPr>
        <w:pStyle w:val="ListParagraph"/>
        <w:rPr>
          <w:rFonts w:cs="Arial"/>
          <w:color w:val="auto"/>
          <w:szCs w:val="24"/>
        </w:rPr>
      </w:pPr>
      <w:bookmarkStart w:id="32" w:name="_Hlk151474294"/>
    </w:p>
    <w:p w14:paraId="7D2C9C84" w14:textId="3DCB406C" w:rsidR="0017607B" w:rsidRDefault="0017607B" w:rsidP="009D41AA">
      <w:pPr>
        <w:keepNext w:val="0"/>
        <w:numPr>
          <w:ilvl w:val="1"/>
          <w:numId w:val="3"/>
        </w:numPr>
        <w:shd w:val="clear" w:color="auto" w:fill="FFFFFF"/>
        <w:spacing w:before="0" w:line="276" w:lineRule="auto"/>
        <w:ind w:left="709" w:hanging="709"/>
        <w:rPr>
          <w:rFonts w:cs="Arial"/>
          <w:color w:val="auto"/>
          <w:szCs w:val="24"/>
          <w:lang w:eastAsia="en-US"/>
        </w:rPr>
      </w:pPr>
      <w:r>
        <w:rPr>
          <w:rFonts w:cs="Arial"/>
          <w:color w:val="auto"/>
          <w:szCs w:val="24"/>
          <w:lang w:eastAsia="en-US"/>
        </w:rPr>
        <w:lastRenderedPageBreak/>
        <w:t xml:space="preserve">Within the </w:t>
      </w:r>
      <w:r w:rsidR="001D5224">
        <w:rPr>
          <w:rFonts w:cs="Arial"/>
          <w:color w:val="auto"/>
          <w:szCs w:val="24"/>
          <w:lang w:eastAsia="en-US"/>
        </w:rPr>
        <w:t>N</w:t>
      </w:r>
      <w:r>
        <w:rPr>
          <w:rFonts w:cs="Arial"/>
          <w:color w:val="auto"/>
          <w:szCs w:val="24"/>
          <w:lang w:eastAsia="en-US"/>
        </w:rPr>
        <w:t>ottingham outer H</w:t>
      </w:r>
      <w:r w:rsidR="001D5224">
        <w:rPr>
          <w:rFonts w:cs="Arial"/>
          <w:color w:val="auto"/>
          <w:szCs w:val="24"/>
          <w:lang w:eastAsia="en-US"/>
        </w:rPr>
        <w:t>ousing Market Area (HMA), a</w:t>
      </w:r>
      <w:r w:rsidRPr="0017607B">
        <w:rPr>
          <w:rFonts w:cs="Arial"/>
          <w:color w:val="auto"/>
          <w:szCs w:val="24"/>
          <w:lang w:eastAsia="en-US"/>
        </w:rPr>
        <w:t>ll parties will each meet the gypsy, traveller and show person accommodation needs within their respective areas</w:t>
      </w:r>
      <w:r w:rsidR="001D5224">
        <w:rPr>
          <w:rFonts w:cs="Arial"/>
          <w:color w:val="auto"/>
          <w:szCs w:val="24"/>
          <w:lang w:eastAsia="en-US"/>
        </w:rPr>
        <w:t>.</w:t>
      </w:r>
    </w:p>
    <w:p w14:paraId="66739941" w14:textId="77777777" w:rsidR="001D5224" w:rsidRDefault="001D5224" w:rsidP="009D41AA">
      <w:pPr>
        <w:keepNext w:val="0"/>
        <w:shd w:val="clear" w:color="auto" w:fill="FFFFFF"/>
        <w:spacing w:before="0" w:line="276" w:lineRule="auto"/>
        <w:ind w:left="709"/>
        <w:rPr>
          <w:rFonts w:cs="Arial"/>
          <w:color w:val="auto"/>
          <w:szCs w:val="24"/>
          <w:lang w:eastAsia="en-US"/>
        </w:rPr>
      </w:pPr>
    </w:p>
    <w:p w14:paraId="0817F13C" w14:textId="36949533" w:rsidR="0017607B" w:rsidRDefault="00821E87" w:rsidP="009D41AA">
      <w:pPr>
        <w:keepNext w:val="0"/>
        <w:numPr>
          <w:ilvl w:val="1"/>
          <w:numId w:val="3"/>
        </w:numPr>
        <w:shd w:val="clear" w:color="auto" w:fill="FFFFFF"/>
        <w:spacing w:before="0" w:line="276" w:lineRule="auto"/>
        <w:ind w:left="709" w:hanging="709"/>
        <w:rPr>
          <w:rFonts w:cs="Arial"/>
          <w:color w:val="auto"/>
          <w:szCs w:val="24"/>
          <w:lang w:eastAsia="en-US"/>
        </w:rPr>
      </w:pPr>
      <w:r w:rsidRPr="00821E87">
        <w:rPr>
          <w:rFonts w:cs="Arial"/>
          <w:color w:val="auto"/>
          <w:szCs w:val="24"/>
          <w:lang w:eastAsia="en-US"/>
        </w:rPr>
        <w:t>The Nottingham Core HMA Authorities will be meeting their own gypsy, traveller and showperson needs within the HMA.</w:t>
      </w:r>
    </w:p>
    <w:p w14:paraId="011773AF" w14:textId="77777777" w:rsidR="0017607B" w:rsidRDefault="0017607B" w:rsidP="009D41AA">
      <w:pPr>
        <w:keepNext w:val="0"/>
        <w:shd w:val="clear" w:color="auto" w:fill="FFFFFF"/>
        <w:spacing w:before="0" w:line="276" w:lineRule="auto"/>
        <w:ind w:left="709"/>
        <w:rPr>
          <w:rFonts w:cs="Arial"/>
          <w:color w:val="auto"/>
          <w:szCs w:val="24"/>
          <w:lang w:eastAsia="en-US"/>
        </w:rPr>
      </w:pPr>
    </w:p>
    <w:p w14:paraId="6350117B" w14:textId="175DDC0D" w:rsidR="0017607B" w:rsidRPr="008B5208" w:rsidRDefault="0017607B" w:rsidP="009D41AA">
      <w:pPr>
        <w:keepNext w:val="0"/>
        <w:numPr>
          <w:ilvl w:val="1"/>
          <w:numId w:val="3"/>
        </w:numPr>
        <w:shd w:val="clear" w:color="auto" w:fill="FFFFFF"/>
        <w:spacing w:before="0" w:line="276" w:lineRule="auto"/>
        <w:ind w:left="709" w:hanging="709"/>
        <w:rPr>
          <w:rFonts w:cs="Arial"/>
          <w:color w:val="auto"/>
          <w:szCs w:val="24"/>
          <w:lang w:eastAsia="en-US"/>
        </w:rPr>
      </w:pPr>
      <w:r w:rsidRPr="00B30F70">
        <w:rPr>
          <w:rFonts w:cs="Arial"/>
          <w:color w:val="auto"/>
          <w:szCs w:val="24"/>
          <w:lang w:eastAsia="en-US"/>
        </w:rPr>
        <w:t xml:space="preserve">The requirement </w:t>
      </w:r>
      <w:r w:rsidR="008B5208" w:rsidRPr="008B5208">
        <w:rPr>
          <w:rFonts w:cs="Arial"/>
          <w:color w:val="auto"/>
          <w:szCs w:val="24"/>
          <w:lang w:eastAsia="en-US"/>
        </w:rPr>
        <w:t>for</w:t>
      </w:r>
      <w:r w:rsidRPr="00B30F70">
        <w:rPr>
          <w:rFonts w:cs="Arial"/>
          <w:color w:val="auto"/>
          <w:szCs w:val="24"/>
          <w:lang w:eastAsia="en-US"/>
        </w:rPr>
        <w:t xml:space="preserve"> Bolsover is set out in the Local Plan for Bolsover District (March 2020). Bolsover District Council will be meeting their own gypsy, traveller and show person needs</w:t>
      </w:r>
      <w:r w:rsidR="008B5208" w:rsidRPr="008B5208">
        <w:rPr>
          <w:rFonts w:cs="Arial"/>
          <w:color w:val="auto"/>
          <w:szCs w:val="24"/>
          <w:lang w:eastAsia="en-US"/>
        </w:rPr>
        <w:t>.</w:t>
      </w:r>
    </w:p>
    <w:p w14:paraId="544323F9" w14:textId="77777777" w:rsidR="001D5224" w:rsidRPr="008B5208" w:rsidRDefault="001D5224" w:rsidP="009D41AA">
      <w:pPr>
        <w:keepNext w:val="0"/>
        <w:shd w:val="clear" w:color="auto" w:fill="FFFFFF"/>
        <w:spacing w:before="0" w:line="276" w:lineRule="auto"/>
        <w:ind w:left="709"/>
        <w:rPr>
          <w:rFonts w:cs="Arial"/>
          <w:color w:val="auto"/>
          <w:szCs w:val="24"/>
          <w:lang w:eastAsia="en-US"/>
        </w:rPr>
      </w:pPr>
    </w:p>
    <w:p w14:paraId="06F66FD5" w14:textId="392A461D" w:rsidR="001D5224" w:rsidRPr="008B5208" w:rsidRDefault="001D5224" w:rsidP="009D41AA">
      <w:pPr>
        <w:keepNext w:val="0"/>
        <w:numPr>
          <w:ilvl w:val="1"/>
          <w:numId w:val="3"/>
        </w:numPr>
        <w:shd w:val="clear" w:color="auto" w:fill="FFFFFF"/>
        <w:spacing w:before="0" w:line="276" w:lineRule="auto"/>
        <w:ind w:left="709" w:hanging="709"/>
        <w:rPr>
          <w:rFonts w:cs="Arial"/>
          <w:color w:val="auto"/>
          <w:szCs w:val="24"/>
          <w:lang w:eastAsia="en-US"/>
        </w:rPr>
      </w:pPr>
      <w:r w:rsidRPr="008B5208">
        <w:rPr>
          <w:rFonts w:cs="Arial"/>
          <w:color w:val="auto"/>
          <w:szCs w:val="24"/>
          <w:lang w:eastAsia="en-US"/>
        </w:rPr>
        <w:t xml:space="preserve">The Derbyshire Gypsy and Traveller Accommodation Assessment identified a need to provide for two pitches arising from an unauthorised development, for which the Amber Valley Local Plan </w:t>
      </w:r>
      <w:r w:rsidR="008B5208" w:rsidRPr="008B5208">
        <w:rPr>
          <w:rFonts w:cs="Arial"/>
          <w:color w:val="auto"/>
          <w:szCs w:val="24"/>
          <w:lang w:eastAsia="en-US"/>
        </w:rPr>
        <w:t xml:space="preserve">allocates </w:t>
      </w:r>
      <w:r w:rsidRPr="008B5208">
        <w:rPr>
          <w:rFonts w:cs="Arial"/>
          <w:color w:val="auto"/>
          <w:szCs w:val="24"/>
          <w:lang w:eastAsia="en-US"/>
        </w:rPr>
        <w:t>two pitches. There is also a need for a further two pitches arising from households in housing</w:t>
      </w:r>
      <w:r w:rsidR="008B5208" w:rsidRPr="008B5208">
        <w:rPr>
          <w:rFonts w:cs="Arial"/>
          <w:color w:val="auto"/>
          <w:szCs w:val="24"/>
          <w:lang w:eastAsia="en-US"/>
        </w:rPr>
        <w:t xml:space="preserve"> and</w:t>
      </w:r>
      <w:r w:rsidRPr="008B5208">
        <w:rPr>
          <w:rFonts w:cs="Arial"/>
          <w:color w:val="auto"/>
          <w:szCs w:val="24"/>
          <w:lang w:eastAsia="en-US"/>
        </w:rPr>
        <w:t xml:space="preserve"> </w:t>
      </w:r>
      <w:r w:rsidR="008B5208" w:rsidRPr="008B5208">
        <w:rPr>
          <w:rFonts w:cs="Arial"/>
          <w:color w:val="auto"/>
          <w:szCs w:val="24"/>
          <w:lang w:eastAsia="en-US"/>
        </w:rPr>
        <w:t>t</w:t>
      </w:r>
      <w:r w:rsidRPr="008B5208">
        <w:rPr>
          <w:rFonts w:cs="Arial"/>
          <w:color w:val="auto"/>
          <w:szCs w:val="24"/>
          <w:lang w:eastAsia="en-US"/>
        </w:rPr>
        <w:t>he draft policy sets out criteria to be applied in determining planning applications to address that need</w:t>
      </w:r>
    </w:p>
    <w:p w14:paraId="7FC906F5" w14:textId="77777777" w:rsidR="001D5224" w:rsidRDefault="001D5224" w:rsidP="009D41AA">
      <w:pPr>
        <w:keepNext w:val="0"/>
        <w:shd w:val="clear" w:color="auto" w:fill="FFFFFF"/>
        <w:spacing w:before="0" w:line="276" w:lineRule="auto"/>
        <w:ind w:left="709"/>
        <w:rPr>
          <w:rFonts w:cs="Arial"/>
          <w:color w:val="auto"/>
          <w:szCs w:val="24"/>
          <w:lang w:eastAsia="en-US"/>
        </w:rPr>
      </w:pPr>
    </w:p>
    <w:p w14:paraId="25799FF4" w14:textId="47401095" w:rsidR="00B30F70" w:rsidRPr="00B30F70" w:rsidRDefault="00B30F70" w:rsidP="009D41AA">
      <w:pPr>
        <w:keepNext w:val="0"/>
        <w:numPr>
          <w:ilvl w:val="1"/>
          <w:numId w:val="3"/>
        </w:numPr>
        <w:shd w:val="clear" w:color="auto" w:fill="FFFFFF"/>
        <w:spacing w:before="0" w:line="276" w:lineRule="auto"/>
        <w:ind w:left="709" w:hanging="709"/>
        <w:rPr>
          <w:rFonts w:cs="Arial"/>
          <w:color w:val="auto"/>
          <w:szCs w:val="24"/>
          <w:lang w:eastAsia="en-US"/>
        </w:rPr>
      </w:pPr>
      <w:r w:rsidRPr="00B30F70">
        <w:rPr>
          <w:rFonts w:cs="Arial"/>
          <w:color w:val="auto"/>
          <w:szCs w:val="24"/>
        </w:rPr>
        <w:t>Regarding Gypsy, Traveller and Travelling Showpeople Provision, the key areas of agreement are:</w:t>
      </w:r>
    </w:p>
    <w:p w14:paraId="30D7187A" w14:textId="77777777" w:rsidR="00B30F70" w:rsidRDefault="00B30F70" w:rsidP="009D41AA">
      <w:pPr>
        <w:pStyle w:val="ListParagraph"/>
        <w:rPr>
          <w:rFonts w:cs="Arial"/>
          <w:color w:val="auto"/>
          <w:szCs w:val="24"/>
        </w:rPr>
      </w:pPr>
    </w:p>
    <w:p w14:paraId="1ACD640B" w14:textId="1C168DB4" w:rsidR="00B30F70" w:rsidRPr="008B5208" w:rsidRDefault="00821E87" w:rsidP="009D41AA">
      <w:pPr>
        <w:pStyle w:val="ListParagraph"/>
        <w:numPr>
          <w:ilvl w:val="0"/>
          <w:numId w:val="29"/>
        </w:numPr>
        <w:shd w:val="clear" w:color="auto" w:fill="FFFFFF"/>
        <w:ind w:left="1134" w:hanging="425"/>
        <w:rPr>
          <w:rFonts w:ascii="Arial" w:hAnsi="Arial" w:cs="Arial"/>
          <w:color w:val="auto"/>
          <w:szCs w:val="24"/>
        </w:rPr>
      </w:pPr>
      <w:r w:rsidRPr="008B5208">
        <w:rPr>
          <w:rFonts w:ascii="Arial" w:hAnsi="Arial" w:cs="Arial"/>
          <w:color w:val="auto"/>
          <w:szCs w:val="24"/>
        </w:rPr>
        <w:t>Ashfield District Council proposes to meet the District’s gypsy, traveller and show person accommodation needs, with a review at least every 5 years. It is not proposed that any of this requirement will be met by neighbouring local planning authorities.</w:t>
      </w:r>
    </w:p>
    <w:p w14:paraId="4E778220" w14:textId="77777777" w:rsidR="008B5208" w:rsidRPr="008B5208" w:rsidRDefault="008B5208" w:rsidP="009D41AA">
      <w:pPr>
        <w:pStyle w:val="ListParagraph"/>
        <w:shd w:val="clear" w:color="auto" w:fill="FFFFFF"/>
        <w:ind w:left="1134"/>
        <w:rPr>
          <w:rFonts w:ascii="Arial" w:hAnsi="Arial" w:cs="Arial"/>
          <w:color w:val="auto"/>
          <w:szCs w:val="24"/>
        </w:rPr>
      </w:pPr>
    </w:p>
    <w:p w14:paraId="1792CA0D" w14:textId="014BA45B" w:rsidR="00821E87" w:rsidRPr="008B5208" w:rsidRDefault="00821E87" w:rsidP="009D41AA">
      <w:pPr>
        <w:pStyle w:val="ListParagraph"/>
        <w:numPr>
          <w:ilvl w:val="0"/>
          <w:numId w:val="29"/>
        </w:numPr>
        <w:shd w:val="clear" w:color="auto" w:fill="FFFFFF"/>
        <w:ind w:left="1134" w:hanging="425"/>
        <w:rPr>
          <w:rFonts w:ascii="Arial" w:hAnsi="Arial" w:cs="Arial"/>
          <w:color w:val="auto"/>
          <w:szCs w:val="24"/>
        </w:rPr>
      </w:pPr>
      <w:r w:rsidRPr="008B5208">
        <w:rPr>
          <w:rFonts w:ascii="Arial" w:hAnsi="Arial" w:cs="Arial"/>
          <w:color w:val="auto"/>
          <w:szCs w:val="24"/>
        </w:rPr>
        <w:t>The Ashfield Local Plan is not required to accommodate any unmet gypsy, traveller and show person accommodation needs which may arise within any adjoining authority area, or Housing Market Area (HMA).</w:t>
      </w:r>
    </w:p>
    <w:bookmarkEnd w:id="32"/>
    <w:p w14:paraId="413C1565" w14:textId="77777777" w:rsidR="00B30F70" w:rsidRPr="00B30F70" w:rsidRDefault="00B30F70" w:rsidP="009D41AA">
      <w:pPr>
        <w:spacing w:line="276" w:lineRule="auto"/>
        <w:rPr>
          <w:lang w:eastAsia="en-US"/>
        </w:rPr>
      </w:pPr>
    </w:p>
    <w:p w14:paraId="08F3443A" w14:textId="77777777" w:rsidR="007D1443" w:rsidRPr="003D238C" w:rsidRDefault="007D1443" w:rsidP="009D41AA">
      <w:pPr>
        <w:pStyle w:val="ListParagraph"/>
        <w:spacing w:after="0"/>
        <w:rPr>
          <w:rFonts w:ascii="Arial" w:hAnsi="Arial" w:cs="Arial"/>
          <w:color w:val="auto"/>
          <w:szCs w:val="24"/>
        </w:rPr>
      </w:pPr>
    </w:p>
    <w:p w14:paraId="0D0520A6" w14:textId="77777777" w:rsidR="006E30DD" w:rsidRDefault="006E30DD">
      <w:pPr>
        <w:keepNext w:val="0"/>
        <w:spacing w:before="0"/>
        <w:rPr>
          <w:b/>
          <w:szCs w:val="24"/>
          <w:lang w:eastAsia="en-US"/>
        </w:rPr>
      </w:pPr>
      <w:r>
        <w:br w:type="page"/>
      </w:r>
    </w:p>
    <w:p w14:paraId="4F53DE02" w14:textId="7942A6C7" w:rsidR="00DE62C9" w:rsidRDefault="00747705" w:rsidP="009D41AA">
      <w:pPr>
        <w:pStyle w:val="Heading2"/>
        <w:spacing w:line="276" w:lineRule="auto"/>
      </w:pPr>
      <w:bookmarkStart w:id="33" w:name="_Toc165368618"/>
      <w:r w:rsidRPr="00C30DBF">
        <w:lastRenderedPageBreak/>
        <w:t>Employment provision</w:t>
      </w:r>
      <w:bookmarkEnd w:id="33"/>
    </w:p>
    <w:p w14:paraId="68E46A51" w14:textId="77777777" w:rsidR="009747BF" w:rsidRPr="00C30DBF" w:rsidRDefault="009747BF" w:rsidP="009D41AA">
      <w:pPr>
        <w:keepNext w:val="0"/>
        <w:shd w:val="clear" w:color="auto" w:fill="FFFFFF"/>
        <w:spacing w:before="0" w:line="276" w:lineRule="auto"/>
        <w:ind w:left="709"/>
        <w:rPr>
          <w:rFonts w:cs="Arial"/>
          <w:b/>
          <w:bCs/>
          <w:color w:val="auto"/>
          <w:szCs w:val="24"/>
        </w:rPr>
      </w:pPr>
    </w:p>
    <w:p w14:paraId="15802557" w14:textId="77777777" w:rsidR="00562AA3" w:rsidRDefault="00C450B2" w:rsidP="009D41AA">
      <w:pPr>
        <w:keepNext w:val="0"/>
        <w:numPr>
          <w:ilvl w:val="1"/>
          <w:numId w:val="3"/>
        </w:numPr>
        <w:shd w:val="clear" w:color="auto" w:fill="FFFFFF"/>
        <w:spacing w:before="0" w:line="276" w:lineRule="auto"/>
        <w:ind w:left="709" w:hanging="709"/>
        <w:rPr>
          <w:rFonts w:cs="Arial"/>
          <w:color w:val="auto"/>
          <w:szCs w:val="24"/>
          <w:lang w:eastAsia="en-US"/>
        </w:rPr>
      </w:pPr>
      <w:r>
        <w:rPr>
          <w:rFonts w:cs="Arial"/>
          <w:color w:val="auto"/>
          <w:szCs w:val="24"/>
          <w:lang w:eastAsia="en-US"/>
        </w:rPr>
        <w:t>T</w:t>
      </w:r>
      <w:r w:rsidR="00747705" w:rsidRPr="008925FD">
        <w:rPr>
          <w:rFonts w:cs="Arial"/>
          <w:color w:val="auto"/>
          <w:szCs w:val="24"/>
          <w:lang w:eastAsia="en-US"/>
        </w:rPr>
        <w:t>he authorities comprising the Nottingham Core HMA and the Nottingham Outer HMA have worked together on the development of the Employment Land Needs Study 2021</w:t>
      </w:r>
      <w:r w:rsidR="00747705">
        <w:rPr>
          <w:rStyle w:val="FootnoteReference"/>
          <w:rFonts w:cs="Arial"/>
          <w:color w:val="auto"/>
          <w:szCs w:val="24"/>
          <w:lang w:eastAsia="en-US"/>
        </w:rPr>
        <w:footnoteReference w:id="8"/>
      </w:r>
      <w:r w:rsidR="00747705" w:rsidRPr="008925FD">
        <w:rPr>
          <w:rFonts w:cs="Arial"/>
          <w:color w:val="auto"/>
          <w:szCs w:val="24"/>
          <w:lang w:eastAsia="en-US"/>
        </w:rPr>
        <w:t xml:space="preserve">.  </w:t>
      </w:r>
      <w:r w:rsidR="008925FD" w:rsidRPr="008925FD">
        <w:rPr>
          <w:rFonts w:cs="Arial"/>
          <w:color w:val="auto"/>
          <w:szCs w:val="24"/>
          <w:lang w:eastAsia="en-US"/>
        </w:rPr>
        <w:t xml:space="preserve">This forms a common evidence base for the future employment land requirements for each authority.  </w:t>
      </w:r>
      <w:r w:rsidR="000337B9">
        <w:rPr>
          <w:rFonts w:cs="Arial"/>
          <w:color w:val="auto"/>
          <w:szCs w:val="24"/>
          <w:lang w:eastAsia="en-US"/>
        </w:rPr>
        <w:t xml:space="preserve">The Study </w:t>
      </w:r>
      <w:r w:rsidR="00747705" w:rsidRPr="008925FD">
        <w:rPr>
          <w:rFonts w:cs="Arial"/>
          <w:color w:val="auto"/>
          <w:szCs w:val="24"/>
          <w:lang w:eastAsia="en-US"/>
        </w:rPr>
        <w:t>include</w:t>
      </w:r>
      <w:r w:rsidR="000337B9">
        <w:rPr>
          <w:rFonts w:cs="Arial"/>
          <w:color w:val="auto"/>
          <w:szCs w:val="24"/>
          <w:lang w:eastAsia="en-US"/>
        </w:rPr>
        <w:t>d</w:t>
      </w:r>
      <w:r w:rsidR="00747705" w:rsidRPr="008925FD">
        <w:rPr>
          <w:rFonts w:cs="Arial"/>
          <w:color w:val="auto"/>
          <w:szCs w:val="24"/>
          <w:lang w:eastAsia="en-US"/>
        </w:rPr>
        <w:t xml:space="preserve"> identifying the Functional Economic Market Areas (FEMA) which has informed the employment land requirement for each area.</w:t>
      </w:r>
    </w:p>
    <w:p w14:paraId="5BF89DB9" w14:textId="77777777" w:rsidR="00562AA3" w:rsidRDefault="00562AA3" w:rsidP="009D41AA">
      <w:pPr>
        <w:keepNext w:val="0"/>
        <w:shd w:val="clear" w:color="auto" w:fill="FFFFFF"/>
        <w:spacing w:before="0" w:line="276" w:lineRule="auto"/>
        <w:ind w:left="709"/>
        <w:rPr>
          <w:rFonts w:cs="Arial"/>
          <w:color w:val="auto"/>
          <w:szCs w:val="24"/>
          <w:lang w:eastAsia="en-US"/>
        </w:rPr>
      </w:pPr>
    </w:p>
    <w:p w14:paraId="55677F4F" w14:textId="77777777" w:rsidR="0059325D" w:rsidRPr="0059325D" w:rsidRDefault="0059325D" w:rsidP="009D41AA">
      <w:pPr>
        <w:keepNext w:val="0"/>
        <w:numPr>
          <w:ilvl w:val="1"/>
          <w:numId w:val="3"/>
        </w:numPr>
        <w:shd w:val="clear" w:color="auto" w:fill="FFFFFF"/>
        <w:spacing w:before="0" w:line="276" w:lineRule="auto"/>
        <w:ind w:left="709" w:hanging="709"/>
        <w:rPr>
          <w:rFonts w:cs="Arial"/>
          <w:color w:val="auto"/>
          <w:szCs w:val="24"/>
          <w:lang w:eastAsia="en-US"/>
        </w:rPr>
      </w:pPr>
      <w:r w:rsidRPr="0059325D">
        <w:rPr>
          <w:rFonts w:cs="Arial"/>
          <w:color w:val="auto"/>
          <w:szCs w:val="24"/>
        </w:rPr>
        <w:t xml:space="preserve">Ashfield Local Plan Policy S8 identifies a demand for approximately 81 hectares of land for employment purposes in Ashfield over the Plan period. </w:t>
      </w:r>
      <w:r>
        <w:rPr>
          <w:rFonts w:eastAsia="Calibri" w:cs="Arial"/>
          <w:color w:val="000000"/>
          <w:szCs w:val="24"/>
        </w:rPr>
        <w:t xml:space="preserve">This demand will be </w:t>
      </w:r>
      <w:r w:rsidRPr="002277C5">
        <w:rPr>
          <w:rFonts w:eastAsia="Calibri" w:cs="Arial"/>
          <w:color w:val="000000"/>
          <w:szCs w:val="24"/>
        </w:rPr>
        <w:t>met through</w:t>
      </w:r>
      <w:r>
        <w:rPr>
          <w:rFonts w:eastAsia="Calibri" w:cs="Arial"/>
          <w:color w:val="000000"/>
          <w:szCs w:val="24"/>
        </w:rPr>
        <w:t>:</w:t>
      </w:r>
    </w:p>
    <w:p w14:paraId="4E3EB33E" w14:textId="77777777" w:rsidR="0059325D" w:rsidRPr="008F6674" w:rsidRDefault="0059325D" w:rsidP="009D41AA">
      <w:pPr>
        <w:keepNext w:val="0"/>
        <w:shd w:val="clear" w:color="auto" w:fill="FFFFFF"/>
        <w:spacing w:before="0" w:line="276" w:lineRule="auto"/>
        <w:ind w:left="709"/>
        <w:rPr>
          <w:rFonts w:cs="Arial"/>
          <w:color w:val="auto"/>
          <w:szCs w:val="24"/>
          <w:lang w:eastAsia="en-US"/>
        </w:rPr>
      </w:pPr>
    </w:p>
    <w:p w14:paraId="7E8BEE36" w14:textId="77777777" w:rsidR="0059325D" w:rsidRPr="008F6674" w:rsidRDefault="0059325D" w:rsidP="009D41AA">
      <w:pPr>
        <w:pStyle w:val="ListParagraph"/>
        <w:numPr>
          <w:ilvl w:val="0"/>
          <w:numId w:val="26"/>
        </w:numPr>
        <w:shd w:val="clear" w:color="auto" w:fill="FFFFFF"/>
        <w:ind w:left="993" w:hanging="284"/>
        <w:rPr>
          <w:rFonts w:ascii="Arial" w:hAnsi="Arial" w:cs="Arial"/>
          <w:color w:val="auto"/>
          <w:szCs w:val="24"/>
        </w:rPr>
      </w:pPr>
      <w:r w:rsidRPr="008F6674">
        <w:rPr>
          <w:rFonts w:ascii="Arial" w:eastAsia="Calibri" w:hAnsi="Arial" w:cs="Arial"/>
          <w:color w:val="000000"/>
          <w:szCs w:val="24"/>
        </w:rPr>
        <w:t xml:space="preserve">Policy S6 strategic employment allocations of approximately 40.92 </w:t>
      </w:r>
      <w:r w:rsidRPr="00674BAA">
        <w:rPr>
          <w:rFonts w:ascii="Arial" w:eastAsia="Calibri" w:hAnsi="Arial" w:cs="Arial"/>
          <w:color w:val="000000"/>
          <w:szCs w:val="24"/>
        </w:rPr>
        <w:t>hectares</w:t>
      </w:r>
      <w:r w:rsidRPr="008F6674">
        <w:rPr>
          <w:rFonts w:ascii="Arial" w:eastAsia="Calibri" w:hAnsi="Arial" w:cs="Arial"/>
          <w:color w:val="000000"/>
          <w:szCs w:val="24"/>
        </w:rPr>
        <w:t xml:space="preserve"> at M1 Junction 27</w:t>
      </w:r>
      <w:r>
        <w:rPr>
          <w:rFonts w:ascii="Arial" w:eastAsia="Calibri" w:hAnsi="Arial" w:cs="Arial"/>
          <w:color w:val="000000"/>
          <w:szCs w:val="24"/>
        </w:rPr>
        <w:t xml:space="preserve">, </w:t>
      </w:r>
      <w:r w:rsidRPr="006123B3">
        <w:rPr>
          <w:rFonts w:ascii="Arial" w:eastAsia="Calibri" w:hAnsi="Arial" w:cs="Arial"/>
          <w:color w:val="000000"/>
          <w:szCs w:val="24"/>
        </w:rPr>
        <w:t xml:space="preserve">removing the site out of the Green Belt in order to meet future </w:t>
      </w:r>
      <w:r>
        <w:rPr>
          <w:rFonts w:ascii="Arial" w:eastAsia="Calibri" w:hAnsi="Arial" w:cs="Arial"/>
          <w:color w:val="000000"/>
          <w:szCs w:val="24"/>
        </w:rPr>
        <w:t>l</w:t>
      </w:r>
      <w:r w:rsidRPr="006123B3">
        <w:rPr>
          <w:rFonts w:ascii="Arial" w:eastAsia="Calibri" w:hAnsi="Arial" w:cs="Arial"/>
          <w:color w:val="000000"/>
          <w:szCs w:val="24"/>
        </w:rPr>
        <w:t xml:space="preserve">ogistic </w:t>
      </w:r>
      <w:r>
        <w:rPr>
          <w:rFonts w:ascii="Arial" w:eastAsia="Calibri" w:hAnsi="Arial" w:cs="Arial"/>
          <w:color w:val="000000"/>
          <w:szCs w:val="24"/>
        </w:rPr>
        <w:t>and distribution n</w:t>
      </w:r>
      <w:r w:rsidRPr="006123B3">
        <w:rPr>
          <w:rFonts w:ascii="Arial" w:eastAsia="Calibri" w:hAnsi="Arial" w:cs="Arial"/>
          <w:color w:val="000000"/>
          <w:szCs w:val="24"/>
        </w:rPr>
        <w:t>eeds</w:t>
      </w:r>
      <w:r w:rsidRPr="008F6674">
        <w:rPr>
          <w:rFonts w:ascii="Arial" w:hAnsi="Arial" w:cs="Arial"/>
          <w:szCs w:val="24"/>
        </w:rPr>
        <w:t>,</w:t>
      </w:r>
      <w:r w:rsidRPr="008F6674">
        <w:rPr>
          <w:rFonts w:ascii="Arial" w:hAnsi="Arial" w:cs="Arial"/>
          <w:color w:val="000000"/>
          <w:szCs w:val="24"/>
        </w:rPr>
        <w:t xml:space="preserve"> </w:t>
      </w:r>
      <w:r w:rsidRPr="008F6674">
        <w:rPr>
          <w:rFonts w:ascii="Arial" w:eastAsia="Calibri" w:hAnsi="Arial" w:cs="Arial"/>
          <w:color w:val="000000"/>
          <w:szCs w:val="24"/>
        </w:rPr>
        <w:t>and</w:t>
      </w:r>
    </w:p>
    <w:p w14:paraId="593E78C3" w14:textId="5A9557EB" w:rsidR="0059325D" w:rsidRPr="008F6674" w:rsidRDefault="0059325D" w:rsidP="009D41AA">
      <w:pPr>
        <w:pStyle w:val="ListParagraph"/>
        <w:numPr>
          <w:ilvl w:val="0"/>
          <w:numId w:val="26"/>
        </w:numPr>
        <w:shd w:val="clear" w:color="auto" w:fill="FFFFFF"/>
        <w:ind w:left="993" w:hanging="284"/>
        <w:rPr>
          <w:rFonts w:ascii="Arial" w:hAnsi="Arial" w:cs="Arial"/>
          <w:color w:val="auto"/>
          <w:szCs w:val="24"/>
        </w:rPr>
      </w:pPr>
      <w:r>
        <w:rPr>
          <w:rFonts w:ascii="Arial" w:eastAsia="Calibri" w:hAnsi="Arial" w:cs="Arial"/>
          <w:color w:val="000000"/>
          <w:szCs w:val="24"/>
        </w:rPr>
        <w:t>E</w:t>
      </w:r>
      <w:r w:rsidRPr="008F6674">
        <w:rPr>
          <w:rFonts w:ascii="Arial" w:eastAsia="Calibri" w:hAnsi="Arial" w:cs="Arial"/>
          <w:color w:val="000000"/>
          <w:szCs w:val="24"/>
        </w:rPr>
        <w:t>mployment land allocations in Policy EM2 which provide</w:t>
      </w:r>
      <w:r w:rsidR="004B345B">
        <w:rPr>
          <w:rFonts w:ascii="Arial" w:eastAsia="Calibri" w:hAnsi="Arial" w:cs="Arial"/>
          <w:color w:val="000000"/>
          <w:szCs w:val="24"/>
        </w:rPr>
        <w:t xml:space="preserve"> approximately 43.94</w:t>
      </w:r>
      <w:r w:rsidRPr="008F6674">
        <w:rPr>
          <w:rFonts w:ascii="Arial" w:eastAsia="Calibri" w:hAnsi="Arial" w:cs="Arial"/>
          <w:color w:val="000000"/>
          <w:szCs w:val="24"/>
        </w:rPr>
        <w:t xml:space="preserve"> hectares.</w:t>
      </w:r>
    </w:p>
    <w:p w14:paraId="34ADA41F" w14:textId="5BA9B15C" w:rsidR="00562AA3" w:rsidRPr="0059325D" w:rsidRDefault="00562AA3" w:rsidP="009D41AA">
      <w:pPr>
        <w:keepNext w:val="0"/>
        <w:numPr>
          <w:ilvl w:val="1"/>
          <w:numId w:val="3"/>
        </w:numPr>
        <w:shd w:val="clear" w:color="auto" w:fill="FFFFFF"/>
        <w:spacing w:before="0" w:line="276" w:lineRule="auto"/>
        <w:ind w:left="709" w:hanging="709"/>
        <w:rPr>
          <w:rFonts w:cs="Arial"/>
          <w:color w:val="auto"/>
          <w:szCs w:val="24"/>
          <w:lang w:eastAsia="en-US"/>
        </w:rPr>
      </w:pPr>
      <w:r w:rsidRPr="00562AA3">
        <w:rPr>
          <w:rFonts w:cs="Arial"/>
          <w:color w:val="auto"/>
          <w:szCs w:val="24"/>
        </w:rPr>
        <w:t xml:space="preserve">Ashfield District Council considers that it can meet its own assessed level of need to 2040, and that this is demonstrated by the approach taken and site allocations </w:t>
      </w:r>
      <w:r>
        <w:rPr>
          <w:rFonts w:cs="Arial"/>
          <w:color w:val="auto"/>
          <w:szCs w:val="24"/>
        </w:rPr>
        <w:t xml:space="preserve">under policies S6 and EM2 of the </w:t>
      </w:r>
      <w:r w:rsidRPr="00562AA3">
        <w:rPr>
          <w:rFonts w:cs="Arial"/>
          <w:color w:val="auto"/>
          <w:szCs w:val="24"/>
        </w:rPr>
        <w:t xml:space="preserve">Ashfield Local Plan. </w:t>
      </w:r>
      <w:r w:rsidR="0059325D">
        <w:rPr>
          <w:rFonts w:cs="Arial"/>
          <w:color w:val="auto"/>
          <w:szCs w:val="24"/>
          <w:lang w:eastAsia="en-US"/>
        </w:rPr>
        <w:t xml:space="preserve">The allocated strategic sites will make a significant contribution towards the regional logistics requirements along the M1 in Nottinghamshire. </w:t>
      </w:r>
      <w:r w:rsidRPr="0059325D">
        <w:rPr>
          <w:rFonts w:cs="Arial"/>
          <w:color w:val="auto"/>
          <w:szCs w:val="24"/>
        </w:rPr>
        <w:t xml:space="preserve">As a result, it is not proposed that any of </w:t>
      </w:r>
      <w:r w:rsidR="0059325D">
        <w:rPr>
          <w:rFonts w:cs="Arial"/>
          <w:color w:val="auto"/>
          <w:szCs w:val="24"/>
        </w:rPr>
        <w:t>Ashfield’s assessed employment requirements</w:t>
      </w:r>
      <w:r w:rsidRPr="0059325D">
        <w:rPr>
          <w:rFonts w:cs="Arial"/>
          <w:color w:val="auto"/>
          <w:szCs w:val="24"/>
        </w:rPr>
        <w:t xml:space="preserve"> will </w:t>
      </w:r>
      <w:r w:rsidR="0059325D">
        <w:rPr>
          <w:rFonts w:cs="Arial"/>
          <w:color w:val="auto"/>
          <w:szCs w:val="24"/>
        </w:rPr>
        <w:t xml:space="preserve">need to </w:t>
      </w:r>
      <w:r w:rsidRPr="0059325D">
        <w:rPr>
          <w:rFonts w:cs="Arial"/>
          <w:color w:val="auto"/>
          <w:szCs w:val="24"/>
        </w:rPr>
        <w:t>be met by neighbouring local planning authorities.</w:t>
      </w:r>
    </w:p>
    <w:p w14:paraId="7CF7A6FF" w14:textId="77777777" w:rsidR="00562AA3" w:rsidRDefault="00562AA3" w:rsidP="009D41AA">
      <w:pPr>
        <w:keepNext w:val="0"/>
        <w:shd w:val="clear" w:color="auto" w:fill="FFFFFF"/>
        <w:spacing w:before="0" w:line="276" w:lineRule="auto"/>
        <w:ind w:left="709"/>
        <w:rPr>
          <w:rFonts w:cs="Arial"/>
          <w:color w:val="auto"/>
          <w:szCs w:val="24"/>
          <w:lang w:eastAsia="en-US"/>
        </w:rPr>
      </w:pPr>
    </w:p>
    <w:p w14:paraId="0932CC37" w14:textId="77777777" w:rsidR="008C2564" w:rsidRDefault="008C2564" w:rsidP="009D41AA">
      <w:pPr>
        <w:keepNext w:val="0"/>
        <w:shd w:val="clear" w:color="auto" w:fill="FFFFFF"/>
        <w:spacing w:before="0" w:line="276" w:lineRule="auto"/>
        <w:ind w:left="709"/>
        <w:rPr>
          <w:rFonts w:cs="Arial"/>
          <w:color w:val="auto"/>
          <w:szCs w:val="24"/>
          <w:lang w:eastAsia="en-US"/>
        </w:rPr>
      </w:pPr>
    </w:p>
    <w:p w14:paraId="54B3D2CF" w14:textId="0CE8AF2E" w:rsidR="00413117" w:rsidRPr="00AF76E6" w:rsidRDefault="00413117" w:rsidP="009D41AA">
      <w:pPr>
        <w:keepNext w:val="0"/>
        <w:shd w:val="clear" w:color="auto" w:fill="FFFFFF"/>
        <w:spacing w:before="0" w:line="276" w:lineRule="auto"/>
        <w:ind w:left="709"/>
        <w:rPr>
          <w:rFonts w:cs="Arial"/>
          <w:color w:val="auto"/>
          <w:szCs w:val="24"/>
          <w:u w:val="single"/>
          <w:lang w:eastAsia="en-US"/>
        </w:rPr>
      </w:pPr>
      <w:bookmarkStart w:id="34" w:name="_Hlk156469391"/>
      <w:r w:rsidRPr="00AF76E6">
        <w:rPr>
          <w:rFonts w:cs="Arial"/>
          <w:color w:val="auto"/>
          <w:szCs w:val="24"/>
          <w:u w:val="single"/>
          <w:lang w:eastAsia="en-US"/>
        </w:rPr>
        <w:t>Nottingham Outer HMA Authorities</w:t>
      </w:r>
      <w:bookmarkEnd w:id="34"/>
    </w:p>
    <w:p w14:paraId="12789510" w14:textId="77777777" w:rsidR="00413117" w:rsidRDefault="00413117" w:rsidP="009D41AA">
      <w:pPr>
        <w:keepNext w:val="0"/>
        <w:shd w:val="clear" w:color="auto" w:fill="FFFFFF"/>
        <w:spacing w:before="0" w:line="276" w:lineRule="auto"/>
        <w:ind w:left="709"/>
        <w:rPr>
          <w:rFonts w:cs="Arial"/>
          <w:color w:val="auto"/>
          <w:szCs w:val="24"/>
          <w:lang w:eastAsia="en-US"/>
        </w:rPr>
      </w:pPr>
    </w:p>
    <w:p w14:paraId="49C7CB86" w14:textId="13CBE76B" w:rsidR="00AF76E6" w:rsidRPr="00AF76E6" w:rsidRDefault="00747705" w:rsidP="009D41AA">
      <w:pPr>
        <w:keepNext w:val="0"/>
        <w:numPr>
          <w:ilvl w:val="1"/>
          <w:numId w:val="3"/>
        </w:numPr>
        <w:shd w:val="clear" w:color="auto" w:fill="FFFFFF"/>
        <w:spacing w:before="0" w:line="276" w:lineRule="auto"/>
        <w:ind w:left="709" w:hanging="709"/>
        <w:rPr>
          <w:rFonts w:cs="Arial"/>
          <w:color w:val="auto"/>
          <w:szCs w:val="24"/>
          <w:lang w:eastAsia="en-US"/>
        </w:rPr>
      </w:pPr>
      <w:r w:rsidRPr="008925FD">
        <w:rPr>
          <w:rFonts w:cs="Arial"/>
          <w:color w:val="auto"/>
          <w:szCs w:val="24"/>
          <w:lang w:eastAsia="en-US"/>
        </w:rPr>
        <w:t>For the Nottingham Outer HMA</w:t>
      </w:r>
      <w:r w:rsidR="00413117">
        <w:rPr>
          <w:rFonts w:cs="Arial"/>
          <w:color w:val="auto"/>
          <w:szCs w:val="24"/>
          <w:lang w:eastAsia="en-US"/>
        </w:rPr>
        <w:t xml:space="preserve">, </w:t>
      </w:r>
      <w:r w:rsidRPr="008925FD">
        <w:rPr>
          <w:rFonts w:cs="Arial"/>
          <w:color w:val="auto"/>
          <w:szCs w:val="24"/>
          <w:lang w:eastAsia="en-US"/>
        </w:rPr>
        <w:t>each authority</w:t>
      </w:r>
      <w:r w:rsidR="00413117">
        <w:rPr>
          <w:rFonts w:cs="Arial"/>
          <w:color w:val="auto"/>
          <w:szCs w:val="24"/>
          <w:lang w:eastAsia="en-US"/>
        </w:rPr>
        <w:t xml:space="preserve"> has agreed that</w:t>
      </w:r>
      <w:r w:rsidR="00AF76E6">
        <w:rPr>
          <w:rFonts w:cs="Arial"/>
          <w:color w:val="auto"/>
          <w:szCs w:val="24"/>
          <w:lang w:eastAsia="en-US"/>
        </w:rPr>
        <w:t>:</w:t>
      </w:r>
    </w:p>
    <w:p w14:paraId="77C2C69E" w14:textId="77777777" w:rsidR="00413117" w:rsidRDefault="00413117" w:rsidP="009D41AA">
      <w:pPr>
        <w:keepNext w:val="0"/>
        <w:shd w:val="clear" w:color="auto" w:fill="FFFFFF"/>
        <w:spacing w:before="0" w:line="276" w:lineRule="auto"/>
        <w:ind w:left="709"/>
        <w:rPr>
          <w:rFonts w:cs="Arial"/>
          <w:color w:val="auto"/>
          <w:szCs w:val="24"/>
          <w:lang w:eastAsia="en-US"/>
        </w:rPr>
      </w:pPr>
    </w:p>
    <w:p w14:paraId="79E46BF2" w14:textId="51541942" w:rsidR="00AF76E6" w:rsidRDefault="00AF76E6" w:rsidP="009D41AA">
      <w:pPr>
        <w:pStyle w:val="ListParagraph"/>
        <w:numPr>
          <w:ilvl w:val="0"/>
          <w:numId w:val="13"/>
        </w:numPr>
        <w:ind w:left="993" w:hanging="284"/>
        <w:rPr>
          <w:rFonts w:ascii="Arial" w:hAnsi="Arial" w:cs="Arial"/>
          <w:color w:val="auto"/>
          <w:szCs w:val="24"/>
        </w:rPr>
      </w:pPr>
      <w:r w:rsidRPr="00AF76E6">
        <w:rPr>
          <w:rFonts w:ascii="Arial" w:hAnsi="Arial" w:cs="Arial"/>
          <w:color w:val="auto"/>
          <w:szCs w:val="24"/>
        </w:rPr>
        <w:t>They are all part of the Nottingham Outer Functional Economic Market Area</w:t>
      </w:r>
      <w:r w:rsidR="003D238C">
        <w:rPr>
          <w:rFonts w:ascii="Arial" w:hAnsi="Arial" w:cs="Arial"/>
          <w:color w:val="auto"/>
          <w:szCs w:val="24"/>
        </w:rPr>
        <w:t xml:space="preserve"> (FEMA)</w:t>
      </w:r>
      <w:r w:rsidRPr="00AF76E6">
        <w:rPr>
          <w:rFonts w:ascii="Arial" w:hAnsi="Arial" w:cs="Arial"/>
          <w:color w:val="auto"/>
          <w:szCs w:val="24"/>
        </w:rPr>
        <w:t>, with all authorities having influences beyond the administrative area.</w:t>
      </w:r>
    </w:p>
    <w:p w14:paraId="72CBC870" w14:textId="77777777" w:rsidR="00AF76E6" w:rsidRDefault="00AF76E6" w:rsidP="009D41AA">
      <w:pPr>
        <w:pStyle w:val="ListParagraph"/>
        <w:ind w:left="993" w:hanging="284"/>
        <w:rPr>
          <w:rFonts w:ascii="Arial" w:hAnsi="Arial" w:cs="Arial"/>
          <w:color w:val="auto"/>
          <w:szCs w:val="24"/>
        </w:rPr>
      </w:pPr>
    </w:p>
    <w:p w14:paraId="064A97C9" w14:textId="411C6891" w:rsidR="00413117" w:rsidRDefault="00413117" w:rsidP="009D41AA">
      <w:pPr>
        <w:pStyle w:val="ListParagraph"/>
        <w:numPr>
          <w:ilvl w:val="0"/>
          <w:numId w:val="13"/>
        </w:numPr>
        <w:ind w:left="993" w:hanging="284"/>
        <w:rPr>
          <w:rFonts w:ascii="Arial" w:hAnsi="Arial" w:cs="Arial"/>
          <w:color w:val="auto"/>
          <w:szCs w:val="24"/>
        </w:rPr>
      </w:pPr>
      <w:r w:rsidRPr="0079632F">
        <w:rPr>
          <w:rFonts w:ascii="Arial" w:hAnsi="Arial" w:cs="Arial"/>
          <w:color w:val="auto"/>
          <w:szCs w:val="24"/>
        </w:rPr>
        <w:t>Nottingham Outer HMA Authorities will meet or exceed employment land requirements within their respective planning authority area and that there are no outstanding unresolved strategic issues / unmet needs relating to employment development.</w:t>
      </w:r>
    </w:p>
    <w:p w14:paraId="4AE8CC6B" w14:textId="77777777" w:rsidR="00413117" w:rsidRDefault="00413117" w:rsidP="009D41AA">
      <w:pPr>
        <w:pStyle w:val="ListParagraph"/>
        <w:rPr>
          <w:rFonts w:ascii="Arial" w:hAnsi="Arial" w:cs="Arial"/>
          <w:color w:val="auto"/>
          <w:szCs w:val="24"/>
        </w:rPr>
      </w:pPr>
    </w:p>
    <w:p w14:paraId="147A0CC2" w14:textId="7142C880" w:rsidR="00413117" w:rsidRPr="00413117" w:rsidRDefault="00413117" w:rsidP="009D41AA">
      <w:pPr>
        <w:pStyle w:val="ListParagraph"/>
        <w:numPr>
          <w:ilvl w:val="0"/>
          <w:numId w:val="13"/>
        </w:numPr>
        <w:ind w:left="993" w:hanging="284"/>
        <w:rPr>
          <w:rFonts w:cs="Arial"/>
          <w:color w:val="auto"/>
          <w:szCs w:val="24"/>
        </w:rPr>
      </w:pPr>
      <w:r w:rsidRPr="00413117">
        <w:rPr>
          <w:rFonts w:ascii="Arial" w:hAnsi="Arial" w:cs="Arial"/>
          <w:color w:val="auto"/>
          <w:szCs w:val="24"/>
        </w:rPr>
        <w:lastRenderedPageBreak/>
        <w:t>The proposed employment site allocations under Policies S6 and EM2 are suitable and deliverable and will help to meet identified needs.</w:t>
      </w:r>
    </w:p>
    <w:p w14:paraId="0C15231A" w14:textId="721C3AF1" w:rsidR="00747705" w:rsidRDefault="00747705" w:rsidP="009D41AA">
      <w:pPr>
        <w:keepNext w:val="0"/>
        <w:shd w:val="clear" w:color="auto" w:fill="FFFFFF"/>
        <w:spacing w:before="0" w:line="276" w:lineRule="auto"/>
        <w:rPr>
          <w:rFonts w:cs="Arial"/>
          <w:color w:val="auto"/>
          <w:szCs w:val="24"/>
          <w:lang w:eastAsia="en-US"/>
        </w:rPr>
      </w:pPr>
    </w:p>
    <w:p w14:paraId="3B95A552" w14:textId="524A25FE" w:rsidR="00F82D67" w:rsidRPr="007E582A" w:rsidRDefault="00F82D67" w:rsidP="009D41AA">
      <w:pPr>
        <w:keepNext w:val="0"/>
        <w:shd w:val="clear" w:color="auto" w:fill="FFFFFF"/>
        <w:spacing w:before="0" w:line="276" w:lineRule="auto"/>
        <w:ind w:left="709"/>
        <w:rPr>
          <w:rFonts w:cs="Arial"/>
          <w:color w:val="auto"/>
          <w:szCs w:val="24"/>
          <w:u w:val="single"/>
          <w:lang w:eastAsia="en-US"/>
        </w:rPr>
      </w:pPr>
      <w:r w:rsidRPr="007E582A">
        <w:rPr>
          <w:rFonts w:cs="Arial"/>
          <w:color w:val="auto"/>
          <w:szCs w:val="24"/>
          <w:u w:val="single"/>
          <w:lang w:eastAsia="en-US"/>
        </w:rPr>
        <w:t>Nottingham Core HMA Authorities</w:t>
      </w:r>
    </w:p>
    <w:p w14:paraId="018C528E" w14:textId="77777777" w:rsidR="00F82D67" w:rsidRPr="008925FD" w:rsidRDefault="00F82D67" w:rsidP="009D41AA">
      <w:pPr>
        <w:keepNext w:val="0"/>
        <w:shd w:val="clear" w:color="auto" w:fill="FFFFFF"/>
        <w:spacing w:before="0" w:line="276" w:lineRule="auto"/>
        <w:ind w:left="709"/>
        <w:rPr>
          <w:rFonts w:cs="Arial"/>
          <w:color w:val="auto"/>
          <w:szCs w:val="24"/>
          <w:lang w:eastAsia="en-US"/>
        </w:rPr>
      </w:pPr>
    </w:p>
    <w:p w14:paraId="2CDA2D0C" w14:textId="10799CC9" w:rsidR="00F82D67" w:rsidRDefault="007E582A" w:rsidP="009D41AA">
      <w:pPr>
        <w:keepNext w:val="0"/>
        <w:numPr>
          <w:ilvl w:val="1"/>
          <w:numId w:val="3"/>
        </w:numPr>
        <w:shd w:val="clear" w:color="auto" w:fill="FFFFFF"/>
        <w:spacing w:before="0" w:line="276" w:lineRule="auto"/>
        <w:ind w:left="709" w:hanging="709"/>
        <w:rPr>
          <w:rFonts w:cs="Arial"/>
          <w:color w:val="auto"/>
          <w:szCs w:val="24"/>
          <w:lang w:eastAsia="en-US"/>
        </w:rPr>
      </w:pPr>
      <w:bookmarkStart w:id="35" w:name="_Hlk164173412"/>
      <w:r>
        <w:rPr>
          <w:rFonts w:cs="Arial"/>
          <w:color w:val="auto"/>
          <w:szCs w:val="24"/>
          <w:lang w:eastAsia="en-US"/>
        </w:rPr>
        <w:t>T</w:t>
      </w:r>
      <w:r w:rsidR="00F82D67">
        <w:rPr>
          <w:rFonts w:cs="Arial"/>
          <w:color w:val="auto"/>
          <w:szCs w:val="24"/>
          <w:lang w:eastAsia="en-US"/>
        </w:rPr>
        <w:t>he Nottingham Core HMA Authorities have agreed that</w:t>
      </w:r>
      <w:bookmarkEnd w:id="35"/>
      <w:r w:rsidR="00F82D67">
        <w:rPr>
          <w:rFonts w:cs="Arial"/>
          <w:color w:val="auto"/>
          <w:szCs w:val="24"/>
          <w:lang w:eastAsia="en-US"/>
        </w:rPr>
        <w:t>:</w:t>
      </w:r>
    </w:p>
    <w:p w14:paraId="0BE8F1E1" w14:textId="77777777" w:rsidR="00F82D67" w:rsidRDefault="00F82D67" w:rsidP="009D41AA">
      <w:pPr>
        <w:keepNext w:val="0"/>
        <w:shd w:val="clear" w:color="auto" w:fill="FFFFFF"/>
        <w:spacing w:before="0" w:line="276" w:lineRule="auto"/>
        <w:ind w:left="709"/>
        <w:rPr>
          <w:rFonts w:cs="Arial"/>
          <w:color w:val="auto"/>
          <w:szCs w:val="24"/>
          <w:lang w:eastAsia="en-US"/>
        </w:rPr>
      </w:pPr>
    </w:p>
    <w:p w14:paraId="2B1CD1B0" w14:textId="77777777" w:rsidR="003D238C" w:rsidRPr="003D238C" w:rsidRDefault="003D238C" w:rsidP="009D41AA">
      <w:pPr>
        <w:pStyle w:val="ListParagraph"/>
        <w:numPr>
          <w:ilvl w:val="0"/>
          <w:numId w:val="20"/>
        </w:numPr>
        <w:ind w:left="993" w:hanging="284"/>
        <w:rPr>
          <w:rFonts w:ascii="Arial" w:hAnsi="Arial" w:cs="Arial"/>
          <w:color w:val="auto"/>
        </w:rPr>
      </w:pPr>
      <w:r w:rsidRPr="004B4C06">
        <w:rPr>
          <w:rFonts w:ascii="Arial" w:hAnsi="Arial" w:cs="Arial"/>
          <w:color w:val="auto"/>
          <w:szCs w:val="24"/>
        </w:rPr>
        <w:t>Ashfield forms part of the Nottingham Outer Functional Economic Market Area (FEMA), with the Hucknall area having close links with the Nottingham Core FEMA. All authorities have influences beyond their administrative area.</w:t>
      </w:r>
    </w:p>
    <w:p w14:paraId="5894200F" w14:textId="77777777" w:rsidR="003D238C" w:rsidRPr="004B4C06" w:rsidRDefault="003D238C" w:rsidP="009D41AA">
      <w:pPr>
        <w:pStyle w:val="ListParagraph"/>
        <w:ind w:left="993" w:hanging="284"/>
        <w:rPr>
          <w:rFonts w:ascii="Arial" w:hAnsi="Arial" w:cs="Arial"/>
          <w:color w:val="auto"/>
        </w:rPr>
      </w:pPr>
    </w:p>
    <w:p w14:paraId="5F771185" w14:textId="77777777" w:rsidR="004B4C06" w:rsidRPr="004B4C06" w:rsidRDefault="004B4C06" w:rsidP="009D41AA">
      <w:pPr>
        <w:pStyle w:val="ListParagraph"/>
        <w:numPr>
          <w:ilvl w:val="0"/>
          <w:numId w:val="20"/>
        </w:numPr>
        <w:ind w:left="993" w:hanging="284"/>
        <w:rPr>
          <w:rFonts w:ascii="Arial" w:hAnsi="Arial" w:cs="Arial"/>
          <w:color w:val="auto"/>
        </w:rPr>
      </w:pPr>
      <w:r w:rsidRPr="004B4C06">
        <w:rPr>
          <w:rFonts w:ascii="Arial" w:hAnsi="Arial" w:cs="Arial"/>
          <w:color w:val="auto"/>
        </w:rPr>
        <w:t>Nottingham Core HMA Authorities support Ashfield’s approach in contributing towards the wider regional need for logistics/distribution sites along the M1 corridor.</w:t>
      </w:r>
    </w:p>
    <w:p w14:paraId="601F00E8" w14:textId="77777777" w:rsidR="004B4C06" w:rsidRPr="004B4C06" w:rsidRDefault="004B4C06" w:rsidP="009D41AA">
      <w:pPr>
        <w:spacing w:line="276" w:lineRule="auto"/>
        <w:rPr>
          <w:rFonts w:cs="Arial"/>
          <w:color w:val="auto"/>
        </w:rPr>
      </w:pPr>
    </w:p>
    <w:p w14:paraId="492BC30B" w14:textId="335F42CC" w:rsidR="00F82D67" w:rsidRPr="007E582A" w:rsidRDefault="00E8713C" w:rsidP="009D41AA">
      <w:pPr>
        <w:keepNext w:val="0"/>
        <w:shd w:val="clear" w:color="auto" w:fill="FFFFFF"/>
        <w:spacing w:before="0" w:line="276" w:lineRule="auto"/>
        <w:ind w:left="709"/>
        <w:rPr>
          <w:rFonts w:cs="Arial"/>
          <w:color w:val="auto"/>
          <w:szCs w:val="24"/>
          <w:u w:val="single"/>
          <w:lang w:eastAsia="en-US"/>
        </w:rPr>
      </w:pPr>
      <w:r>
        <w:rPr>
          <w:rFonts w:cs="Arial"/>
          <w:color w:val="auto"/>
          <w:szCs w:val="24"/>
          <w:u w:val="single"/>
          <w:lang w:eastAsia="en-US"/>
        </w:rPr>
        <w:t xml:space="preserve">Other </w:t>
      </w:r>
      <w:r w:rsidR="00F82D67" w:rsidRPr="007E582A">
        <w:rPr>
          <w:rFonts w:cs="Arial"/>
          <w:color w:val="auto"/>
          <w:szCs w:val="24"/>
          <w:u w:val="single"/>
          <w:lang w:eastAsia="en-US"/>
        </w:rPr>
        <w:t>Adjoining Authorit</w:t>
      </w:r>
      <w:r>
        <w:rPr>
          <w:rFonts w:cs="Arial"/>
          <w:color w:val="auto"/>
          <w:szCs w:val="24"/>
          <w:u w:val="single"/>
          <w:lang w:eastAsia="en-US"/>
        </w:rPr>
        <w:t>y – Amber Valley Borough</w:t>
      </w:r>
    </w:p>
    <w:p w14:paraId="0AE9B2C8" w14:textId="77777777" w:rsidR="00A423A6" w:rsidRPr="00590C76" w:rsidRDefault="00A423A6" w:rsidP="009D41AA">
      <w:pPr>
        <w:keepNext w:val="0"/>
        <w:shd w:val="clear" w:color="auto" w:fill="FFFFFF"/>
        <w:spacing w:before="0" w:line="276" w:lineRule="auto"/>
        <w:ind w:left="709"/>
        <w:rPr>
          <w:rFonts w:cs="Arial"/>
          <w:color w:val="auto"/>
          <w:szCs w:val="24"/>
        </w:rPr>
      </w:pPr>
    </w:p>
    <w:p w14:paraId="3A20E56E" w14:textId="751A9EC6" w:rsidR="00AA76E4" w:rsidRPr="00AA76E4" w:rsidRDefault="00AA76E4" w:rsidP="009D41AA">
      <w:pPr>
        <w:keepNext w:val="0"/>
        <w:numPr>
          <w:ilvl w:val="1"/>
          <w:numId w:val="3"/>
        </w:numPr>
        <w:shd w:val="clear" w:color="auto" w:fill="FFFFFF"/>
        <w:spacing w:before="0" w:line="276" w:lineRule="auto"/>
        <w:ind w:left="709" w:hanging="709"/>
        <w:rPr>
          <w:rFonts w:cs="Arial"/>
          <w:color w:val="auto"/>
          <w:szCs w:val="24"/>
        </w:rPr>
      </w:pPr>
      <w:r w:rsidRPr="00504BD8">
        <w:rPr>
          <w:rFonts w:cs="Arial"/>
          <w:color w:val="auto"/>
          <w:szCs w:val="24"/>
          <w:lang w:eastAsia="en-US"/>
        </w:rPr>
        <w:t>The Employment Land Review for Amber Valley BC (May 2021) identified that the Functional Economic Area (FEMA) for Amber Valley principally covers the authority areas of Derby City,</w:t>
      </w:r>
      <w:r w:rsidRPr="00504BD8">
        <w:rPr>
          <w:color w:val="auto"/>
        </w:rPr>
        <w:t xml:space="preserve"> Erewash, Derbyshire Dales, </w:t>
      </w:r>
      <w:r w:rsidR="000C35CF" w:rsidRPr="00504BD8">
        <w:rPr>
          <w:color w:val="auto"/>
        </w:rPr>
        <w:t>Bolsover,</w:t>
      </w:r>
      <w:r w:rsidRPr="00504BD8">
        <w:rPr>
          <w:color w:val="auto"/>
        </w:rPr>
        <w:t xml:space="preserve"> and </w:t>
      </w:r>
      <w:proofErr w:type="gramStart"/>
      <w:r w:rsidRPr="00504BD8">
        <w:rPr>
          <w:color w:val="auto"/>
        </w:rPr>
        <w:t>North</w:t>
      </w:r>
      <w:r>
        <w:rPr>
          <w:color w:val="auto"/>
        </w:rPr>
        <w:t xml:space="preserve"> </w:t>
      </w:r>
      <w:r w:rsidRPr="00504BD8">
        <w:rPr>
          <w:color w:val="auto"/>
        </w:rPr>
        <w:t>East</w:t>
      </w:r>
      <w:proofErr w:type="gramEnd"/>
      <w:r w:rsidRPr="00504BD8">
        <w:rPr>
          <w:color w:val="auto"/>
        </w:rPr>
        <w:t xml:space="preserve"> Derbyshire. In Nottinghamshire, the strongest connections are with the City of Nottingham followed by the neighbouring local authority areas of Ashfield and Broxtowe.</w:t>
      </w:r>
    </w:p>
    <w:p w14:paraId="14BB5627" w14:textId="77777777" w:rsidR="00AA76E4" w:rsidRPr="00AA76E4" w:rsidRDefault="00AA76E4" w:rsidP="009D41AA">
      <w:pPr>
        <w:keepNext w:val="0"/>
        <w:shd w:val="clear" w:color="auto" w:fill="FFFFFF"/>
        <w:spacing w:before="0" w:line="276" w:lineRule="auto"/>
        <w:ind w:left="709"/>
        <w:rPr>
          <w:rFonts w:cs="Arial"/>
          <w:color w:val="auto"/>
          <w:szCs w:val="24"/>
        </w:rPr>
      </w:pPr>
    </w:p>
    <w:p w14:paraId="32F10BC3" w14:textId="25AF68D0" w:rsidR="00AA76E4" w:rsidRPr="006E30DD" w:rsidRDefault="00AA76E4" w:rsidP="009D41AA">
      <w:pPr>
        <w:keepNext w:val="0"/>
        <w:numPr>
          <w:ilvl w:val="1"/>
          <w:numId w:val="3"/>
        </w:numPr>
        <w:shd w:val="clear" w:color="auto" w:fill="FFFFFF"/>
        <w:spacing w:before="0" w:line="276" w:lineRule="auto"/>
        <w:ind w:left="709" w:hanging="709"/>
        <w:rPr>
          <w:rFonts w:cs="Arial"/>
          <w:color w:val="auto"/>
          <w:szCs w:val="24"/>
        </w:rPr>
      </w:pPr>
      <w:r w:rsidRPr="006E30DD">
        <w:rPr>
          <w:rFonts w:cs="Arial"/>
          <w:color w:val="auto"/>
          <w:szCs w:val="24"/>
          <w:lang w:eastAsia="en-US"/>
        </w:rPr>
        <w:t xml:space="preserve">Ashfield and Amber Valley authorities have agreed that: </w:t>
      </w:r>
    </w:p>
    <w:p w14:paraId="6236E97A" w14:textId="77777777" w:rsidR="00AA76E4" w:rsidRPr="006E30DD" w:rsidRDefault="00AA76E4" w:rsidP="009D41AA">
      <w:pPr>
        <w:keepNext w:val="0"/>
        <w:shd w:val="clear" w:color="auto" w:fill="FFFFFF"/>
        <w:spacing w:before="0" w:line="276" w:lineRule="auto"/>
        <w:ind w:left="993"/>
        <w:rPr>
          <w:rFonts w:cs="Arial"/>
          <w:color w:val="auto"/>
          <w:szCs w:val="24"/>
        </w:rPr>
      </w:pPr>
    </w:p>
    <w:p w14:paraId="43A5303F" w14:textId="0B773E15" w:rsidR="00AA76E4" w:rsidRPr="006E30DD" w:rsidRDefault="00AA76E4" w:rsidP="009D41AA">
      <w:pPr>
        <w:pStyle w:val="ListParagraph"/>
        <w:numPr>
          <w:ilvl w:val="0"/>
          <w:numId w:val="23"/>
        </w:numPr>
        <w:ind w:left="993"/>
        <w:rPr>
          <w:rFonts w:ascii="Arial" w:hAnsi="Arial" w:cs="Arial"/>
          <w:color w:val="auto"/>
          <w:szCs w:val="24"/>
        </w:rPr>
      </w:pPr>
      <w:r w:rsidRPr="006E30DD">
        <w:rPr>
          <w:rFonts w:ascii="Arial" w:hAnsi="Arial" w:cs="Arial"/>
          <w:color w:val="auto"/>
          <w:szCs w:val="24"/>
        </w:rPr>
        <w:t>Ashfield forms part of the Nottingham Outer Functional Economic Market Area (FEMA), whilst Amber Valley has identified its own FEMA. Both authorities recognise that the FEMA of most authorities have influences beyond their administrative area.</w:t>
      </w:r>
    </w:p>
    <w:p w14:paraId="21B3CB01" w14:textId="77777777" w:rsidR="00AA76E4" w:rsidRPr="006E30DD" w:rsidRDefault="00AA76E4" w:rsidP="009D41AA">
      <w:pPr>
        <w:pStyle w:val="ListParagraph"/>
        <w:ind w:left="993"/>
        <w:rPr>
          <w:rFonts w:ascii="Arial" w:hAnsi="Arial" w:cs="Arial"/>
          <w:color w:val="auto"/>
          <w:szCs w:val="24"/>
        </w:rPr>
      </w:pPr>
    </w:p>
    <w:p w14:paraId="7073D11E" w14:textId="2B45982C" w:rsidR="00562AA3" w:rsidRPr="006E30DD" w:rsidRDefault="00562AA3" w:rsidP="009D41AA">
      <w:pPr>
        <w:pStyle w:val="ListParagraph"/>
        <w:numPr>
          <w:ilvl w:val="0"/>
          <w:numId w:val="23"/>
        </w:numPr>
        <w:ind w:left="993"/>
        <w:rPr>
          <w:rFonts w:ascii="Arial" w:hAnsi="Arial" w:cs="Arial"/>
          <w:color w:val="auto"/>
          <w:szCs w:val="24"/>
        </w:rPr>
      </w:pPr>
      <w:r w:rsidRPr="006E30DD">
        <w:rPr>
          <w:rFonts w:ascii="Arial" w:hAnsi="Arial" w:cs="Arial"/>
          <w:color w:val="auto"/>
          <w:szCs w:val="24"/>
        </w:rPr>
        <w:t>Amber Valley Borough Council considers that it can meet its own assessed level of need to 2040, and that this is demonstrated by the approach taken and site allocations within the Pre-Submission Draft Amber Valley Local Plan (</w:t>
      </w:r>
      <w:r w:rsidR="00AA76E4" w:rsidRPr="006E30DD">
        <w:rPr>
          <w:rFonts w:ascii="Arial" w:hAnsi="Arial" w:cs="Arial"/>
          <w:color w:val="auto"/>
          <w:szCs w:val="24"/>
        </w:rPr>
        <w:t xml:space="preserve">Reg 19, </w:t>
      </w:r>
      <w:r w:rsidR="00B630F0" w:rsidRPr="006E30DD">
        <w:rPr>
          <w:rFonts w:ascii="Arial" w:hAnsi="Arial" w:cs="Arial"/>
          <w:color w:val="auto"/>
          <w:szCs w:val="24"/>
        </w:rPr>
        <w:t>February</w:t>
      </w:r>
      <w:r w:rsidRPr="006E30DD">
        <w:rPr>
          <w:rFonts w:ascii="Arial" w:hAnsi="Arial" w:cs="Arial"/>
          <w:color w:val="auto"/>
          <w:szCs w:val="24"/>
        </w:rPr>
        <w:t xml:space="preserve"> 2024). As a result, it is not proposed that any of this requirement will be met by neighbouring local planning authorities, including Ashfield District Council.</w:t>
      </w:r>
    </w:p>
    <w:p w14:paraId="43A4C2C2" w14:textId="77777777" w:rsidR="00CC0A2C" w:rsidRPr="006E30DD" w:rsidRDefault="00CC0A2C" w:rsidP="009D41AA">
      <w:pPr>
        <w:keepNext w:val="0"/>
        <w:shd w:val="clear" w:color="auto" w:fill="FFFFFF"/>
        <w:spacing w:before="0" w:line="276" w:lineRule="auto"/>
        <w:rPr>
          <w:rFonts w:cs="Arial"/>
          <w:color w:val="auto"/>
          <w:szCs w:val="24"/>
          <w:lang w:eastAsia="en-US"/>
        </w:rPr>
      </w:pPr>
    </w:p>
    <w:p w14:paraId="3FF5BBB9" w14:textId="77777777" w:rsidR="006E30DD" w:rsidRDefault="006E30DD">
      <w:pPr>
        <w:keepNext w:val="0"/>
        <w:spacing w:before="0"/>
        <w:rPr>
          <w:rFonts w:cs="Arial"/>
          <w:color w:val="auto"/>
          <w:szCs w:val="24"/>
          <w:u w:val="single"/>
          <w:lang w:eastAsia="en-US"/>
        </w:rPr>
      </w:pPr>
      <w:r>
        <w:rPr>
          <w:rFonts w:cs="Arial"/>
          <w:color w:val="auto"/>
          <w:szCs w:val="24"/>
          <w:u w:val="single"/>
          <w:lang w:eastAsia="en-US"/>
        </w:rPr>
        <w:br w:type="page"/>
      </w:r>
    </w:p>
    <w:p w14:paraId="5CB2A2BE" w14:textId="32A6B18A" w:rsidR="00B630F0" w:rsidRDefault="00CC0A2C" w:rsidP="00790F01">
      <w:pPr>
        <w:keepNext w:val="0"/>
        <w:shd w:val="clear" w:color="auto" w:fill="FFFFFF"/>
        <w:spacing w:before="0" w:line="276" w:lineRule="auto"/>
        <w:ind w:firstLine="709"/>
        <w:rPr>
          <w:rFonts w:cs="Arial"/>
          <w:color w:val="auto"/>
          <w:szCs w:val="24"/>
          <w:lang w:eastAsia="en-US"/>
        </w:rPr>
      </w:pPr>
      <w:r>
        <w:rPr>
          <w:rFonts w:cs="Arial"/>
          <w:color w:val="auto"/>
          <w:szCs w:val="24"/>
          <w:u w:val="single"/>
          <w:lang w:eastAsia="en-US"/>
        </w:rPr>
        <w:lastRenderedPageBreak/>
        <w:t xml:space="preserve">Other </w:t>
      </w:r>
      <w:r w:rsidRPr="007E582A">
        <w:rPr>
          <w:rFonts w:cs="Arial"/>
          <w:color w:val="auto"/>
          <w:szCs w:val="24"/>
          <w:u w:val="single"/>
          <w:lang w:eastAsia="en-US"/>
        </w:rPr>
        <w:t>Adjoining Authorit</w:t>
      </w:r>
      <w:r>
        <w:rPr>
          <w:rFonts w:cs="Arial"/>
          <w:color w:val="auto"/>
          <w:szCs w:val="24"/>
          <w:u w:val="single"/>
          <w:lang w:eastAsia="en-US"/>
        </w:rPr>
        <w:t>y – Bolsover</w:t>
      </w:r>
      <w:r w:rsidR="00D4433B" w:rsidRPr="00590C76">
        <w:rPr>
          <w:rFonts w:cs="Arial"/>
          <w:color w:val="auto"/>
          <w:szCs w:val="24"/>
          <w:lang w:eastAsia="en-US"/>
        </w:rPr>
        <w:t xml:space="preserve"> </w:t>
      </w:r>
    </w:p>
    <w:p w14:paraId="258AF130" w14:textId="77777777" w:rsidR="00B630F0" w:rsidRDefault="00B630F0" w:rsidP="009D41AA">
      <w:pPr>
        <w:keepNext w:val="0"/>
        <w:shd w:val="clear" w:color="auto" w:fill="FFFFFF"/>
        <w:spacing w:before="0" w:line="276" w:lineRule="auto"/>
        <w:rPr>
          <w:rFonts w:cs="Arial"/>
          <w:color w:val="auto"/>
          <w:szCs w:val="24"/>
          <w:lang w:eastAsia="en-US"/>
        </w:rPr>
      </w:pPr>
    </w:p>
    <w:p w14:paraId="465D57F4" w14:textId="01400D17" w:rsidR="00B630F0" w:rsidRDefault="00B630F0" w:rsidP="009D41AA">
      <w:pPr>
        <w:keepNext w:val="0"/>
        <w:numPr>
          <w:ilvl w:val="1"/>
          <w:numId w:val="3"/>
        </w:numPr>
        <w:shd w:val="clear" w:color="auto" w:fill="FFFFFF"/>
        <w:spacing w:before="0" w:line="276" w:lineRule="auto"/>
        <w:ind w:left="709" w:hanging="709"/>
        <w:rPr>
          <w:rFonts w:cs="Arial"/>
          <w:color w:val="auto"/>
          <w:szCs w:val="24"/>
          <w:lang w:eastAsia="en-US"/>
        </w:rPr>
      </w:pPr>
      <w:r w:rsidRPr="00B630F0">
        <w:rPr>
          <w:rFonts w:cs="Arial"/>
          <w:color w:val="auto"/>
          <w:szCs w:val="24"/>
          <w:lang w:eastAsia="en-US"/>
        </w:rPr>
        <w:t xml:space="preserve">The Local Plan for Bolsover District was adopted by the Council on 4th March 2020.  The supporting evidence from The Economic Development Needs Assessment (EDNA) (October 2015) identified that the Functional Economic Area (FEMA) for Bolsover District principally covers the authority areas of Chesterfield, </w:t>
      </w:r>
      <w:proofErr w:type="gramStart"/>
      <w:r w:rsidRPr="00B630F0">
        <w:rPr>
          <w:rFonts w:cs="Arial"/>
          <w:color w:val="auto"/>
          <w:szCs w:val="24"/>
          <w:lang w:eastAsia="en-US"/>
        </w:rPr>
        <w:t>North East</w:t>
      </w:r>
      <w:proofErr w:type="gramEnd"/>
      <w:r w:rsidRPr="00B630F0">
        <w:rPr>
          <w:rFonts w:cs="Arial"/>
          <w:color w:val="auto"/>
          <w:szCs w:val="24"/>
          <w:lang w:eastAsia="en-US"/>
        </w:rPr>
        <w:t xml:space="preserve"> Derbyshire, Amber Valley, Bassetlaw, </w:t>
      </w:r>
      <w:r w:rsidR="000C35CF" w:rsidRPr="00B630F0">
        <w:rPr>
          <w:rFonts w:cs="Arial"/>
          <w:color w:val="auto"/>
          <w:szCs w:val="24"/>
          <w:lang w:eastAsia="en-US"/>
        </w:rPr>
        <w:t>Mansfield,</w:t>
      </w:r>
      <w:r w:rsidRPr="00B630F0">
        <w:rPr>
          <w:rFonts w:cs="Arial"/>
          <w:color w:val="auto"/>
          <w:szCs w:val="24"/>
          <w:lang w:eastAsia="en-US"/>
        </w:rPr>
        <w:t xml:space="preserve"> and Ashfield.</w:t>
      </w:r>
      <w:r w:rsidR="00121D2F">
        <w:rPr>
          <w:rFonts w:cs="Arial"/>
          <w:color w:val="auto"/>
          <w:szCs w:val="24"/>
          <w:lang w:eastAsia="en-US"/>
        </w:rPr>
        <w:t xml:space="preserve"> </w:t>
      </w:r>
      <w:r w:rsidRPr="00B630F0">
        <w:rPr>
          <w:rFonts w:cs="Arial"/>
          <w:color w:val="auto"/>
          <w:szCs w:val="24"/>
          <w:lang w:eastAsia="en-US"/>
        </w:rPr>
        <w:t xml:space="preserve">Consequently, there are some differences in the identification of the two FEMAs </w:t>
      </w:r>
      <w:r w:rsidR="00790F01">
        <w:rPr>
          <w:rFonts w:cs="Arial"/>
          <w:color w:val="auto"/>
          <w:szCs w:val="24"/>
          <w:lang w:eastAsia="en-US"/>
        </w:rPr>
        <w:t xml:space="preserve">that </w:t>
      </w:r>
      <w:r w:rsidRPr="00B630F0">
        <w:rPr>
          <w:rFonts w:cs="Arial"/>
          <w:color w:val="auto"/>
          <w:szCs w:val="24"/>
          <w:lang w:eastAsia="en-US"/>
        </w:rPr>
        <w:t>Ashfield D</w:t>
      </w:r>
      <w:r w:rsidR="00790F01">
        <w:rPr>
          <w:rFonts w:cs="Arial"/>
          <w:color w:val="auto"/>
          <w:szCs w:val="24"/>
          <w:lang w:eastAsia="en-US"/>
        </w:rPr>
        <w:t>istrict</w:t>
      </w:r>
      <w:r w:rsidRPr="00B630F0">
        <w:rPr>
          <w:rFonts w:cs="Arial"/>
          <w:color w:val="auto"/>
          <w:szCs w:val="24"/>
          <w:lang w:eastAsia="en-US"/>
        </w:rPr>
        <w:t xml:space="preserve"> lies within, with </w:t>
      </w:r>
      <w:r w:rsidR="00790F01">
        <w:rPr>
          <w:rFonts w:cs="Arial"/>
          <w:color w:val="auto"/>
          <w:szCs w:val="24"/>
          <w:lang w:eastAsia="en-US"/>
        </w:rPr>
        <w:t xml:space="preserve">some </w:t>
      </w:r>
      <w:r w:rsidRPr="00B630F0">
        <w:rPr>
          <w:rFonts w:cs="Arial"/>
          <w:color w:val="auto"/>
          <w:szCs w:val="24"/>
          <w:lang w:eastAsia="en-US"/>
        </w:rPr>
        <w:t xml:space="preserve">overlapping between different areas and </w:t>
      </w:r>
      <w:r w:rsidR="00790F01">
        <w:rPr>
          <w:rFonts w:cs="Arial"/>
          <w:color w:val="auto"/>
          <w:szCs w:val="24"/>
          <w:lang w:eastAsia="en-US"/>
        </w:rPr>
        <w:t xml:space="preserve">with </w:t>
      </w:r>
      <w:r w:rsidRPr="00B630F0">
        <w:rPr>
          <w:rFonts w:cs="Arial"/>
          <w:color w:val="auto"/>
          <w:szCs w:val="24"/>
          <w:lang w:eastAsia="en-US"/>
        </w:rPr>
        <w:t xml:space="preserve">employment land studies typically identifying a number of scenarios. </w:t>
      </w:r>
    </w:p>
    <w:p w14:paraId="4C928924" w14:textId="77777777" w:rsidR="00121D2F" w:rsidRDefault="00121D2F" w:rsidP="009D41AA">
      <w:pPr>
        <w:keepNext w:val="0"/>
        <w:shd w:val="clear" w:color="auto" w:fill="FFFFFF"/>
        <w:spacing w:before="0" w:line="276" w:lineRule="auto"/>
        <w:rPr>
          <w:rFonts w:cs="Arial"/>
          <w:color w:val="auto"/>
          <w:szCs w:val="24"/>
          <w:lang w:eastAsia="en-US"/>
        </w:rPr>
      </w:pPr>
    </w:p>
    <w:p w14:paraId="5D7FEDAD" w14:textId="1E5896E8" w:rsidR="00121D2F" w:rsidRDefault="00121D2F" w:rsidP="009D41AA">
      <w:pPr>
        <w:keepNext w:val="0"/>
        <w:numPr>
          <w:ilvl w:val="1"/>
          <w:numId w:val="3"/>
        </w:numPr>
        <w:shd w:val="clear" w:color="auto" w:fill="FFFFFF"/>
        <w:spacing w:before="0" w:line="276" w:lineRule="auto"/>
        <w:ind w:left="709" w:hanging="709"/>
        <w:rPr>
          <w:rFonts w:cs="Arial"/>
          <w:color w:val="auto"/>
          <w:szCs w:val="24"/>
        </w:rPr>
      </w:pPr>
      <w:r>
        <w:rPr>
          <w:rFonts w:cs="Arial"/>
          <w:color w:val="auto"/>
          <w:szCs w:val="24"/>
          <w:lang w:eastAsia="en-US"/>
        </w:rPr>
        <w:t>Ashfield and Bolsover authorities have agreed that:</w:t>
      </w:r>
      <w:r w:rsidRPr="00504BD8">
        <w:rPr>
          <w:rFonts w:cs="Arial"/>
          <w:color w:val="auto"/>
          <w:szCs w:val="24"/>
          <w:lang w:eastAsia="en-US"/>
        </w:rPr>
        <w:t xml:space="preserve"> </w:t>
      </w:r>
    </w:p>
    <w:p w14:paraId="38E470A8" w14:textId="77777777" w:rsidR="00121D2F" w:rsidRPr="00121D2F" w:rsidRDefault="00121D2F" w:rsidP="009D41AA">
      <w:pPr>
        <w:keepNext w:val="0"/>
        <w:shd w:val="clear" w:color="auto" w:fill="FFFFFF"/>
        <w:spacing w:before="0" w:line="276" w:lineRule="auto"/>
        <w:rPr>
          <w:rFonts w:cs="Arial"/>
          <w:color w:val="auto"/>
          <w:szCs w:val="24"/>
        </w:rPr>
      </w:pPr>
    </w:p>
    <w:p w14:paraId="32CD6600" w14:textId="483211C4" w:rsidR="00121D2F" w:rsidRPr="00121D2F" w:rsidRDefault="00121D2F" w:rsidP="009D41AA">
      <w:pPr>
        <w:pStyle w:val="ListParagraph"/>
        <w:numPr>
          <w:ilvl w:val="0"/>
          <w:numId w:val="24"/>
        </w:numPr>
        <w:shd w:val="clear" w:color="auto" w:fill="FFFFFF"/>
        <w:ind w:left="993" w:hanging="284"/>
        <w:rPr>
          <w:rFonts w:ascii="Arial" w:hAnsi="Arial" w:cs="Arial"/>
          <w:color w:val="auto"/>
          <w:szCs w:val="24"/>
        </w:rPr>
      </w:pPr>
      <w:r w:rsidRPr="00121D2F">
        <w:rPr>
          <w:rFonts w:ascii="Arial" w:hAnsi="Arial" w:cs="Arial"/>
          <w:color w:val="auto"/>
          <w:szCs w:val="24"/>
        </w:rPr>
        <w:t xml:space="preserve">Ashfield forms part of the Nottingham Outer Functional Economic Market Area (FEMA), </w:t>
      </w:r>
      <w:r w:rsidR="00260C09">
        <w:rPr>
          <w:rFonts w:ascii="Arial" w:hAnsi="Arial" w:cs="Arial"/>
          <w:color w:val="auto"/>
          <w:szCs w:val="24"/>
        </w:rPr>
        <w:t>whilst</w:t>
      </w:r>
      <w:r w:rsidRPr="00121D2F">
        <w:rPr>
          <w:rFonts w:ascii="Arial" w:hAnsi="Arial" w:cs="Arial"/>
          <w:color w:val="auto"/>
          <w:szCs w:val="24"/>
        </w:rPr>
        <w:t xml:space="preserve"> Bolsover has identified its own FEMA </w:t>
      </w:r>
      <w:r w:rsidR="00260C09">
        <w:rPr>
          <w:rFonts w:ascii="Arial" w:hAnsi="Arial" w:cs="Arial"/>
          <w:color w:val="auto"/>
          <w:szCs w:val="24"/>
        </w:rPr>
        <w:t>which</w:t>
      </w:r>
      <w:r w:rsidRPr="00121D2F">
        <w:rPr>
          <w:rFonts w:ascii="Arial" w:hAnsi="Arial" w:cs="Arial"/>
          <w:color w:val="auto"/>
          <w:szCs w:val="24"/>
        </w:rPr>
        <w:t xml:space="preserve"> extends beyond its own district in several locations where travel to work data supports this. Both authorities recognise that the FEMA of most authorities have influences beyond their administrative area.</w:t>
      </w:r>
    </w:p>
    <w:p w14:paraId="76CC69DB" w14:textId="77777777" w:rsidR="00121D2F" w:rsidRPr="00121D2F" w:rsidRDefault="00121D2F" w:rsidP="009D41AA">
      <w:pPr>
        <w:pStyle w:val="ListParagraph"/>
        <w:shd w:val="clear" w:color="auto" w:fill="FFFFFF"/>
        <w:ind w:left="993" w:hanging="284"/>
        <w:rPr>
          <w:rFonts w:ascii="Arial" w:hAnsi="Arial" w:cs="Arial"/>
          <w:color w:val="auto"/>
          <w:szCs w:val="24"/>
        </w:rPr>
      </w:pPr>
    </w:p>
    <w:p w14:paraId="3224A0B9" w14:textId="0CCEDBA1" w:rsidR="00121D2F" w:rsidRPr="00121D2F" w:rsidRDefault="00121D2F" w:rsidP="009D41AA">
      <w:pPr>
        <w:pStyle w:val="ListParagraph"/>
        <w:numPr>
          <w:ilvl w:val="0"/>
          <w:numId w:val="24"/>
        </w:numPr>
        <w:shd w:val="clear" w:color="auto" w:fill="FFFFFF"/>
        <w:ind w:left="993" w:hanging="284"/>
        <w:rPr>
          <w:rFonts w:ascii="Arial" w:hAnsi="Arial" w:cs="Arial"/>
          <w:color w:val="auto"/>
          <w:szCs w:val="24"/>
        </w:rPr>
      </w:pPr>
      <w:r w:rsidRPr="00121D2F">
        <w:rPr>
          <w:rFonts w:ascii="Arial" w:hAnsi="Arial" w:cs="Arial"/>
          <w:color w:val="auto"/>
          <w:szCs w:val="24"/>
        </w:rPr>
        <w:t>Bolsover District Council is committed to meeting its own employment land requirements within their own district through the Local Plan for Bolsover District (March 2020) and has made no request to ADC to accommodate any unmet employment land requirements</w:t>
      </w:r>
    </w:p>
    <w:p w14:paraId="79C79EA8" w14:textId="77777777" w:rsidR="00FB5AE4" w:rsidRPr="00121D2F" w:rsidRDefault="00FB5AE4" w:rsidP="009D41AA">
      <w:pPr>
        <w:pStyle w:val="ListParagraph"/>
        <w:spacing w:after="0"/>
        <w:rPr>
          <w:rFonts w:ascii="Arial" w:hAnsi="Arial" w:cs="Arial"/>
          <w:color w:val="auto"/>
          <w:szCs w:val="24"/>
        </w:rPr>
      </w:pPr>
    </w:p>
    <w:p w14:paraId="188D5B7D" w14:textId="77777777" w:rsidR="00121D2F" w:rsidRDefault="00121D2F" w:rsidP="009D41AA">
      <w:pPr>
        <w:pStyle w:val="ListParagraph"/>
        <w:spacing w:after="0"/>
        <w:rPr>
          <w:rFonts w:cs="Arial"/>
          <w:color w:val="auto"/>
          <w:szCs w:val="24"/>
        </w:rPr>
      </w:pPr>
    </w:p>
    <w:p w14:paraId="1267094B" w14:textId="017AAAB7" w:rsidR="00260C09" w:rsidRDefault="00260C09" w:rsidP="009D41AA">
      <w:pPr>
        <w:keepNext w:val="0"/>
        <w:shd w:val="clear" w:color="auto" w:fill="FFFFFF"/>
        <w:spacing w:before="0" w:line="276" w:lineRule="auto"/>
        <w:ind w:firstLine="709"/>
        <w:rPr>
          <w:rFonts w:cs="Arial"/>
          <w:color w:val="auto"/>
          <w:szCs w:val="24"/>
          <w:lang w:eastAsia="en-US"/>
        </w:rPr>
      </w:pPr>
      <w:r>
        <w:rPr>
          <w:rFonts w:cs="Arial"/>
          <w:color w:val="auto"/>
          <w:szCs w:val="24"/>
          <w:u w:val="single"/>
          <w:lang w:eastAsia="en-US"/>
        </w:rPr>
        <w:t>Other Nottinghamshire</w:t>
      </w:r>
      <w:r w:rsidRPr="007E582A">
        <w:rPr>
          <w:rFonts w:cs="Arial"/>
          <w:color w:val="auto"/>
          <w:szCs w:val="24"/>
          <w:u w:val="single"/>
          <w:lang w:eastAsia="en-US"/>
        </w:rPr>
        <w:t xml:space="preserve"> Authorit</w:t>
      </w:r>
      <w:r>
        <w:rPr>
          <w:rFonts w:cs="Arial"/>
          <w:color w:val="auto"/>
          <w:szCs w:val="24"/>
          <w:u w:val="single"/>
          <w:lang w:eastAsia="en-US"/>
        </w:rPr>
        <w:t>y (not adjoining Ashfield District) – Bassetlaw</w:t>
      </w:r>
      <w:r w:rsidRPr="00590C76">
        <w:rPr>
          <w:rFonts w:cs="Arial"/>
          <w:color w:val="auto"/>
          <w:szCs w:val="24"/>
          <w:lang w:eastAsia="en-US"/>
        </w:rPr>
        <w:t xml:space="preserve"> </w:t>
      </w:r>
    </w:p>
    <w:p w14:paraId="29D6CB18" w14:textId="77777777" w:rsidR="00121D2F" w:rsidRDefault="00121D2F" w:rsidP="009D41AA">
      <w:pPr>
        <w:pStyle w:val="ListParagraph"/>
        <w:spacing w:after="0"/>
        <w:rPr>
          <w:rFonts w:cs="Arial"/>
          <w:color w:val="auto"/>
          <w:szCs w:val="24"/>
        </w:rPr>
      </w:pPr>
    </w:p>
    <w:p w14:paraId="197A3468" w14:textId="77777777" w:rsidR="00541E98" w:rsidRDefault="00B34D72" w:rsidP="009D41AA">
      <w:pPr>
        <w:keepNext w:val="0"/>
        <w:numPr>
          <w:ilvl w:val="1"/>
          <w:numId w:val="3"/>
        </w:numPr>
        <w:shd w:val="clear" w:color="auto" w:fill="FFFFFF"/>
        <w:spacing w:before="0" w:line="276" w:lineRule="auto"/>
        <w:ind w:left="709" w:hanging="709"/>
        <w:rPr>
          <w:rFonts w:cs="Arial"/>
          <w:color w:val="auto"/>
          <w:szCs w:val="24"/>
          <w:lang w:eastAsia="en-US"/>
        </w:rPr>
      </w:pPr>
      <w:r w:rsidRPr="00B34D72">
        <w:rPr>
          <w:rFonts w:cs="Arial"/>
          <w:color w:val="auto"/>
          <w:szCs w:val="24"/>
          <w:lang w:eastAsia="en-US"/>
        </w:rPr>
        <w:t>Along with a number of other councils</w:t>
      </w:r>
      <w:r w:rsidR="00541E98">
        <w:rPr>
          <w:rFonts w:cs="Arial"/>
          <w:color w:val="auto"/>
          <w:szCs w:val="24"/>
          <w:lang w:eastAsia="en-US"/>
        </w:rPr>
        <w:t>,</w:t>
      </w:r>
      <w:r w:rsidRPr="00B34D72">
        <w:rPr>
          <w:rFonts w:cs="Arial"/>
          <w:color w:val="auto"/>
          <w:szCs w:val="24"/>
          <w:lang w:eastAsia="en-US"/>
        </w:rPr>
        <w:t xml:space="preserve"> Ashfield entered into a </w:t>
      </w:r>
      <w:r w:rsidR="00FB5AE4" w:rsidRPr="00B34D72">
        <w:rPr>
          <w:rFonts w:cs="Arial"/>
          <w:color w:val="auto"/>
          <w:szCs w:val="24"/>
          <w:lang w:eastAsia="en-US"/>
        </w:rPr>
        <w:t xml:space="preserve">Statement of Common Ground with Bassetlaw District Council regarding the </w:t>
      </w:r>
      <w:r w:rsidR="00FB5AE4" w:rsidRPr="00B34D72">
        <w:rPr>
          <w:rFonts w:cs="Arial"/>
          <w:color w:val="auto"/>
          <w:szCs w:val="24"/>
        </w:rPr>
        <w:t>Bassetlaw A1 Corridor Logistic Assessment Property Market Area Authorities.</w:t>
      </w:r>
      <w:r w:rsidR="00FB5AE4" w:rsidRPr="00B34D72">
        <w:rPr>
          <w:rFonts w:cs="Arial"/>
          <w:color w:val="auto"/>
          <w:szCs w:val="24"/>
          <w:lang w:eastAsia="en-US"/>
        </w:rPr>
        <w:t xml:space="preserve"> </w:t>
      </w:r>
      <w:r w:rsidR="00FB5AE4" w:rsidRPr="00B34D72">
        <w:rPr>
          <w:rFonts w:cs="Arial"/>
          <w:color w:val="auto"/>
          <w:szCs w:val="24"/>
        </w:rPr>
        <w:t>The purpose of the Statement was to set out the confirmed points of agreement, or otherwise, regarding Apleyhead Junction Strategic Employment site allocation.</w:t>
      </w:r>
    </w:p>
    <w:p w14:paraId="2FD168E3" w14:textId="77777777" w:rsidR="00541E98" w:rsidRDefault="00541E98" w:rsidP="009D41AA">
      <w:pPr>
        <w:keepNext w:val="0"/>
        <w:shd w:val="clear" w:color="auto" w:fill="FFFFFF"/>
        <w:spacing w:before="0" w:line="276" w:lineRule="auto"/>
        <w:ind w:left="709"/>
        <w:rPr>
          <w:rFonts w:cs="Arial"/>
          <w:color w:val="auto"/>
          <w:szCs w:val="24"/>
          <w:lang w:eastAsia="en-US"/>
        </w:rPr>
      </w:pPr>
    </w:p>
    <w:p w14:paraId="1D9C72EB" w14:textId="23D06258" w:rsidR="00541E98" w:rsidRDefault="00590C76" w:rsidP="009D41AA">
      <w:pPr>
        <w:keepNext w:val="0"/>
        <w:numPr>
          <w:ilvl w:val="1"/>
          <w:numId w:val="3"/>
        </w:numPr>
        <w:shd w:val="clear" w:color="auto" w:fill="FFFFFF"/>
        <w:spacing w:before="0" w:line="276" w:lineRule="auto"/>
        <w:ind w:left="709" w:hanging="709"/>
        <w:rPr>
          <w:rFonts w:cs="Arial"/>
          <w:color w:val="auto"/>
          <w:szCs w:val="24"/>
          <w:lang w:eastAsia="en-US"/>
        </w:rPr>
      </w:pPr>
      <w:r w:rsidRPr="00B34D72">
        <w:rPr>
          <w:rFonts w:cs="Arial"/>
          <w:color w:val="auto"/>
          <w:szCs w:val="24"/>
        </w:rPr>
        <w:t>The alloca</w:t>
      </w:r>
      <w:r w:rsidR="00541E98">
        <w:rPr>
          <w:rFonts w:cs="Arial"/>
          <w:color w:val="auto"/>
          <w:szCs w:val="24"/>
        </w:rPr>
        <w:t xml:space="preserve">tion </w:t>
      </w:r>
      <w:r w:rsidRPr="00B34D72">
        <w:rPr>
          <w:rFonts w:cs="Arial"/>
          <w:color w:val="auto"/>
          <w:szCs w:val="24"/>
        </w:rPr>
        <w:t xml:space="preserve">comprised 118.7 hectares of land at Apleyhead at the junction of the A1 and A57, to the east of Worksop. The proposed employment use is Class B8 to meet the needs for large scale sub-regional and regional logistics only in the plan period (100,000 </w:t>
      </w:r>
      <w:r w:rsidR="000C35CF" w:rsidRPr="00B34D72">
        <w:rPr>
          <w:rFonts w:cs="Arial"/>
          <w:color w:val="auto"/>
          <w:szCs w:val="24"/>
        </w:rPr>
        <w:t>sq</w:t>
      </w:r>
      <w:r w:rsidR="000C35CF">
        <w:rPr>
          <w:rFonts w:cs="Arial"/>
          <w:color w:val="auto"/>
          <w:szCs w:val="24"/>
        </w:rPr>
        <w:t>.</w:t>
      </w:r>
      <w:r w:rsidR="000C35CF" w:rsidRPr="00B34D72">
        <w:rPr>
          <w:rFonts w:cs="Arial"/>
          <w:color w:val="auto"/>
          <w:szCs w:val="24"/>
        </w:rPr>
        <w:t xml:space="preserve"> ft</w:t>
      </w:r>
      <w:r w:rsidRPr="00B34D72">
        <w:rPr>
          <w:rFonts w:cs="Arial"/>
          <w:color w:val="auto"/>
          <w:szCs w:val="24"/>
        </w:rPr>
        <w:t xml:space="preserve"> - 1,000,000 </w:t>
      </w:r>
      <w:r w:rsidR="000C35CF" w:rsidRPr="00B34D72">
        <w:rPr>
          <w:rFonts w:cs="Arial"/>
          <w:color w:val="auto"/>
          <w:szCs w:val="24"/>
        </w:rPr>
        <w:t>sq.</w:t>
      </w:r>
      <w:r w:rsidRPr="00B34D72">
        <w:rPr>
          <w:rFonts w:cs="Arial"/>
          <w:color w:val="auto"/>
          <w:szCs w:val="24"/>
        </w:rPr>
        <w:t xml:space="preserve"> ft or more rather than final mile distribution).</w:t>
      </w:r>
    </w:p>
    <w:p w14:paraId="4F17CA8E" w14:textId="77777777" w:rsidR="0015355E" w:rsidRDefault="0015355E" w:rsidP="0015355E">
      <w:pPr>
        <w:keepNext w:val="0"/>
        <w:shd w:val="clear" w:color="auto" w:fill="FFFFFF"/>
        <w:spacing w:before="0" w:line="276" w:lineRule="auto"/>
        <w:ind w:left="709"/>
        <w:rPr>
          <w:rFonts w:cs="Arial"/>
          <w:color w:val="auto"/>
          <w:szCs w:val="24"/>
          <w:lang w:eastAsia="en-US"/>
        </w:rPr>
      </w:pPr>
    </w:p>
    <w:p w14:paraId="34CEFD9C" w14:textId="5340E542" w:rsidR="00B34D72" w:rsidRPr="00B34D72" w:rsidRDefault="00B34D72" w:rsidP="009D41AA">
      <w:pPr>
        <w:keepNext w:val="0"/>
        <w:numPr>
          <w:ilvl w:val="1"/>
          <w:numId w:val="3"/>
        </w:numPr>
        <w:shd w:val="clear" w:color="auto" w:fill="FFFFFF"/>
        <w:spacing w:before="0" w:line="276" w:lineRule="auto"/>
        <w:ind w:left="709" w:hanging="709"/>
        <w:rPr>
          <w:rFonts w:cs="Arial"/>
          <w:color w:val="auto"/>
          <w:szCs w:val="24"/>
          <w:lang w:eastAsia="en-US"/>
        </w:rPr>
      </w:pPr>
      <w:r w:rsidRPr="00B34D72">
        <w:rPr>
          <w:rFonts w:cs="Arial"/>
          <w:color w:val="auto"/>
          <w:szCs w:val="24"/>
          <w:lang w:eastAsia="en-US"/>
        </w:rPr>
        <w:t xml:space="preserve">The Statement of Common Ground set out </w:t>
      </w:r>
      <w:r w:rsidR="00541E98">
        <w:rPr>
          <w:rFonts w:cs="Arial"/>
          <w:color w:val="auto"/>
          <w:szCs w:val="24"/>
          <w:lang w:eastAsia="en-US"/>
        </w:rPr>
        <w:t xml:space="preserve">that the </w:t>
      </w:r>
      <w:r w:rsidR="00541E98" w:rsidRPr="00B34D72">
        <w:rPr>
          <w:rFonts w:cs="Arial"/>
          <w:color w:val="auto"/>
          <w:szCs w:val="24"/>
        </w:rPr>
        <w:t>A1 property market area authorities</w:t>
      </w:r>
      <w:r w:rsidRPr="00B34D72">
        <w:rPr>
          <w:rFonts w:cs="Arial"/>
          <w:color w:val="auto"/>
          <w:szCs w:val="24"/>
          <w:lang w:eastAsia="en-US"/>
        </w:rPr>
        <w:t>:</w:t>
      </w:r>
    </w:p>
    <w:p w14:paraId="437323DA" w14:textId="0BA64F48" w:rsidR="00590C76" w:rsidRPr="00B34D72" w:rsidRDefault="00541E98" w:rsidP="009D41AA">
      <w:pPr>
        <w:pStyle w:val="ListParagraph"/>
        <w:numPr>
          <w:ilvl w:val="0"/>
          <w:numId w:val="12"/>
        </w:numPr>
        <w:shd w:val="clear" w:color="auto" w:fill="FFFFFF"/>
        <w:spacing w:after="0"/>
        <w:ind w:left="1134" w:hanging="283"/>
        <w:rPr>
          <w:rFonts w:ascii="Arial" w:hAnsi="Arial" w:cs="Arial"/>
          <w:color w:val="auto"/>
          <w:szCs w:val="24"/>
        </w:rPr>
      </w:pPr>
      <w:r>
        <w:rPr>
          <w:rFonts w:ascii="Arial" w:hAnsi="Arial" w:cs="Arial"/>
          <w:color w:val="auto"/>
          <w:szCs w:val="24"/>
        </w:rPr>
        <w:t>A</w:t>
      </w:r>
      <w:r w:rsidR="00B34D72" w:rsidRPr="00B34D72">
        <w:rPr>
          <w:rFonts w:ascii="Arial" w:hAnsi="Arial" w:cs="Arial"/>
          <w:color w:val="auto"/>
          <w:szCs w:val="24"/>
        </w:rPr>
        <w:t>gree that this scale of operations is appropriate in the context of the scale of Apleyhead.</w:t>
      </w:r>
    </w:p>
    <w:p w14:paraId="441E42BD" w14:textId="4780A2E8" w:rsidR="00B34D72" w:rsidRPr="00B34D72" w:rsidRDefault="00541E98" w:rsidP="009D41AA">
      <w:pPr>
        <w:pStyle w:val="ListParagraph"/>
        <w:numPr>
          <w:ilvl w:val="0"/>
          <w:numId w:val="12"/>
        </w:numPr>
        <w:shd w:val="clear" w:color="auto" w:fill="FFFFFF"/>
        <w:spacing w:after="0"/>
        <w:ind w:left="1134" w:hanging="283"/>
        <w:rPr>
          <w:rFonts w:ascii="Arial" w:hAnsi="Arial" w:cs="Arial"/>
          <w:color w:val="auto"/>
          <w:szCs w:val="24"/>
        </w:rPr>
      </w:pPr>
      <w:r>
        <w:rPr>
          <w:rFonts w:ascii="Arial" w:hAnsi="Arial" w:cs="Arial"/>
          <w:color w:val="auto"/>
          <w:szCs w:val="24"/>
        </w:rPr>
        <w:lastRenderedPageBreak/>
        <w:t>A</w:t>
      </w:r>
      <w:r w:rsidR="00B34D72" w:rsidRPr="00B34D72">
        <w:rPr>
          <w:rFonts w:ascii="Arial" w:hAnsi="Arial" w:cs="Arial"/>
          <w:color w:val="auto"/>
          <w:szCs w:val="24"/>
        </w:rPr>
        <w:t>cknowledge that Bassetlaw intends to meet the housing needs in the district over the plan period.</w:t>
      </w:r>
    </w:p>
    <w:p w14:paraId="50528DC7" w14:textId="7963B363" w:rsidR="00B34D72" w:rsidRPr="00B34D72" w:rsidRDefault="00541E98" w:rsidP="009D41AA">
      <w:pPr>
        <w:pStyle w:val="ListParagraph"/>
        <w:numPr>
          <w:ilvl w:val="0"/>
          <w:numId w:val="12"/>
        </w:numPr>
        <w:shd w:val="clear" w:color="auto" w:fill="FFFFFF"/>
        <w:spacing w:after="0"/>
        <w:ind w:left="1134" w:hanging="283"/>
        <w:rPr>
          <w:rFonts w:ascii="Arial" w:hAnsi="Arial" w:cs="Arial"/>
          <w:color w:val="auto"/>
          <w:szCs w:val="24"/>
        </w:rPr>
      </w:pPr>
      <w:r>
        <w:rPr>
          <w:rFonts w:ascii="Arial" w:hAnsi="Arial" w:cs="Arial"/>
          <w:color w:val="auto"/>
          <w:szCs w:val="24"/>
        </w:rPr>
        <w:t>A</w:t>
      </w:r>
      <w:r w:rsidR="00B34D72" w:rsidRPr="00B34D72">
        <w:rPr>
          <w:rFonts w:ascii="Arial" w:hAnsi="Arial" w:cs="Arial"/>
          <w:color w:val="auto"/>
          <w:szCs w:val="24"/>
        </w:rPr>
        <w:t>gree that the defined property market area is appropriate to consider sub-regional/regional logistics needs for the purposes of the Bassetlaw Local Plan.</w:t>
      </w:r>
      <w:r w:rsidR="00B34D72" w:rsidRPr="00B34D72">
        <w:rPr>
          <w:rFonts w:ascii="Arial" w:hAnsi="Arial" w:cs="Arial"/>
        </w:rPr>
        <w:t xml:space="preserve"> (See Map below of </w:t>
      </w:r>
      <w:r w:rsidR="00B34D72" w:rsidRPr="00B34D72">
        <w:rPr>
          <w:rFonts w:ascii="Arial" w:hAnsi="Arial" w:cs="Arial"/>
          <w:color w:val="auto"/>
          <w:szCs w:val="24"/>
        </w:rPr>
        <w:t>The Bassetlaw A1 Corridor Logistics Assessment 2021 identifies a logistics property market area</w:t>
      </w:r>
      <w:r w:rsidR="00B34D72">
        <w:rPr>
          <w:rFonts w:ascii="Arial" w:hAnsi="Arial" w:cs="Arial"/>
          <w:color w:val="auto"/>
          <w:szCs w:val="24"/>
        </w:rPr>
        <w:t>).</w:t>
      </w:r>
    </w:p>
    <w:p w14:paraId="2658431F" w14:textId="0160AD51" w:rsidR="00B34D72" w:rsidRPr="00B34D72" w:rsidRDefault="00541E98" w:rsidP="009D41AA">
      <w:pPr>
        <w:pStyle w:val="ListParagraph"/>
        <w:numPr>
          <w:ilvl w:val="0"/>
          <w:numId w:val="12"/>
        </w:numPr>
        <w:shd w:val="clear" w:color="auto" w:fill="FFFFFF"/>
        <w:spacing w:after="0"/>
        <w:ind w:left="1134" w:hanging="283"/>
        <w:rPr>
          <w:rFonts w:ascii="Arial" w:hAnsi="Arial" w:cs="Arial"/>
          <w:color w:val="auto"/>
          <w:szCs w:val="24"/>
        </w:rPr>
      </w:pPr>
      <w:r>
        <w:rPr>
          <w:rFonts w:ascii="Arial" w:hAnsi="Arial" w:cs="Arial"/>
          <w:color w:val="auto"/>
          <w:szCs w:val="24"/>
        </w:rPr>
        <w:t>A</w:t>
      </w:r>
      <w:r w:rsidR="00B34D72" w:rsidRPr="00B34D72">
        <w:rPr>
          <w:rFonts w:ascii="Arial" w:hAnsi="Arial" w:cs="Arial"/>
          <w:color w:val="auto"/>
          <w:szCs w:val="24"/>
        </w:rPr>
        <w:t>gree that Apleyhead could make an appropriate contribution to addressing a sub-regional/regional need for large scale logistics by 2038.</w:t>
      </w:r>
    </w:p>
    <w:p w14:paraId="55767F9F" w14:textId="3FF3B711" w:rsidR="00B34D72" w:rsidRDefault="00541E98" w:rsidP="009D41AA">
      <w:pPr>
        <w:pStyle w:val="ListParagraph"/>
        <w:numPr>
          <w:ilvl w:val="0"/>
          <w:numId w:val="12"/>
        </w:numPr>
        <w:shd w:val="clear" w:color="auto" w:fill="FFFFFF"/>
        <w:spacing w:after="0"/>
        <w:ind w:left="1134" w:hanging="283"/>
        <w:rPr>
          <w:rFonts w:ascii="Arial" w:hAnsi="Arial" w:cs="Arial"/>
          <w:color w:val="auto"/>
          <w:szCs w:val="24"/>
        </w:rPr>
      </w:pPr>
      <w:r>
        <w:rPr>
          <w:rFonts w:ascii="Arial" w:hAnsi="Arial" w:cs="Arial"/>
          <w:color w:val="auto"/>
          <w:szCs w:val="24"/>
        </w:rPr>
        <w:t>A</w:t>
      </w:r>
      <w:r w:rsidR="00B34D72" w:rsidRPr="00B34D72">
        <w:rPr>
          <w:rFonts w:ascii="Arial" w:hAnsi="Arial" w:cs="Arial"/>
          <w:color w:val="auto"/>
          <w:szCs w:val="24"/>
        </w:rPr>
        <w:t>gree that the Apleyhead site will be identified in that study as a potential site allocation.</w:t>
      </w:r>
    </w:p>
    <w:p w14:paraId="10345AB2" w14:textId="5B7890EB" w:rsidR="00B34D72" w:rsidRPr="00B34D72" w:rsidRDefault="00541E98" w:rsidP="009D41AA">
      <w:pPr>
        <w:pStyle w:val="ListParagraph"/>
        <w:numPr>
          <w:ilvl w:val="0"/>
          <w:numId w:val="12"/>
        </w:numPr>
        <w:shd w:val="clear" w:color="auto" w:fill="FFFFFF"/>
        <w:spacing w:after="0"/>
        <w:ind w:left="1134" w:hanging="283"/>
        <w:rPr>
          <w:rFonts w:ascii="Arial" w:hAnsi="Arial" w:cs="Arial"/>
          <w:color w:val="auto"/>
          <w:szCs w:val="24"/>
        </w:rPr>
      </w:pPr>
      <w:r>
        <w:rPr>
          <w:rFonts w:ascii="Arial" w:hAnsi="Arial" w:cs="Arial"/>
          <w:color w:val="auto"/>
          <w:szCs w:val="24"/>
        </w:rPr>
        <w:t>A</w:t>
      </w:r>
      <w:r w:rsidR="00B34D72" w:rsidRPr="00B34D72">
        <w:rPr>
          <w:rFonts w:ascii="Arial" w:hAnsi="Arial" w:cs="Arial"/>
          <w:color w:val="auto"/>
          <w:szCs w:val="24"/>
        </w:rPr>
        <w:t>gree that the Apleyhead site will be identified in that study as a potential site allocation.</w:t>
      </w:r>
      <w:r w:rsidR="00B34D72">
        <w:rPr>
          <w:rFonts w:ascii="Arial" w:hAnsi="Arial" w:cs="Arial"/>
          <w:color w:val="auto"/>
          <w:szCs w:val="24"/>
        </w:rPr>
        <w:t xml:space="preserve"> (Nottingham Core and Outer HMA Logistics Study 2022).</w:t>
      </w:r>
    </w:p>
    <w:p w14:paraId="4F427A90" w14:textId="09BC14B0" w:rsidR="00590C76" w:rsidRDefault="00590C76" w:rsidP="009D41AA">
      <w:pPr>
        <w:keepNext w:val="0"/>
        <w:shd w:val="clear" w:color="auto" w:fill="FFFFFF"/>
        <w:spacing w:before="0" w:line="276" w:lineRule="auto"/>
        <w:jc w:val="center"/>
        <w:rPr>
          <w:rFonts w:cs="Arial"/>
          <w:color w:val="auto"/>
          <w:szCs w:val="24"/>
          <w:lang w:eastAsia="en-US"/>
        </w:rPr>
      </w:pPr>
      <w:r w:rsidRPr="00590C76">
        <w:rPr>
          <w:rFonts w:eastAsia="Calibri" w:cs="Arial"/>
          <w:noProof/>
          <w:color w:val="auto"/>
          <w:szCs w:val="24"/>
        </w:rPr>
        <w:drawing>
          <wp:inline distT="0" distB="0" distL="0" distR="0" wp14:anchorId="0F726055" wp14:editId="2B3F552B">
            <wp:extent cx="3263900" cy="4614879"/>
            <wp:effectExtent l="0" t="0" r="0" b="0"/>
            <wp:docPr id="5" name="Picture 5" descr="Statement of Common Ground Bassetlaw A1 Corridor Logistics Assessment Property Market Area Authorities,  June 2022 Source: Bassetlaw Distric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atement of Common Ground Bassetlaw A1 Corridor Logistics Assessment Property Market Area Authorities,  June 2022 Source: Bassetlaw District Council"/>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95362" cy="4659363"/>
                    </a:xfrm>
                    <a:prstGeom prst="rect">
                      <a:avLst/>
                    </a:prstGeom>
                  </pic:spPr>
                </pic:pic>
              </a:graphicData>
            </a:graphic>
          </wp:inline>
        </w:drawing>
      </w:r>
    </w:p>
    <w:p w14:paraId="250E2FF7" w14:textId="2BA7FEC6" w:rsidR="00B34D72" w:rsidRPr="006E30DD" w:rsidRDefault="00590C76" w:rsidP="006E30DD">
      <w:pPr>
        <w:keepNext w:val="0"/>
        <w:shd w:val="clear" w:color="auto" w:fill="FFFFFF"/>
        <w:spacing w:before="0" w:line="276" w:lineRule="auto"/>
        <w:jc w:val="center"/>
        <w:rPr>
          <w:rFonts w:cs="Arial"/>
          <w:b/>
          <w:bCs/>
          <w:color w:val="auto"/>
          <w:sz w:val="22"/>
          <w:szCs w:val="22"/>
          <w:lang w:eastAsia="en-US"/>
        </w:rPr>
      </w:pPr>
      <w:r w:rsidRPr="006E30DD">
        <w:rPr>
          <w:rFonts w:cs="Arial"/>
          <w:b/>
          <w:bCs/>
          <w:color w:val="auto"/>
          <w:sz w:val="22"/>
          <w:szCs w:val="22"/>
          <w:lang w:eastAsia="en-US"/>
        </w:rPr>
        <w:t xml:space="preserve">Statement of Common Ground </w:t>
      </w:r>
      <w:r w:rsidR="00B34D72" w:rsidRPr="006E30DD">
        <w:rPr>
          <w:rFonts w:cs="Arial"/>
          <w:b/>
          <w:bCs/>
          <w:color w:val="auto"/>
          <w:sz w:val="22"/>
          <w:szCs w:val="22"/>
          <w:lang w:eastAsia="en-US"/>
        </w:rPr>
        <w:t>Bassetlaw A1 Corridor Logistics Assessment Property Market Area Authorities</w:t>
      </w:r>
      <w:r w:rsidR="006E30DD">
        <w:rPr>
          <w:rFonts w:cs="Arial"/>
          <w:b/>
          <w:bCs/>
          <w:color w:val="auto"/>
          <w:sz w:val="22"/>
          <w:szCs w:val="22"/>
          <w:lang w:eastAsia="en-US"/>
        </w:rPr>
        <w:t>,</w:t>
      </w:r>
      <w:r w:rsidR="00B34D72" w:rsidRPr="006E30DD">
        <w:rPr>
          <w:rFonts w:cs="Arial"/>
          <w:b/>
          <w:bCs/>
          <w:color w:val="auto"/>
          <w:sz w:val="22"/>
          <w:szCs w:val="22"/>
          <w:lang w:eastAsia="en-US"/>
        </w:rPr>
        <w:t xml:space="preserve">  June 2022</w:t>
      </w:r>
      <w:r w:rsidR="006E30DD">
        <w:rPr>
          <w:rFonts w:cs="Arial"/>
          <w:b/>
          <w:bCs/>
          <w:color w:val="auto"/>
          <w:sz w:val="22"/>
          <w:szCs w:val="22"/>
          <w:lang w:eastAsia="en-US"/>
        </w:rPr>
        <w:t xml:space="preserve"> </w:t>
      </w:r>
      <w:r w:rsidR="00B34D72" w:rsidRPr="00B34D72">
        <w:rPr>
          <w:rFonts w:cs="Arial"/>
          <w:color w:val="auto"/>
          <w:sz w:val="20"/>
          <w:lang w:eastAsia="en-US"/>
        </w:rPr>
        <w:t>Source: Bass</w:t>
      </w:r>
      <w:r w:rsidR="00B34D72">
        <w:rPr>
          <w:rFonts w:cs="Arial"/>
          <w:color w:val="auto"/>
          <w:sz w:val="20"/>
          <w:lang w:eastAsia="en-US"/>
        </w:rPr>
        <w:t>e</w:t>
      </w:r>
      <w:r w:rsidR="00B34D72" w:rsidRPr="00B34D72">
        <w:rPr>
          <w:rFonts w:cs="Arial"/>
          <w:color w:val="auto"/>
          <w:sz w:val="20"/>
          <w:lang w:eastAsia="en-US"/>
        </w:rPr>
        <w:t>tlaw District Council</w:t>
      </w:r>
    </w:p>
    <w:p w14:paraId="1EB3D014" w14:textId="77777777" w:rsidR="0015355E" w:rsidRDefault="0015355E">
      <w:pPr>
        <w:keepNext w:val="0"/>
        <w:spacing w:before="0"/>
        <w:rPr>
          <w:u w:val="single"/>
        </w:rPr>
      </w:pPr>
      <w:bookmarkStart w:id="36" w:name="_Hlk164757473"/>
      <w:r>
        <w:rPr>
          <w:u w:val="single"/>
        </w:rPr>
        <w:br w:type="page"/>
      </w:r>
    </w:p>
    <w:p w14:paraId="0CED31C9" w14:textId="663BC9A6" w:rsidR="0004743F" w:rsidRPr="00541E98" w:rsidRDefault="00E519B4" w:rsidP="006E30DD">
      <w:pPr>
        <w:spacing w:line="276" w:lineRule="auto"/>
        <w:ind w:firstLine="709"/>
        <w:rPr>
          <w:u w:val="single"/>
        </w:rPr>
      </w:pPr>
      <w:r>
        <w:rPr>
          <w:u w:val="single"/>
        </w:rPr>
        <w:lastRenderedPageBreak/>
        <w:t xml:space="preserve">Engagement and </w:t>
      </w:r>
      <w:r w:rsidR="0004743F" w:rsidRPr="00541E98">
        <w:rPr>
          <w:u w:val="single"/>
        </w:rPr>
        <w:t>Governance arrangements</w:t>
      </w:r>
    </w:p>
    <w:bookmarkEnd w:id="36"/>
    <w:p w14:paraId="463CB707" w14:textId="77777777" w:rsidR="00A068B4" w:rsidRDefault="00A068B4" w:rsidP="009D41AA">
      <w:pPr>
        <w:keepNext w:val="0"/>
        <w:shd w:val="clear" w:color="auto" w:fill="FFFFFF"/>
        <w:spacing w:before="0" w:line="276" w:lineRule="auto"/>
        <w:ind w:left="709"/>
        <w:rPr>
          <w:rFonts w:cs="Arial"/>
          <w:color w:val="auto"/>
          <w:szCs w:val="24"/>
          <w:lang w:eastAsia="en-US"/>
        </w:rPr>
      </w:pPr>
    </w:p>
    <w:p w14:paraId="782D932C" w14:textId="1329DA8F" w:rsidR="004C3B89" w:rsidRPr="004C3B89" w:rsidRDefault="004C3B89" w:rsidP="009D41AA">
      <w:pPr>
        <w:keepNext w:val="0"/>
        <w:numPr>
          <w:ilvl w:val="1"/>
          <w:numId w:val="3"/>
        </w:numPr>
        <w:shd w:val="clear" w:color="auto" w:fill="FFFFFF"/>
        <w:spacing w:before="0" w:line="276" w:lineRule="auto"/>
        <w:ind w:left="709" w:hanging="709"/>
        <w:rPr>
          <w:rFonts w:cs="Arial"/>
          <w:color w:val="auto"/>
          <w:szCs w:val="24"/>
          <w:lang w:eastAsia="en-US"/>
        </w:rPr>
      </w:pPr>
      <w:r w:rsidRPr="004C3B89">
        <w:rPr>
          <w:rFonts w:cs="Arial"/>
          <w:color w:val="auto"/>
          <w:szCs w:val="24"/>
          <w:lang w:eastAsia="en-US"/>
        </w:rPr>
        <w:t xml:space="preserve">Appendix 2 sets out the methods of engagement with the various Duty to Co-operate bodies, and </w:t>
      </w:r>
      <w:r>
        <w:rPr>
          <w:rFonts w:cs="Arial"/>
          <w:color w:val="auto"/>
          <w:szCs w:val="24"/>
          <w:lang w:eastAsia="en-US"/>
        </w:rPr>
        <w:t>S</w:t>
      </w:r>
      <w:r w:rsidRPr="004C3B89">
        <w:rPr>
          <w:rFonts w:cs="Arial"/>
          <w:color w:val="auto"/>
          <w:szCs w:val="24"/>
          <w:lang w:eastAsia="en-US"/>
        </w:rPr>
        <w:t xml:space="preserve">ection 4 of this statement gives greater detail in respect of the established working groups. </w:t>
      </w:r>
    </w:p>
    <w:p w14:paraId="0773F9FC" w14:textId="77777777" w:rsidR="004C3B89" w:rsidRDefault="004C3B89" w:rsidP="009D41AA">
      <w:pPr>
        <w:keepNext w:val="0"/>
        <w:shd w:val="clear" w:color="auto" w:fill="FFFFFF"/>
        <w:spacing w:before="0" w:line="276" w:lineRule="auto"/>
        <w:ind w:left="709"/>
        <w:rPr>
          <w:rFonts w:cs="Arial"/>
          <w:color w:val="auto"/>
          <w:szCs w:val="24"/>
          <w:lang w:eastAsia="en-US"/>
        </w:rPr>
      </w:pPr>
    </w:p>
    <w:p w14:paraId="0749DF24" w14:textId="77777777" w:rsidR="004C3B89" w:rsidRPr="004B2D18" w:rsidRDefault="004C3B89" w:rsidP="009D41AA">
      <w:pPr>
        <w:keepNext w:val="0"/>
        <w:numPr>
          <w:ilvl w:val="1"/>
          <w:numId w:val="3"/>
        </w:numPr>
        <w:shd w:val="clear" w:color="auto" w:fill="FFFFFF"/>
        <w:spacing w:before="0" w:line="276" w:lineRule="auto"/>
        <w:ind w:left="709" w:hanging="709"/>
        <w:rPr>
          <w:rFonts w:cs="Arial"/>
          <w:color w:val="auto"/>
          <w:szCs w:val="24"/>
          <w:lang w:eastAsia="en-US"/>
        </w:rPr>
      </w:pPr>
      <w:r w:rsidRPr="004B2D18">
        <w:rPr>
          <w:rFonts w:cs="Arial"/>
          <w:color w:val="auto"/>
          <w:szCs w:val="24"/>
          <w:lang w:eastAsia="en-US"/>
        </w:rPr>
        <w:t>In addition to the regular joint working groups</w:t>
      </w:r>
      <w:r>
        <w:rPr>
          <w:rFonts w:cs="Arial"/>
          <w:color w:val="auto"/>
          <w:szCs w:val="24"/>
          <w:lang w:eastAsia="en-US"/>
        </w:rPr>
        <w:t>,</w:t>
      </w:r>
      <w:r w:rsidRPr="004B2D18">
        <w:rPr>
          <w:rFonts w:cs="Arial"/>
          <w:color w:val="auto"/>
          <w:szCs w:val="24"/>
          <w:lang w:eastAsia="en-US"/>
        </w:rPr>
        <w:t xml:space="preserve"> the Council meets with the neighbouring authorities on an ad-hoc basis throughout the preparation of the respective Local Plans. </w:t>
      </w:r>
    </w:p>
    <w:p w14:paraId="38020A19" w14:textId="77777777" w:rsidR="004C3B89" w:rsidRPr="004B2D18" w:rsidRDefault="004C3B89" w:rsidP="009D41AA">
      <w:pPr>
        <w:keepNext w:val="0"/>
        <w:shd w:val="clear" w:color="auto" w:fill="FFFFFF"/>
        <w:spacing w:before="0" w:line="276" w:lineRule="auto"/>
        <w:ind w:left="709"/>
        <w:rPr>
          <w:rFonts w:cs="Arial"/>
          <w:color w:val="auto"/>
          <w:szCs w:val="24"/>
          <w:lang w:eastAsia="en-US"/>
        </w:rPr>
      </w:pPr>
    </w:p>
    <w:p w14:paraId="414A2664" w14:textId="64F7B405" w:rsidR="004C3B89" w:rsidRPr="004B2D18" w:rsidRDefault="004C3B89" w:rsidP="009D41AA">
      <w:pPr>
        <w:keepNext w:val="0"/>
        <w:numPr>
          <w:ilvl w:val="1"/>
          <w:numId w:val="3"/>
        </w:numPr>
        <w:shd w:val="clear" w:color="auto" w:fill="FFFFFF"/>
        <w:spacing w:before="0" w:line="276" w:lineRule="auto"/>
        <w:ind w:left="709" w:hanging="709"/>
        <w:rPr>
          <w:rFonts w:cs="Arial"/>
          <w:color w:val="auto"/>
          <w:szCs w:val="24"/>
          <w:lang w:eastAsia="en-US"/>
        </w:rPr>
      </w:pPr>
      <w:r w:rsidRPr="004B2D18">
        <w:rPr>
          <w:rFonts w:cs="Arial"/>
          <w:color w:val="auto"/>
          <w:szCs w:val="24"/>
          <w:lang w:eastAsia="en-US"/>
        </w:rPr>
        <w:t>Ashfield is a member of the Greater Nottingham Planning Partnership Officer Group which meets on a weekly basis, with quarterly reports to the Joint Planning Advisory Board (JPAB).</w:t>
      </w:r>
      <w:r>
        <w:rPr>
          <w:rFonts w:cs="Arial"/>
          <w:color w:val="auto"/>
          <w:szCs w:val="24"/>
          <w:lang w:eastAsia="en-US"/>
        </w:rPr>
        <w:t xml:space="preserve"> </w:t>
      </w:r>
      <w:bookmarkStart w:id="37" w:name="_Hlk164240591"/>
      <w:r>
        <w:rPr>
          <w:rFonts w:cs="Arial"/>
          <w:color w:val="auto"/>
          <w:szCs w:val="24"/>
          <w:lang w:eastAsia="en-US"/>
        </w:rPr>
        <w:t>Along with the other Council’s in the Nottingham Outer HMA and Nottingham Core HMA, Ashfield monitors employment land to identify any issues</w:t>
      </w:r>
      <w:bookmarkEnd w:id="37"/>
      <w:r>
        <w:rPr>
          <w:rFonts w:cs="Arial"/>
          <w:color w:val="auto"/>
          <w:szCs w:val="24"/>
          <w:lang w:eastAsia="en-US"/>
        </w:rPr>
        <w:t xml:space="preserve">.  </w:t>
      </w:r>
      <w:bookmarkStart w:id="38" w:name="_Hlk164240738"/>
      <w:r>
        <w:rPr>
          <w:rFonts w:cs="Arial"/>
          <w:color w:val="auto"/>
          <w:szCs w:val="24"/>
          <w:lang w:eastAsia="en-US"/>
        </w:rPr>
        <w:t>Should issues arise they are brought up at the Nottinghamshire Planning Policy Officers Group Meeting or at the meeting held between the HMA groups.</w:t>
      </w:r>
    </w:p>
    <w:bookmarkEnd w:id="38"/>
    <w:p w14:paraId="54AFA4D7" w14:textId="77777777" w:rsidR="004C3B89" w:rsidRPr="004B2D18" w:rsidRDefault="004C3B89" w:rsidP="009D41AA">
      <w:pPr>
        <w:keepNext w:val="0"/>
        <w:shd w:val="clear" w:color="auto" w:fill="FFFFFF"/>
        <w:spacing w:before="0" w:line="276" w:lineRule="auto"/>
        <w:rPr>
          <w:rFonts w:cs="Arial"/>
          <w:color w:val="auto"/>
          <w:szCs w:val="24"/>
          <w:lang w:eastAsia="en-US"/>
        </w:rPr>
      </w:pPr>
    </w:p>
    <w:p w14:paraId="7153B620" w14:textId="36680AA3" w:rsidR="004C3B89" w:rsidRPr="004B2D18" w:rsidRDefault="004C3B89" w:rsidP="009D41AA">
      <w:pPr>
        <w:keepNext w:val="0"/>
        <w:numPr>
          <w:ilvl w:val="1"/>
          <w:numId w:val="3"/>
        </w:numPr>
        <w:shd w:val="clear" w:color="auto" w:fill="FFFFFF"/>
        <w:spacing w:before="0" w:line="276" w:lineRule="auto"/>
        <w:ind w:left="709" w:hanging="709"/>
        <w:rPr>
          <w:rFonts w:cs="Arial"/>
          <w:color w:val="auto"/>
          <w:szCs w:val="24"/>
          <w:lang w:eastAsia="en-US"/>
        </w:rPr>
      </w:pPr>
      <w:r w:rsidRPr="004B2D18">
        <w:rPr>
          <w:rFonts w:cs="Arial"/>
          <w:color w:val="auto"/>
          <w:szCs w:val="24"/>
          <w:lang w:eastAsia="en-US"/>
        </w:rPr>
        <w:t>All authorities will continue to meet on a regular basis to address cross boundary issues, including delivery of development to meet identified development needs</w:t>
      </w:r>
      <w:r>
        <w:rPr>
          <w:rFonts w:cs="Arial"/>
          <w:color w:val="auto"/>
          <w:szCs w:val="24"/>
          <w:lang w:eastAsia="en-US"/>
        </w:rPr>
        <w:t xml:space="preserve">. </w:t>
      </w:r>
      <w:r w:rsidRPr="004B2D18">
        <w:rPr>
          <w:rFonts w:cs="Arial"/>
          <w:color w:val="auto"/>
          <w:szCs w:val="24"/>
          <w:lang w:eastAsia="en-US"/>
        </w:rPr>
        <w:t xml:space="preserve">Cross boundary strategic matters are </w:t>
      </w:r>
      <w:r>
        <w:rPr>
          <w:rFonts w:cs="Arial"/>
          <w:color w:val="auto"/>
          <w:szCs w:val="24"/>
          <w:lang w:eastAsia="en-US"/>
        </w:rPr>
        <w:t xml:space="preserve">also </w:t>
      </w:r>
      <w:r w:rsidRPr="004B2D18">
        <w:rPr>
          <w:rFonts w:cs="Arial"/>
          <w:color w:val="auto"/>
          <w:szCs w:val="24"/>
          <w:lang w:eastAsia="en-US"/>
        </w:rPr>
        <w:t>considered by the Council’s Statements of Common Ground which will be updated as and when considered appropriate</w:t>
      </w:r>
      <w:r>
        <w:rPr>
          <w:rFonts w:cs="Arial"/>
          <w:color w:val="auto"/>
          <w:szCs w:val="24"/>
          <w:lang w:eastAsia="en-US"/>
        </w:rPr>
        <w:t>.</w:t>
      </w:r>
    </w:p>
    <w:p w14:paraId="6A45FA16" w14:textId="77777777" w:rsidR="00843474" w:rsidRPr="00843474" w:rsidRDefault="00843474" w:rsidP="009D41AA">
      <w:pPr>
        <w:pStyle w:val="ListParagraph"/>
        <w:spacing w:after="0"/>
        <w:rPr>
          <w:rFonts w:ascii="Arial" w:hAnsi="Arial" w:cs="Arial"/>
          <w:color w:val="auto"/>
          <w:szCs w:val="24"/>
        </w:rPr>
      </w:pPr>
    </w:p>
    <w:p w14:paraId="384C4F1B" w14:textId="77777777" w:rsidR="00002F3B" w:rsidRPr="009F385F" w:rsidRDefault="00002F3B" w:rsidP="009F385F"/>
    <w:p w14:paraId="1CCB64AE" w14:textId="1DAAB0C6" w:rsidR="00A37588" w:rsidRPr="00B95DCD" w:rsidRDefault="00843474" w:rsidP="00002F3B">
      <w:pPr>
        <w:pStyle w:val="Heading2"/>
      </w:pPr>
      <w:bookmarkStart w:id="39" w:name="_Toc165368619"/>
      <w:r w:rsidRPr="00B95DCD">
        <w:t>The scale and location of retail development.</w:t>
      </w:r>
      <w:bookmarkEnd w:id="39"/>
    </w:p>
    <w:p w14:paraId="1B6BB311" w14:textId="27751BA7" w:rsidR="002F5CC3" w:rsidRPr="00B95DCD" w:rsidRDefault="002F5CC3" w:rsidP="009D41AA">
      <w:pPr>
        <w:pStyle w:val="ListParagraph"/>
        <w:spacing w:after="0"/>
        <w:rPr>
          <w:rFonts w:ascii="Arial" w:hAnsi="Arial" w:cs="Arial"/>
          <w:b/>
          <w:bCs/>
          <w:color w:val="7030A0"/>
          <w:szCs w:val="24"/>
        </w:rPr>
      </w:pPr>
    </w:p>
    <w:p w14:paraId="65D86FB8" w14:textId="02A83A87" w:rsidR="002D62F6" w:rsidRPr="009F385F" w:rsidRDefault="00843474" w:rsidP="002D62F6">
      <w:pPr>
        <w:keepNext w:val="0"/>
        <w:numPr>
          <w:ilvl w:val="1"/>
          <w:numId w:val="3"/>
        </w:numPr>
        <w:shd w:val="clear" w:color="auto" w:fill="FFFFFF"/>
        <w:spacing w:before="0" w:line="276" w:lineRule="auto"/>
        <w:ind w:left="709" w:hanging="709"/>
        <w:rPr>
          <w:rFonts w:cs="Arial"/>
          <w:color w:val="auto"/>
          <w:szCs w:val="24"/>
        </w:rPr>
      </w:pPr>
      <w:r w:rsidRPr="009F385F">
        <w:rPr>
          <w:rFonts w:cs="Arial"/>
          <w:color w:val="auto"/>
          <w:szCs w:val="24"/>
        </w:rPr>
        <w:t xml:space="preserve">The Ashfield Retail and Leisure Study </w:t>
      </w:r>
      <w:r w:rsidR="002F5CC3" w:rsidRPr="009F385F">
        <w:rPr>
          <w:rFonts w:cs="Arial"/>
          <w:color w:val="auto"/>
          <w:szCs w:val="24"/>
        </w:rPr>
        <w:t>(</w:t>
      </w:r>
      <w:r w:rsidRPr="009F385F">
        <w:rPr>
          <w:rFonts w:cs="Arial"/>
          <w:color w:val="auto"/>
          <w:szCs w:val="24"/>
        </w:rPr>
        <w:t>2016) consider</w:t>
      </w:r>
      <w:r w:rsidR="00FD0018" w:rsidRPr="009F385F">
        <w:rPr>
          <w:rFonts w:cs="Arial"/>
          <w:color w:val="auto"/>
          <w:szCs w:val="24"/>
        </w:rPr>
        <w:t>ed</w:t>
      </w:r>
      <w:r w:rsidRPr="009F385F">
        <w:rPr>
          <w:rFonts w:cs="Arial"/>
          <w:color w:val="auto"/>
          <w:szCs w:val="24"/>
        </w:rPr>
        <w:t xml:space="preserve"> the requirements for retail and leisure development in Ashfield</w:t>
      </w:r>
      <w:r w:rsidR="00FD0018" w:rsidRPr="009F385F">
        <w:rPr>
          <w:rFonts w:cs="Arial"/>
          <w:color w:val="auto"/>
          <w:szCs w:val="24"/>
        </w:rPr>
        <w:t xml:space="preserve"> to inform the emerging Local Plan</w:t>
      </w:r>
      <w:r w:rsidRPr="009F385F">
        <w:rPr>
          <w:rFonts w:cs="Arial"/>
          <w:color w:val="auto"/>
          <w:szCs w:val="24"/>
        </w:rPr>
        <w:t>.</w:t>
      </w:r>
      <w:r w:rsidR="002D62F6" w:rsidRPr="009F385F">
        <w:rPr>
          <w:rFonts w:cs="Arial"/>
          <w:color w:val="auto"/>
          <w:szCs w:val="24"/>
        </w:rPr>
        <w:t xml:space="preserve"> The Covid pandemic has subsequently led to a high degree of uncertainty in this area in relation to future requirements</w:t>
      </w:r>
      <w:r w:rsidR="002D62F6" w:rsidRPr="009F385F">
        <w:rPr>
          <w:rFonts w:cs="Arial"/>
          <w:color w:val="auto"/>
          <w:szCs w:val="24"/>
          <w:lang w:eastAsia="en-US"/>
        </w:rPr>
        <w:t>.</w:t>
      </w:r>
      <w:r w:rsidR="002D62F6" w:rsidRPr="009F385F">
        <w:rPr>
          <w:rFonts w:cs="Arial"/>
          <w:color w:val="auto"/>
          <w:szCs w:val="24"/>
        </w:rPr>
        <w:t xml:space="preserve"> As such a Town Centre/Local Centre Study</w:t>
      </w:r>
      <w:r w:rsidR="002D62F6" w:rsidRPr="00EB6A7D">
        <w:rPr>
          <w:rFonts w:cs="Arial"/>
          <w:color w:val="7030A0"/>
          <w:szCs w:val="24"/>
        </w:rPr>
        <w:t xml:space="preserve"> </w:t>
      </w:r>
      <w:r w:rsidR="002D62F6" w:rsidRPr="00366A6C">
        <w:rPr>
          <w:rFonts w:cs="Arial"/>
          <w:color w:val="auto"/>
          <w:szCs w:val="24"/>
        </w:rPr>
        <w:t xml:space="preserve">(Nexus - Examination Library ref. </w:t>
      </w:r>
      <w:r w:rsidR="00366A6C" w:rsidRPr="00366A6C">
        <w:rPr>
          <w:rFonts w:cs="Arial"/>
          <w:color w:val="auto"/>
          <w:szCs w:val="24"/>
        </w:rPr>
        <w:t>SEV/32</w:t>
      </w:r>
      <w:r w:rsidR="002D62F6" w:rsidRPr="00366A6C">
        <w:rPr>
          <w:rFonts w:cs="Arial"/>
          <w:color w:val="auto"/>
          <w:szCs w:val="24"/>
        </w:rPr>
        <w:t>) was commissioned to provide the Council w</w:t>
      </w:r>
      <w:r w:rsidR="002D62F6" w:rsidRPr="009F385F">
        <w:rPr>
          <w:rFonts w:cs="Arial"/>
          <w:color w:val="auto"/>
          <w:szCs w:val="24"/>
        </w:rPr>
        <w:t>ith an up</w:t>
      </w:r>
      <w:r w:rsidR="002D62F6" w:rsidRPr="009F385F">
        <w:rPr>
          <w:rFonts w:ascii="Cambria Math" w:hAnsi="Cambria Math" w:cs="Cambria Math"/>
          <w:color w:val="auto"/>
          <w:szCs w:val="24"/>
        </w:rPr>
        <w:t>‐</w:t>
      </w:r>
      <w:r w:rsidR="002D62F6" w:rsidRPr="009F385F">
        <w:rPr>
          <w:rFonts w:cs="Arial"/>
          <w:color w:val="auto"/>
          <w:szCs w:val="24"/>
        </w:rPr>
        <w:t>to</w:t>
      </w:r>
      <w:r w:rsidR="002D62F6" w:rsidRPr="009F385F">
        <w:rPr>
          <w:rFonts w:ascii="Cambria Math" w:hAnsi="Cambria Math" w:cs="Cambria Math"/>
          <w:color w:val="auto"/>
          <w:szCs w:val="24"/>
        </w:rPr>
        <w:t>‐</w:t>
      </w:r>
      <w:r w:rsidR="002D62F6" w:rsidRPr="009F385F">
        <w:rPr>
          <w:rFonts w:cs="Arial"/>
          <w:color w:val="auto"/>
          <w:szCs w:val="24"/>
        </w:rPr>
        <w:t>date, objective assessment of the health of centres in the Council area and consider possible strategic policy responses to emerging issues.</w:t>
      </w:r>
    </w:p>
    <w:p w14:paraId="5D4DBC44" w14:textId="77777777" w:rsidR="002D62F6" w:rsidRPr="009F385F" w:rsidRDefault="002D62F6" w:rsidP="002D62F6">
      <w:pPr>
        <w:keepNext w:val="0"/>
        <w:shd w:val="clear" w:color="auto" w:fill="FFFFFF"/>
        <w:spacing w:before="0" w:line="276" w:lineRule="auto"/>
        <w:ind w:left="709"/>
        <w:rPr>
          <w:rFonts w:cs="Arial"/>
          <w:color w:val="auto"/>
          <w:szCs w:val="24"/>
        </w:rPr>
      </w:pPr>
    </w:p>
    <w:p w14:paraId="7A26908E" w14:textId="4A9F83D6" w:rsidR="00EB6A7D" w:rsidRPr="009F385F" w:rsidRDefault="00EB6A7D" w:rsidP="00EB6A7D">
      <w:pPr>
        <w:keepNext w:val="0"/>
        <w:numPr>
          <w:ilvl w:val="1"/>
          <w:numId w:val="3"/>
        </w:numPr>
        <w:shd w:val="clear" w:color="auto" w:fill="FFFFFF"/>
        <w:spacing w:before="0" w:line="276" w:lineRule="auto"/>
        <w:ind w:left="709" w:hanging="709"/>
        <w:rPr>
          <w:rFonts w:cs="Arial"/>
          <w:color w:val="auto"/>
          <w:szCs w:val="24"/>
        </w:rPr>
      </w:pPr>
      <w:r w:rsidRPr="009F385F">
        <w:rPr>
          <w:rFonts w:cs="Arial"/>
          <w:color w:val="auto"/>
          <w:szCs w:val="24"/>
        </w:rPr>
        <w:t>Chapter 3 of the Draft Local Plan considers “Sustainable Development” and Policy S13 sets out a number of strategic objectives including the retail hierarchy. Chapter 8 of the Draft Local Plan is titled “Placing vibrant town and local centres at the heart of the community”. Within this chapter there are three town centre policies:</w:t>
      </w:r>
    </w:p>
    <w:p w14:paraId="78ECB115" w14:textId="77777777" w:rsidR="00EB6A7D" w:rsidRPr="009F385F" w:rsidRDefault="00EB6A7D" w:rsidP="00EB6A7D">
      <w:pPr>
        <w:pStyle w:val="ListParagraph"/>
        <w:numPr>
          <w:ilvl w:val="0"/>
          <w:numId w:val="43"/>
        </w:numPr>
        <w:shd w:val="clear" w:color="auto" w:fill="FFFFFF"/>
        <w:rPr>
          <w:rFonts w:ascii="Arial" w:hAnsi="Arial" w:cs="Arial"/>
          <w:color w:val="auto"/>
          <w:szCs w:val="24"/>
        </w:rPr>
      </w:pPr>
      <w:r w:rsidRPr="009F385F">
        <w:rPr>
          <w:rFonts w:ascii="Arial" w:hAnsi="Arial" w:cs="Arial"/>
          <w:color w:val="auto"/>
          <w:szCs w:val="24"/>
        </w:rPr>
        <w:t>Policy SH1: Retail, Leisure, Commercial and Town Centre Uses</w:t>
      </w:r>
    </w:p>
    <w:p w14:paraId="6000A114" w14:textId="77777777" w:rsidR="00EB6A7D" w:rsidRPr="009F385F" w:rsidRDefault="00EB6A7D" w:rsidP="00EB6A7D">
      <w:pPr>
        <w:pStyle w:val="ListParagraph"/>
        <w:numPr>
          <w:ilvl w:val="0"/>
          <w:numId w:val="43"/>
        </w:numPr>
        <w:shd w:val="clear" w:color="auto" w:fill="FFFFFF"/>
        <w:rPr>
          <w:rFonts w:ascii="Arial" w:hAnsi="Arial" w:cs="Arial"/>
          <w:color w:val="auto"/>
          <w:szCs w:val="24"/>
        </w:rPr>
      </w:pPr>
      <w:r w:rsidRPr="009F385F">
        <w:rPr>
          <w:rFonts w:ascii="Arial" w:hAnsi="Arial" w:cs="Arial"/>
          <w:color w:val="auto"/>
          <w:szCs w:val="24"/>
        </w:rPr>
        <w:t>Policy SH2: Local Shopping Centres, Shopping Parades and Single Shops</w:t>
      </w:r>
    </w:p>
    <w:p w14:paraId="3282AD43" w14:textId="1B24709B" w:rsidR="00EB6A7D" w:rsidRPr="009F385F" w:rsidRDefault="00EB6A7D" w:rsidP="00EB6A7D">
      <w:pPr>
        <w:pStyle w:val="ListParagraph"/>
        <w:numPr>
          <w:ilvl w:val="0"/>
          <w:numId w:val="43"/>
        </w:numPr>
        <w:shd w:val="clear" w:color="auto" w:fill="FFFFFF"/>
        <w:rPr>
          <w:rFonts w:ascii="Arial" w:hAnsi="Arial" w:cs="Arial"/>
          <w:color w:val="auto"/>
          <w:szCs w:val="24"/>
        </w:rPr>
      </w:pPr>
      <w:r w:rsidRPr="009F385F">
        <w:rPr>
          <w:rFonts w:ascii="Arial" w:hAnsi="Arial" w:cs="Arial"/>
          <w:color w:val="auto"/>
          <w:szCs w:val="24"/>
        </w:rPr>
        <w:t>Policy SH3: Shopfronts</w:t>
      </w:r>
    </w:p>
    <w:p w14:paraId="0DBA7D72" w14:textId="77777777" w:rsidR="00EB6A7D" w:rsidRDefault="00EB6A7D" w:rsidP="00EB6A7D">
      <w:pPr>
        <w:keepNext w:val="0"/>
        <w:shd w:val="clear" w:color="auto" w:fill="FFFFFF"/>
        <w:spacing w:before="0" w:line="276" w:lineRule="auto"/>
        <w:ind w:left="1440"/>
        <w:rPr>
          <w:rFonts w:cs="Arial"/>
          <w:color w:val="7030A0"/>
          <w:szCs w:val="24"/>
        </w:rPr>
      </w:pPr>
    </w:p>
    <w:p w14:paraId="3F710109" w14:textId="77777777" w:rsidR="008F3481" w:rsidRDefault="008F3481" w:rsidP="008F3481">
      <w:pPr>
        <w:keepNext w:val="0"/>
        <w:shd w:val="clear" w:color="auto" w:fill="FFFFFF"/>
        <w:spacing w:before="0" w:line="276" w:lineRule="auto"/>
        <w:ind w:left="709"/>
        <w:rPr>
          <w:rFonts w:cs="Arial"/>
          <w:color w:val="7030A0"/>
          <w:szCs w:val="24"/>
        </w:rPr>
      </w:pPr>
    </w:p>
    <w:p w14:paraId="1E8BB8F3" w14:textId="11B33720" w:rsidR="00843474" w:rsidRPr="009F385F" w:rsidRDefault="002D62F6" w:rsidP="008F3481">
      <w:pPr>
        <w:keepNext w:val="0"/>
        <w:numPr>
          <w:ilvl w:val="1"/>
          <w:numId w:val="3"/>
        </w:numPr>
        <w:shd w:val="clear" w:color="auto" w:fill="FFFFFF"/>
        <w:spacing w:before="0" w:line="276" w:lineRule="auto"/>
        <w:ind w:left="709" w:hanging="709"/>
        <w:rPr>
          <w:rFonts w:cs="Arial"/>
          <w:color w:val="auto"/>
          <w:szCs w:val="24"/>
        </w:rPr>
      </w:pPr>
      <w:r w:rsidRPr="009F385F">
        <w:rPr>
          <w:rFonts w:cs="Arial"/>
          <w:color w:val="auto"/>
          <w:szCs w:val="24"/>
        </w:rPr>
        <w:t xml:space="preserve">A limited response was received in relation to the </w:t>
      </w:r>
      <w:r w:rsidR="009F4F1B" w:rsidRPr="009F385F">
        <w:rPr>
          <w:rFonts w:cs="Arial"/>
          <w:color w:val="auto"/>
          <w:szCs w:val="24"/>
        </w:rPr>
        <w:t xml:space="preserve">above draft policies at the Regulation 19 </w:t>
      </w:r>
      <w:r w:rsidR="009F4F1B" w:rsidRPr="00F934C2">
        <w:rPr>
          <w:rFonts w:cs="Arial"/>
          <w:color w:val="auto"/>
          <w:szCs w:val="24"/>
        </w:rPr>
        <w:t xml:space="preserve">consultation (see Regulation 19 Statement of Consultation – </w:t>
      </w:r>
      <w:r w:rsidR="009F4F1B" w:rsidRPr="00366A6C">
        <w:rPr>
          <w:rFonts w:cs="Arial"/>
          <w:color w:val="auto"/>
          <w:szCs w:val="24"/>
        </w:rPr>
        <w:t>Examination Library Ref</w:t>
      </w:r>
      <w:r w:rsidR="00366A6C" w:rsidRPr="00366A6C">
        <w:rPr>
          <w:rFonts w:cs="Arial"/>
          <w:color w:val="auto"/>
          <w:szCs w:val="24"/>
        </w:rPr>
        <w:t>. SD/08)</w:t>
      </w:r>
      <w:r w:rsidR="009F4F1B" w:rsidRPr="00366A6C">
        <w:rPr>
          <w:rFonts w:cs="Arial"/>
          <w:color w:val="auto"/>
          <w:szCs w:val="24"/>
        </w:rPr>
        <w:t xml:space="preserve"> </w:t>
      </w:r>
      <w:r w:rsidR="008F3481" w:rsidRPr="009F385F">
        <w:rPr>
          <w:rFonts w:cs="Arial"/>
          <w:color w:val="auto"/>
          <w:szCs w:val="24"/>
        </w:rPr>
        <w:t xml:space="preserve">The </w:t>
      </w:r>
      <w:r w:rsidRPr="009F385F">
        <w:rPr>
          <w:rFonts w:cs="Arial"/>
          <w:color w:val="auto"/>
          <w:szCs w:val="24"/>
        </w:rPr>
        <w:t xml:space="preserve">Town Centre/Local Centre Study </w:t>
      </w:r>
      <w:r w:rsidR="008F3481" w:rsidRPr="009F385F">
        <w:rPr>
          <w:rFonts w:cs="Arial"/>
          <w:color w:val="auto"/>
          <w:szCs w:val="24"/>
        </w:rPr>
        <w:t xml:space="preserve">was completed in November 2023 and did not recommend significant changes to the draft retail and town centres Policies. The Council note the recommendations for </w:t>
      </w:r>
      <w:r w:rsidR="00006B37" w:rsidRPr="009F385F">
        <w:rPr>
          <w:rFonts w:cs="Arial"/>
          <w:color w:val="auto"/>
          <w:szCs w:val="24"/>
        </w:rPr>
        <w:t xml:space="preserve">possible </w:t>
      </w:r>
      <w:r w:rsidR="008F3481" w:rsidRPr="009F385F">
        <w:rPr>
          <w:rFonts w:cs="Arial"/>
          <w:color w:val="auto"/>
          <w:szCs w:val="24"/>
        </w:rPr>
        <w:t>amendments to Policy SH</w:t>
      </w:r>
      <w:r w:rsidR="00006B37" w:rsidRPr="009F385F">
        <w:rPr>
          <w:rFonts w:cs="Arial"/>
          <w:color w:val="auto"/>
          <w:szCs w:val="24"/>
        </w:rPr>
        <w:t>1</w:t>
      </w:r>
      <w:r w:rsidR="008F3481" w:rsidRPr="009F385F">
        <w:rPr>
          <w:rFonts w:cs="Arial"/>
          <w:color w:val="auto"/>
          <w:szCs w:val="24"/>
        </w:rPr>
        <w:t xml:space="preserve"> </w:t>
      </w:r>
      <w:r w:rsidR="009F4F1B" w:rsidRPr="009F385F">
        <w:rPr>
          <w:rFonts w:cs="Arial"/>
          <w:color w:val="auto"/>
          <w:szCs w:val="24"/>
        </w:rPr>
        <w:t>which</w:t>
      </w:r>
      <w:r w:rsidR="008F3481" w:rsidRPr="009F385F">
        <w:rPr>
          <w:rFonts w:cs="Arial"/>
          <w:color w:val="auto"/>
          <w:szCs w:val="24"/>
        </w:rPr>
        <w:t xml:space="preserve"> will be </w:t>
      </w:r>
      <w:r w:rsidR="009F4F1B" w:rsidRPr="009F385F">
        <w:rPr>
          <w:rFonts w:cs="Arial"/>
          <w:color w:val="auto"/>
          <w:szCs w:val="24"/>
        </w:rPr>
        <w:t>reviewed</w:t>
      </w:r>
      <w:r w:rsidR="00006B37" w:rsidRPr="009F385F">
        <w:rPr>
          <w:rFonts w:cs="Arial"/>
          <w:color w:val="auto"/>
          <w:szCs w:val="24"/>
        </w:rPr>
        <w:t xml:space="preserve"> and included in a schedule of suggested changes if deemed necessary and appropriate.</w:t>
      </w:r>
    </w:p>
    <w:p w14:paraId="34E5903B" w14:textId="05984A82" w:rsidR="00843474" w:rsidRPr="00B95DCD" w:rsidRDefault="00FD0018" w:rsidP="009D41AA">
      <w:pPr>
        <w:keepNext w:val="0"/>
        <w:shd w:val="clear" w:color="auto" w:fill="FFFFFF"/>
        <w:spacing w:before="0" w:line="276" w:lineRule="auto"/>
        <w:ind w:left="709"/>
        <w:rPr>
          <w:rFonts w:cs="Arial"/>
          <w:color w:val="7030A0"/>
          <w:szCs w:val="24"/>
        </w:rPr>
      </w:pPr>
      <w:r>
        <w:rPr>
          <w:rFonts w:cs="Arial"/>
          <w:color w:val="7030A0"/>
          <w:szCs w:val="24"/>
        </w:rPr>
        <w:t xml:space="preserve"> </w:t>
      </w:r>
    </w:p>
    <w:p w14:paraId="0FBF661D" w14:textId="77777777" w:rsidR="00002F3B" w:rsidRPr="00541E98" w:rsidRDefault="00002F3B" w:rsidP="00002F3B">
      <w:pPr>
        <w:spacing w:line="276" w:lineRule="auto"/>
        <w:ind w:firstLine="709"/>
        <w:rPr>
          <w:u w:val="single"/>
        </w:rPr>
      </w:pPr>
      <w:r>
        <w:rPr>
          <w:u w:val="single"/>
        </w:rPr>
        <w:t xml:space="preserve">Engagement and </w:t>
      </w:r>
      <w:r w:rsidRPr="00541E98">
        <w:rPr>
          <w:u w:val="single"/>
        </w:rPr>
        <w:t>Governance arrangements</w:t>
      </w:r>
    </w:p>
    <w:p w14:paraId="03EE82F7" w14:textId="1E9A197B" w:rsidR="002F5CC3" w:rsidRPr="00B95DCD" w:rsidRDefault="002F5CC3" w:rsidP="009D41AA">
      <w:pPr>
        <w:keepNext w:val="0"/>
        <w:shd w:val="clear" w:color="auto" w:fill="FFFFFF"/>
        <w:spacing w:before="0" w:line="276" w:lineRule="auto"/>
        <w:ind w:left="709"/>
        <w:rPr>
          <w:rFonts w:cs="Arial"/>
          <w:color w:val="7030A0"/>
          <w:szCs w:val="24"/>
          <w:lang w:eastAsia="en-US"/>
        </w:rPr>
      </w:pPr>
    </w:p>
    <w:p w14:paraId="262341D4" w14:textId="67D42EC2" w:rsidR="00843474" w:rsidRPr="00002F3B" w:rsidRDefault="00843474" w:rsidP="009D41AA">
      <w:pPr>
        <w:keepNext w:val="0"/>
        <w:numPr>
          <w:ilvl w:val="1"/>
          <w:numId w:val="3"/>
        </w:numPr>
        <w:shd w:val="clear" w:color="auto" w:fill="FFFFFF"/>
        <w:spacing w:before="0" w:line="276" w:lineRule="auto"/>
        <w:ind w:left="709" w:hanging="709"/>
        <w:rPr>
          <w:rFonts w:cs="Arial"/>
          <w:color w:val="auto"/>
          <w:szCs w:val="24"/>
          <w:lang w:eastAsia="en-US"/>
        </w:rPr>
      </w:pPr>
      <w:r w:rsidRPr="00002F3B">
        <w:rPr>
          <w:rFonts w:cs="Arial"/>
          <w:color w:val="auto"/>
          <w:szCs w:val="24"/>
        </w:rPr>
        <w:t xml:space="preserve">The Nottingham Outer Authorities will continue to meet on a regular basis, to address cross boundary issues, including delivery of development to meet the identified needs.  </w:t>
      </w:r>
      <w:bookmarkStart w:id="40" w:name="_Hlk164763757"/>
      <w:r w:rsidRPr="00002F3B">
        <w:rPr>
          <w:rFonts w:cs="Arial"/>
          <w:color w:val="auto"/>
          <w:szCs w:val="24"/>
        </w:rPr>
        <w:t>Ashfield is a member of the Greater Nottingham Planning Partnership–Officer Group which meets on a regular basis and there are quarterly reports to JPA</w:t>
      </w:r>
      <w:r w:rsidR="002F5CC3" w:rsidRPr="00002F3B">
        <w:rPr>
          <w:rFonts w:cs="Arial"/>
          <w:color w:val="auto"/>
          <w:szCs w:val="24"/>
        </w:rPr>
        <w:t>B</w:t>
      </w:r>
      <w:r w:rsidRPr="00002F3B">
        <w:rPr>
          <w:rFonts w:cs="Arial"/>
          <w:color w:val="auto"/>
          <w:szCs w:val="24"/>
        </w:rPr>
        <w:t>.</w:t>
      </w:r>
    </w:p>
    <w:bookmarkEnd w:id="40"/>
    <w:p w14:paraId="1761870A" w14:textId="77777777" w:rsidR="009C6C28" w:rsidRDefault="009C6C28" w:rsidP="009D41AA">
      <w:pPr>
        <w:keepNext w:val="0"/>
        <w:shd w:val="clear" w:color="auto" w:fill="FFFFFF"/>
        <w:spacing w:before="0" w:line="276" w:lineRule="auto"/>
        <w:ind w:left="709"/>
        <w:rPr>
          <w:rFonts w:cs="Arial"/>
          <w:color w:val="auto"/>
          <w:szCs w:val="24"/>
          <w:lang w:eastAsia="en-US"/>
        </w:rPr>
      </w:pPr>
    </w:p>
    <w:p w14:paraId="22B88AF0" w14:textId="77777777" w:rsidR="009C6C28" w:rsidRDefault="009C6C28" w:rsidP="009D41AA">
      <w:pPr>
        <w:keepNext w:val="0"/>
        <w:shd w:val="clear" w:color="auto" w:fill="FFFFFF"/>
        <w:spacing w:before="0" w:line="276" w:lineRule="auto"/>
        <w:ind w:left="709"/>
        <w:rPr>
          <w:rFonts w:cs="Arial"/>
          <w:color w:val="auto"/>
          <w:szCs w:val="24"/>
          <w:lang w:eastAsia="en-US"/>
        </w:rPr>
      </w:pPr>
    </w:p>
    <w:p w14:paraId="7B87AE09" w14:textId="13865005" w:rsidR="007F5BFB" w:rsidRPr="009C6C28" w:rsidRDefault="007F5BFB" w:rsidP="009D41AA">
      <w:pPr>
        <w:pStyle w:val="Heading2"/>
        <w:spacing w:line="276" w:lineRule="auto"/>
      </w:pPr>
      <w:bookmarkStart w:id="41" w:name="_Toc165368620"/>
      <w:r w:rsidRPr="009C6C28">
        <w:t>Green Belt</w:t>
      </w:r>
      <w:bookmarkEnd w:id="41"/>
    </w:p>
    <w:p w14:paraId="6AA54081" w14:textId="77777777" w:rsidR="007F5BFB" w:rsidRDefault="007F5BFB" w:rsidP="009D41AA">
      <w:pPr>
        <w:keepNext w:val="0"/>
        <w:shd w:val="clear" w:color="auto" w:fill="FFFFFF"/>
        <w:spacing w:before="0" w:line="276" w:lineRule="auto"/>
        <w:ind w:left="709"/>
        <w:rPr>
          <w:rFonts w:cs="Arial"/>
          <w:color w:val="auto"/>
          <w:szCs w:val="24"/>
          <w:lang w:eastAsia="en-US"/>
        </w:rPr>
      </w:pPr>
    </w:p>
    <w:p w14:paraId="3E614F28" w14:textId="2955EBE8" w:rsidR="007F5BFB" w:rsidRDefault="007F5BFB" w:rsidP="009D41AA">
      <w:pPr>
        <w:keepNext w:val="0"/>
        <w:numPr>
          <w:ilvl w:val="1"/>
          <w:numId w:val="3"/>
        </w:numPr>
        <w:shd w:val="clear" w:color="auto" w:fill="FFFFFF"/>
        <w:spacing w:before="0" w:line="276" w:lineRule="auto"/>
        <w:ind w:left="709" w:hanging="709"/>
        <w:rPr>
          <w:rFonts w:cs="Arial"/>
          <w:color w:val="auto"/>
          <w:szCs w:val="24"/>
        </w:rPr>
      </w:pPr>
      <w:r w:rsidRPr="007F5BFB">
        <w:rPr>
          <w:rFonts w:cs="Arial"/>
          <w:color w:val="auto"/>
          <w:szCs w:val="24"/>
        </w:rPr>
        <w:t>Ashfield</w:t>
      </w:r>
      <w:r>
        <w:rPr>
          <w:rFonts w:cs="Arial"/>
          <w:color w:val="auto"/>
          <w:szCs w:val="24"/>
        </w:rPr>
        <w:t xml:space="preserve"> DC</w:t>
      </w:r>
      <w:r w:rsidRPr="007F5BFB">
        <w:rPr>
          <w:rFonts w:cs="Arial"/>
          <w:color w:val="auto"/>
          <w:szCs w:val="24"/>
        </w:rPr>
        <w:t xml:space="preserve">, </w:t>
      </w:r>
      <w:r w:rsidR="009C6C28" w:rsidRPr="007F5BFB">
        <w:rPr>
          <w:rFonts w:cs="Arial"/>
          <w:color w:val="auto"/>
          <w:szCs w:val="24"/>
        </w:rPr>
        <w:t>Broxtowe</w:t>
      </w:r>
      <w:r>
        <w:rPr>
          <w:rFonts w:cs="Arial"/>
          <w:color w:val="auto"/>
          <w:szCs w:val="24"/>
        </w:rPr>
        <w:t xml:space="preserve"> BC</w:t>
      </w:r>
      <w:r w:rsidRPr="007F5BFB">
        <w:rPr>
          <w:rFonts w:cs="Arial"/>
          <w:color w:val="auto"/>
          <w:szCs w:val="24"/>
        </w:rPr>
        <w:t xml:space="preserve">, Gedling </w:t>
      </w:r>
      <w:r>
        <w:rPr>
          <w:rFonts w:cs="Arial"/>
          <w:color w:val="auto"/>
          <w:szCs w:val="24"/>
        </w:rPr>
        <w:t xml:space="preserve">BC </w:t>
      </w:r>
      <w:r w:rsidRPr="007F5BFB">
        <w:rPr>
          <w:rFonts w:cs="Arial"/>
          <w:color w:val="auto"/>
          <w:szCs w:val="24"/>
        </w:rPr>
        <w:t>and Nottingham City Council</w:t>
      </w:r>
      <w:r>
        <w:rPr>
          <w:rFonts w:cs="Arial"/>
          <w:color w:val="auto"/>
          <w:szCs w:val="24"/>
        </w:rPr>
        <w:t xml:space="preserve"> </w:t>
      </w:r>
      <w:r w:rsidRPr="007F5BFB">
        <w:rPr>
          <w:rFonts w:cs="Arial"/>
          <w:color w:val="auto"/>
          <w:szCs w:val="24"/>
        </w:rPr>
        <w:t>worked jointly to prepare evidence to support their emerging Local</w:t>
      </w:r>
      <w:r>
        <w:rPr>
          <w:rFonts w:cs="Arial"/>
          <w:color w:val="auto"/>
          <w:szCs w:val="24"/>
        </w:rPr>
        <w:t xml:space="preserve"> </w:t>
      </w:r>
      <w:r w:rsidRPr="007F5BFB">
        <w:rPr>
          <w:rFonts w:cs="Arial"/>
          <w:color w:val="auto"/>
          <w:szCs w:val="24"/>
        </w:rPr>
        <w:t>Plans, including a Green Belt Assessment Framework</w:t>
      </w:r>
      <w:r w:rsidR="00E519B4">
        <w:rPr>
          <w:rFonts w:cs="Arial"/>
          <w:color w:val="auto"/>
          <w:szCs w:val="24"/>
        </w:rPr>
        <w:t xml:space="preserve"> </w:t>
      </w:r>
      <w:r w:rsidR="00E519B4" w:rsidRPr="00A03455">
        <w:rPr>
          <w:rFonts w:cs="Arial"/>
          <w:color w:val="auto"/>
          <w:szCs w:val="24"/>
        </w:rPr>
        <w:t xml:space="preserve">(Exam Library Ref </w:t>
      </w:r>
      <w:r w:rsidR="00A03455" w:rsidRPr="00A03455">
        <w:t>EV07B</w:t>
      </w:r>
      <w:r w:rsidR="00E519B4" w:rsidRPr="00A03455">
        <w:rPr>
          <w:rFonts w:cs="Arial"/>
          <w:color w:val="auto"/>
          <w:szCs w:val="24"/>
        </w:rPr>
        <w:t>)</w:t>
      </w:r>
      <w:r w:rsidRPr="00A03455">
        <w:rPr>
          <w:rFonts w:cs="Arial"/>
          <w:color w:val="auto"/>
          <w:szCs w:val="24"/>
        </w:rPr>
        <w:t>.</w:t>
      </w:r>
    </w:p>
    <w:p w14:paraId="50B9CF9F" w14:textId="77777777" w:rsidR="000A44AA" w:rsidRDefault="000A44AA" w:rsidP="009D41AA">
      <w:pPr>
        <w:keepNext w:val="0"/>
        <w:shd w:val="clear" w:color="auto" w:fill="FFFFFF"/>
        <w:spacing w:before="0" w:line="276" w:lineRule="auto"/>
        <w:ind w:left="709"/>
        <w:rPr>
          <w:rFonts w:cs="Arial"/>
          <w:color w:val="auto"/>
          <w:szCs w:val="24"/>
        </w:rPr>
      </w:pPr>
    </w:p>
    <w:p w14:paraId="38668FCA" w14:textId="5754BAAD" w:rsidR="000A44AA" w:rsidRDefault="00524ECA" w:rsidP="009D41AA">
      <w:pPr>
        <w:keepNext w:val="0"/>
        <w:numPr>
          <w:ilvl w:val="1"/>
          <w:numId w:val="3"/>
        </w:numPr>
        <w:shd w:val="clear" w:color="auto" w:fill="FFFFFF"/>
        <w:spacing w:before="0" w:line="276" w:lineRule="auto"/>
        <w:ind w:left="709" w:hanging="709"/>
        <w:rPr>
          <w:rFonts w:cs="Arial"/>
          <w:color w:val="auto"/>
          <w:szCs w:val="24"/>
        </w:rPr>
      </w:pPr>
      <w:r>
        <w:rPr>
          <w:rFonts w:cs="Arial"/>
          <w:color w:val="auto"/>
          <w:szCs w:val="24"/>
        </w:rPr>
        <w:t xml:space="preserve">Throughout </w:t>
      </w:r>
      <w:r w:rsidR="00B95DCD">
        <w:rPr>
          <w:rFonts w:cs="Arial"/>
          <w:color w:val="auto"/>
          <w:szCs w:val="24"/>
        </w:rPr>
        <w:t>t</w:t>
      </w:r>
      <w:r>
        <w:rPr>
          <w:rFonts w:cs="Arial"/>
          <w:color w:val="auto"/>
          <w:szCs w:val="24"/>
        </w:rPr>
        <w:t>he preparation of the Local Plan, the</w:t>
      </w:r>
      <w:r w:rsidR="000A44AA">
        <w:rPr>
          <w:rFonts w:cs="Arial"/>
          <w:color w:val="auto"/>
          <w:szCs w:val="24"/>
        </w:rPr>
        <w:t xml:space="preserve"> Council proposed to allocate a new settlement, Whyburn Farm in the</w:t>
      </w:r>
      <w:r>
        <w:rPr>
          <w:rFonts w:cs="Arial"/>
          <w:color w:val="auto"/>
          <w:szCs w:val="24"/>
        </w:rPr>
        <w:t xml:space="preserve"> </w:t>
      </w:r>
      <w:r w:rsidR="000A44AA">
        <w:rPr>
          <w:rFonts w:cs="Arial"/>
          <w:color w:val="auto"/>
          <w:szCs w:val="24"/>
        </w:rPr>
        <w:t xml:space="preserve">Green </w:t>
      </w:r>
      <w:r w:rsidR="00281485">
        <w:rPr>
          <w:rFonts w:cs="Arial"/>
          <w:color w:val="auto"/>
          <w:szCs w:val="24"/>
        </w:rPr>
        <w:t>B</w:t>
      </w:r>
      <w:r w:rsidR="000A44AA">
        <w:rPr>
          <w:rFonts w:cs="Arial"/>
          <w:color w:val="auto"/>
          <w:szCs w:val="24"/>
        </w:rPr>
        <w:t xml:space="preserve">elt to the north of Hucknall.  It was anticipated to provide up to </w:t>
      </w:r>
      <w:r w:rsidR="00281485">
        <w:rPr>
          <w:rFonts w:cs="Arial"/>
          <w:color w:val="auto"/>
          <w:szCs w:val="24"/>
        </w:rPr>
        <w:t>3</w:t>
      </w:r>
      <w:r w:rsidR="000A44AA">
        <w:rPr>
          <w:rFonts w:cs="Arial"/>
          <w:color w:val="auto"/>
          <w:szCs w:val="24"/>
        </w:rPr>
        <w:t>,000 dwellings and an employment allocation.  This was located close to the district boundary with Gedling Borough Council and was located to the edge of the boundary to the Annesley Hall Registered Park and Garden. Further to the consultation responses received to the Draft Local Plan 2021 (Regulation 18), the Cabinet determined at its meeting of 13</w:t>
      </w:r>
      <w:r w:rsidR="000A44AA" w:rsidRPr="000A44AA">
        <w:rPr>
          <w:rFonts w:cs="Arial"/>
          <w:color w:val="auto"/>
          <w:szCs w:val="24"/>
          <w:vertAlign w:val="superscript"/>
        </w:rPr>
        <w:t>th</w:t>
      </w:r>
      <w:r w:rsidR="000A44AA">
        <w:rPr>
          <w:rFonts w:cs="Arial"/>
          <w:color w:val="auto"/>
          <w:szCs w:val="24"/>
        </w:rPr>
        <w:t xml:space="preserve"> December 2022 that the New Settlement would not proceed</w:t>
      </w:r>
      <w:r>
        <w:rPr>
          <w:rFonts w:cs="Arial"/>
          <w:color w:val="auto"/>
          <w:szCs w:val="24"/>
        </w:rPr>
        <w:t xml:space="preserve"> as a proposed allocation in the Local Plan</w:t>
      </w:r>
      <w:r w:rsidR="000A44AA">
        <w:rPr>
          <w:rFonts w:cs="Arial"/>
          <w:color w:val="auto"/>
          <w:szCs w:val="24"/>
        </w:rPr>
        <w:t xml:space="preserve">.  </w:t>
      </w:r>
      <w:r>
        <w:rPr>
          <w:rFonts w:cs="Arial"/>
          <w:color w:val="auto"/>
          <w:szCs w:val="24"/>
        </w:rPr>
        <w:t>Therefore,</w:t>
      </w:r>
      <w:r w:rsidR="000A44AA">
        <w:rPr>
          <w:rFonts w:cs="Arial"/>
          <w:color w:val="auto"/>
          <w:szCs w:val="24"/>
        </w:rPr>
        <w:t xml:space="preserve"> this is no longer a strategic aspect of the Plan.</w:t>
      </w:r>
    </w:p>
    <w:p w14:paraId="7C3E581B" w14:textId="77777777" w:rsidR="000A44AA" w:rsidRDefault="000A44AA" w:rsidP="009D41AA">
      <w:pPr>
        <w:keepNext w:val="0"/>
        <w:shd w:val="clear" w:color="auto" w:fill="FFFFFF"/>
        <w:spacing w:before="0" w:line="276" w:lineRule="auto"/>
        <w:rPr>
          <w:rFonts w:cs="Arial"/>
          <w:color w:val="auto"/>
          <w:szCs w:val="24"/>
        </w:rPr>
      </w:pPr>
    </w:p>
    <w:p w14:paraId="47F17E7A" w14:textId="5371CE5D" w:rsidR="0059325D" w:rsidRDefault="000A44AA" w:rsidP="009D41AA">
      <w:pPr>
        <w:keepNext w:val="0"/>
        <w:numPr>
          <w:ilvl w:val="1"/>
          <w:numId w:val="3"/>
        </w:numPr>
        <w:shd w:val="clear" w:color="auto" w:fill="FFFFFF"/>
        <w:spacing w:before="0" w:line="276" w:lineRule="auto"/>
        <w:ind w:left="709" w:hanging="709"/>
        <w:rPr>
          <w:rFonts w:cs="Arial"/>
          <w:color w:val="auto"/>
          <w:szCs w:val="24"/>
        </w:rPr>
      </w:pPr>
      <w:r>
        <w:rPr>
          <w:rFonts w:cs="Arial"/>
          <w:color w:val="auto"/>
          <w:szCs w:val="24"/>
        </w:rPr>
        <w:t xml:space="preserve">Strategic employment sites to meet future logistics needs along have been identified </w:t>
      </w:r>
      <w:r w:rsidR="00E3553E">
        <w:rPr>
          <w:rFonts w:cs="Arial"/>
          <w:color w:val="auto"/>
          <w:szCs w:val="24"/>
        </w:rPr>
        <w:t>at land to the north</w:t>
      </w:r>
      <w:r w:rsidR="00E519B4">
        <w:rPr>
          <w:rFonts w:cs="Arial"/>
          <w:color w:val="auto"/>
          <w:szCs w:val="24"/>
        </w:rPr>
        <w:t>-</w:t>
      </w:r>
      <w:r w:rsidR="00E3553E">
        <w:rPr>
          <w:rFonts w:cs="Arial"/>
          <w:color w:val="auto"/>
          <w:szCs w:val="24"/>
        </w:rPr>
        <w:t>east and south</w:t>
      </w:r>
      <w:r w:rsidR="00E519B4">
        <w:rPr>
          <w:rFonts w:cs="Arial"/>
          <w:color w:val="auto"/>
          <w:szCs w:val="24"/>
        </w:rPr>
        <w:t>-</w:t>
      </w:r>
      <w:r w:rsidR="00E3553E">
        <w:rPr>
          <w:rFonts w:cs="Arial"/>
          <w:color w:val="auto"/>
          <w:szCs w:val="24"/>
        </w:rPr>
        <w:t>east of Junction 27 of the M1 Motorway.  These site</w:t>
      </w:r>
      <w:r w:rsidR="005D416D">
        <w:rPr>
          <w:rFonts w:cs="Arial"/>
          <w:color w:val="auto"/>
          <w:szCs w:val="24"/>
        </w:rPr>
        <w:t>s</w:t>
      </w:r>
      <w:r w:rsidR="00E3553E">
        <w:rPr>
          <w:rFonts w:cs="Arial"/>
          <w:color w:val="auto"/>
          <w:szCs w:val="24"/>
        </w:rPr>
        <w:t xml:space="preserve"> </w:t>
      </w:r>
      <w:r w:rsidR="00930421">
        <w:rPr>
          <w:rFonts w:cs="Arial"/>
          <w:color w:val="auto"/>
          <w:szCs w:val="24"/>
        </w:rPr>
        <w:t xml:space="preserve">will require Green belt release and are also </w:t>
      </w:r>
      <w:r w:rsidR="00E3553E">
        <w:rPr>
          <w:rFonts w:cs="Arial"/>
          <w:color w:val="auto"/>
          <w:szCs w:val="24"/>
        </w:rPr>
        <w:t xml:space="preserve">subject to </w:t>
      </w:r>
      <w:r w:rsidR="00930421">
        <w:rPr>
          <w:rFonts w:cs="Arial"/>
          <w:color w:val="auto"/>
          <w:szCs w:val="24"/>
        </w:rPr>
        <w:t xml:space="preserve">pending </w:t>
      </w:r>
      <w:r w:rsidR="00E3553E">
        <w:rPr>
          <w:rFonts w:cs="Arial"/>
          <w:color w:val="auto"/>
          <w:szCs w:val="24"/>
        </w:rPr>
        <w:t>planning application</w:t>
      </w:r>
      <w:r w:rsidR="00E519B4">
        <w:rPr>
          <w:rFonts w:cs="Arial"/>
          <w:color w:val="auto"/>
          <w:szCs w:val="24"/>
        </w:rPr>
        <w:t>s</w:t>
      </w:r>
      <w:r w:rsidR="00E3553E">
        <w:rPr>
          <w:rFonts w:cs="Arial"/>
          <w:color w:val="auto"/>
          <w:szCs w:val="24"/>
        </w:rPr>
        <w:t xml:space="preserve"> (</w:t>
      </w:r>
      <w:hyperlink r:id="rId22" w:anchor="VIEW?RefType=GFPlanning&amp;KeyNo=226285&amp;KeyText=Subject" w:history="1">
        <w:r w:rsidR="00A03455" w:rsidRPr="000F294B">
          <w:rPr>
            <w:rStyle w:val="Hyperlink"/>
            <w:rFonts w:cs="Arial"/>
            <w:szCs w:val="24"/>
          </w:rPr>
          <w:t>V</w:t>
        </w:r>
        <w:r w:rsidR="00E3553E" w:rsidRPr="000F294B">
          <w:rPr>
            <w:rStyle w:val="Hyperlink"/>
            <w:rFonts w:cs="Arial"/>
            <w:szCs w:val="24"/>
          </w:rPr>
          <w:t>/2022/024</w:t>
        </w:r>
        <w:r w:rsidR="000F294B" w:rsidRPr="000F294B">
          <w:rPr>
            <w:rStyle w:val="Hyperlink"/>
            <w:rFonts w:cs="Arial"/>
            <w:szCs w:val="24"/>
          </w:rPr>
          <w:t>6</w:t>
        </w:r>
      </w:hyperlink>
      <w:r w:rsidR="00E3553E">
        <w:rPr>
          <w:rFonts w:cs="Arial"/>
          <w:color w:val="auto"/>
          <w:szCs w:val="24"/>
        </w:rPr>
        <w:t xml:space="preserve"> and </w:t>
      </w:r>
      <w:hyperlink r:id="rId23" w:anchor="VIEW?RefType=GFPlanning&amp;KeyNo=226938&amp;KeyText=Subject" w:history="1">
        <w:r w:rsidR="00E3553E" w:rsidRPr="000F294B">
          <w:rPr>
            <w:rStyle w:val="Hyperlink"/>
            <w:rFonts w:cs="Arial"/>
            <w:szCs w:val="24"/>
          </w:rPr>
          <w:t>V/2022/0360</w:t>
        </w:r>
      </w:hyperlink>
      <w:r w:rsidR="00E3553E">
        <w:rPr>
          <w:rFonts w:cs="Arial"/>
          <w:color w:val="auto"/>
          <w:szCs w:val="24"/>
        </w:rPr>
        <w:t>).  Discussions regarding the applications have been undertaken with National Highways and Historic England.</w:t>
      </w:r>
    </w:p>
    <w:p w14:paraId="601E2DF0" w14:textId="77777777" w:rsidR="0059325D" w:rsidRDefault="0059325D" w:rsidP="009D41AA">
      <w:pPr>
        <w:keepNext w:val="0"/>
        <w:shd w:val="clear" w:color="auto" w:fill="FFFFFF"/>
        <w:spacing w:before="0" w:line="276" w:lineRule="auto"/>
        <w:ind w:left="709"/>
        <w:rPr>
          <w:rFonts w:cs="Arial"/>
          <w:color w:val="auto"/>
          <w:szCs w:val="24"/>
        </w:rPr>
      </w:pPr>
    </w:p>
    <w:p w14:paraId="294EA6D9" w14:textId="54444392" w:rsidR="0059325D" w:rsidRPr="0059325D" w:rsidRDefault="0059325D" w:rsidP="009D41AA">
      <w:pPr>
        <w:keepNext w:val="0"/>
        <w:numPr>
          <w:ilvl w:val="1"/>
          <w:numId w:val="3"/>
        </w:numPr>
        <w:shd w:val="clear" w:color="auto" w:fill="FFFFFF"/>
        <w:spacing w:before="0" w:line="276" w:lineRule="auto"/>
        <w:ind w:left="709" w:hanging="709"/>
        <w:rPr>
          <w:rFonts w:cs="Arial"/>
          <w:color w:val="auto"/>
          <w:szCs w:val="24"/>
        </w:rPr>
      </w:pPr>
      <w:r w:rsidRPr="0059325D">
        <w:rPr>
          <w:rFonts w:cs="Arial"/>
          <w:color w:val="auto"/>
          <w:szCs w:val="24"/>
        </w:rPr>
        <w:lastRenderedPageBreak/>
        <w:t>The economic evidence for the Local Plan identifies that there is a significant demand for strategic logistics, particularly along the M1 Motorway corridor in Nottinghamshire, and a shortage in the supply to meet the needs of major logistics operators</w:t>
      </w:r>
      <w:r w:rsidR="007B5A80">
        <w:rPr>
          <w:rFonts w:cs="Arial"/>
          <w:color w:val="auto"/>
          <w:szCs w:val="24"/>
        </w:rPr>
        <w:t xml:space="preserve">. </w:t>
      </w:r>
      <w:r w:rsidR="007B5A80" w:rsidRPr="007B5A80">
        <w:rPr>
          <w:rFonts w:cs="Arial"/>
          <w:color w:val="auto"/>
          <w:szCs w:val="24"/>
        </w:rPr>
        <w:t>The Council considers that currently there are no sites in the District which would provide a realistic alternative with the necessary attributes that the sites at Junction 27 possess which are well placed to meet demand for logistics in terms of scale, access to the motorway network and deliverability</w:t>
      </w:r>
      <w:r w:rsidR="007B5A80">
        <w:rPr>
          <w:rFonts w:cs="Arial"/>
          <w:color w:val="auto"/>
          <w:szCs w:val="24"/>
        </w:rPr>
        <w:t xml:space="preserve">. </w:t>
      </w:r>
      <w:r w:rsidR="007B5A80" w:rsidRPr="007B5A80">
        <w:rPr>
          <w:rFonts w:cs="Arial"/>
          <w:color w:val="auto"/>
          <w:szCs w:val="24"/>
        </w:rPr>
        <w:t>The proposed strategic employment allocations provide a major economic opportunity for Ashfield, providing investment to boost the local economy and jobs, and helping to address local deprivation issues.</w:t>
      </w:r>
      <w:r w:rsidR="007B5A80">
        <w:rPr>
          <w:rFonts w:cs="Arial"/>
          <w:color w:val="auto"/>
          <w:szCs w:val="24"/>
        </w:rPr>
        <w:t xml:space="preserve"> </w:t>
      </w:r>
      <w:r w:rsidR="007B5A80" w:rsidRPr="007B5A80">
        <w:rPr>
          <w:rFonts w:cs="Arial"/>
          <w:color w:val="auto"/>
          <w:szCs w:val="24"/>
        </w:rPr>
        <w:t xml:space="preserve">It is considered, on balance, the public benefits of the proposed allocation in relation the exceptional circumstances </w:t>
      </w:r>
      <w:r w:rsidR="007B5A80">
        <w:rPr>
          <w:rFonts w:cs="Arial"/>
          <w:color w:val="auto"/>
          <w:szCs w:val="24"/>
        </w:rPr>
        <w:t xml:space="preserve">for release </w:t>
      </w:r>
      <w:r w:rsidR="00A16C29">
        <w:rPr>
          <w:rFonts w:cs="Arial"/>
          <w:color w:val="auto"/>
          <w:szCs w:val="24"/>
        </w:rPr>
        <w:t xml:space="preserve">of </w:t>
      </w:r>
      <w:r w:rsidR="00A16C29" w:rsidRPr="007B5A80">
        <w:rPr>
          <w:rFonts w:cs="Arial"/>
          <w:color w:val="auto"/>
          <w:szCs w:val="24"/>
        </w:rPr>
        <w:t>Green</w:t>
      </w:r>
      <w:r w:rsidR="007B5A80" w:rsidRPr="007B5A80">
        <w:rPr>
          <w:rFonts w:cs="Arial"/>
          <w:color w:val="auto"/>
          <w:szCs w:val="24"/>
        </w:rPr>
        <w:t xml:space="preserve"> Belt provide the justification for allocation in the Local Plan.</w:t>
      </w:r>
    </w:p>
    <w:p w14:paraId="7D49D677" w14:textId="77777777" w:rsidR="009A1AD6" w:rsidRDefault="009A1AD6" w:rsidP="009D41AA">
      <w:pPr>
        <w:keepNext w:val="0"/>
        <w:shd w:val="clear" w:color="auto" w:fill="FFFFFF"/>
        <w:spacing w:before="0" w:line="276" w:lineRule="auto"/>
        <w:ind w:left="709"/>
        <w:rPr>
          <w:rFonts w:cs="Arial"/>
          <w:color w:val="auto"/>
          <w:szCs w:val="24"/>
        </w:rPr>
      </w:pPr>
    </w:p>
    <w:p w14:paraId="05803E0B" w14:textId="3E0AAF21" w:rsidR="008033CD" w:rsidRDefault="00E3553E" w:rsidP="009D41AA">
      <w:pPr>
        <w:keepNext w:val="0"/>
        <w:numPr>
          <w:ilvl w:val="1"/>
          <w:numId w:val="3"/>
        </w:numPr>
        <w:shd w:val="clear" w:color="auto" w:fill="FFFFFF"/>
        <w:spacing w:before="0" w:line="276" w:lineRule="auto"/>
        <w:ind w:left="709" w:hanging="709"/>
        <w:rPr>
          <w:rFonts w:cs="Arial"/>
          <w:color w:val="auto"/>
          <w:szCs w:val="24"/>
        </w:rPr>
      </w:pPr>
      <w:r>
        <w:rPr>
          <w:rFonts w:cs="Arial"/>
          <w:color w:val="auto"/>
          <w:szCs w:val="24"/>
        </w:rPr>
        <w:t xml:space="preserve">A number of other sites </w:t>
      </w:r>
      <w:r w:rsidR="005D416D">
        <w:rPr>
          <w:rFonts w:cs="Arial"/>
          <w:color w:val="auto"/>
          <w:szCs w:val="24"/>
        </w:rPr>
        <w:t xml:space="preserve">for non-strategic residential development </w:t>
      </w:r>
      <w:r>
        <w:rPr>
          <w:rFonts w:cs="Arial"/>
          <w:color w:val="auto"/>
          <w:szCs w:val="24"/>
        </w:rPr>
        <w:t>located in the Green Belt are proposed to be allocated in the</w:t>
      </w:r>
      <w:r w:rsidR="005D416D">
        <w:rPr>
          <w:rFonts w:cs="Arial"/>
          <w:color w:val="auto"/>
          <w:szCs w:val="24"/>
        </w:rPr>
        <w:t xml:space="preserve"> Local Plan</w:t>
      </w:r>
      <w:r>
        <w:rPr>
          <w:rFonts w:cs="Arial"/>
          <w:color w:val="auto"/>
          <w:szCs w:val="24"/>
        </w:rPr>
        <w:t>.  However, other than the combine</w:t>
      </w:r>
      <w:r w:rsidR="009941E9">
        <w:rPr>
          <w:rFonts w:cs="Arial"/>
          <w:color w:val="auto"/>
          <w:szCs w:val="24"/>
        </w:rPr>
        <w:t>d</w:t>
      </w:r>
      <w:r>
        <w:rPr>
          <w:rFonts w:cs="Arial"/>
          <w:color w:val="auto"/>
          <w:szCs w:val="24"/>
        </w:rPr>
        <w:t xml:space="preserve"> implications for highways, which are considered through the Transport Study 2023, they do not have strategic cross boundary implications.</w:t>
      </w:r>
    </w:p>
    <w:p w14:paraId="500DCD22" w14:textId="77777777" w:rsidR="008033CD" w:rsidRDefault="008033CD" w:rsidP="009D41AA">
      <w:pPr>
        <w:keepNext w:val="0"/>
        <w:shd w:val="clear" w:color="auto" w:fill="FFFFFF"/>
        <w:spacing w:before="0" w:line="276" w:lineRule="auto"/>
        <w:ind w:left="709"/>
        <w:rPr>
          <w:rFonts w:cs="Arial"/>
          <w:color w:val="auto"/>
          <w:szCs w:val="24"/>
        </w:rPr>
      </w:pPr>
    </w:p>
    <w:p w14:paraId="523B1DD5" w14:textId="23D8D270" w:rsidR="008033CD" w:rsidRDefault="005D592F" w:rsidP="009D41AA">
      <w:pPr>
        <w:keepNext w:val="0"/>
        <w:numPr>
          <w:ilvl w:val="1"/>
          <w:numId w:val="3"/>
        </w:numPr>
        <w:shd w:val="clear" w:color="auto" w:fill="FFFFFF"/>
        <w:spacing w:before="0" w:line="276" w:lineRule="auto"/>
        <w:ind w:left="709" w:hanging="709"/>
        <w:rPr>
          <w:rFonts w:cs="Arial"/>
          <w:color w:val="auto"/>
          <w:szCs w:val="24"/>
        </w:rPr>
      </w:pPr>
      <w:hyperlink r:id="rId24" w:history="1">
        <w:r w:rsidR="008033CD" w:rsidRPr="008033CD">
          <w:rPr>
            <w:rStyle w:val="Hyperlink"/>
            <w:rFonts w:cs="Arial"/>
            <w:szCs w:val="24"/>
          </w:rPr>
          <w:t>Background Paper 1: Spatial Strategy and Site Selection</w:t>
        </w:r>
      </w:hyperlink>
      <w:r w:rsidR="008033CD" w:rsidRPr="008033CD">
        <w:rPr>
          <w:rFonts w:cs="Arial"/>
          <w:color w:val="auto"/>
          <w:szCs w:val="24"/>
        </w:rPr>
        <w:t xml:space="preserve"> sets out the exceptional circumstances for Green Belt release at Chapter 9.</w:t>
      </w:r>
    </w:p>
    <w:p w14:paraId="006192DE" w14:textId="77777777" w:rsidR="008033CD" w:rsidRDefault="008033CD" w:rsidP="009D41AA">
      <w:pPr>
        <w:pStyle w:val="ListParagraph"/>
        <w:rPr>
          <w:rFonts w:cs="Arial"/>
          <w:color w:val="auto"/>
          <w:szCs w:val="24"/>
        </w:rPr>
      </w:pPr>
    </w:p>
    <w:p w14:paraId="48A86CC5" w14:textId="4833F1AE" w:rsidR="008033CD" w:rsidRPr="008033CD" w:rsidRDefault="008033CD" w:rsidP="009D41AA">
      <w:pPr>
        <w:keepNext w:val="0"/>
        <w:numPr>
          <w:ilvl w:val="1"/>
          <w:numId w:val="3"/>
        </w:numPr>
        <w:shd w:val="clear" w:color="auto" w:fill="FFFFFF"/>
        <w:spacing w:before="0" w:line="276" w:lineRule="auto"/>
        <w:ind w:left="709" w:hanging="709"/>
        <w:rPr>
          <w:rFonts w:cs="Arial"/>
          <w:color w:val="auto"/>
          <w:szCs w:val="24"/>
        </w:rPr>
      </w:pPr>
      <w:r>
        <w:rPr>
          <w:rFonts w:cs="Arial"/>
          <w:color w:val="auto"/>
          <w:szCs w:val="24"/>
        </w:rPr>
        <w:t>The Nottingham Core HMA Authorities have agreed that:</w:t>
      </w:r>
    </w:p>
    <w:p w14:paraId="70DC5A30" w14:textId="77777777" w:rsidR="008033CD" w:rsidRPr="008033CD" w:rsidRDefault="008033CD" w:rsidP="009D41AA">
      <w:pPr>
        <w:keepNext w:val="0"/>
        <w:shd w:val="clear" w:color="auto" w:fill="FFFFFF"/>
        <w:spacing w:before="0" w:line="276" w:lineRule="auto"/>
        <w:ind w:left="709"/>
        <w:rPr>
          <w:rFonts w:cs="Arial"/>
          <w:color w:val="auto"/>
          <w:szCs w:val="24"/>
        </w:rPr>
      </w:pPr>
    </w:p>
    <w:p w14:paraId="15A37297" w14:textId="5FB9AE61" w:rsidR="008033CD" w:rsidRPr="009A1AD6" w:rsidRDefault="008033CD" w:rsidP="009D41AA">
      <w:pPr>
        <w:pStyle w:val="ListParagraph"/>
        <w:numPr>
          <w:ilvl w:val="0"/>
          <w:numId w:val="25"/>
        </w:numPr>
        <w:shd w:val="clear" w:color="auto" w:fill="FFFFFF"/>
        <w:ind w:left="993" w:hanging="284"/>
        <w:rPr>
          <w:rFonts w:ascii="Arial" w:hAnsi="Arial" w:cs="Arial"/>
          <w:color w:val="auto"/>
          <w:szCs w:val="24"/>
        </w:rPr>
      </w:pPr>
      <w:r w:rsidRPr="009A1AD6">
        <w:rPr>
          <w:rFonts w:ascii="Arial" w:hAnsi="Arial" w:cs="Arial"/>
          <w:color w:val="auto"/>
          <w:szCs w:val="24"/>
        </w:rPr>
        <w:t>Nottingham Core HMA authorities support Ashfield’s approach in contributing towards the wider regional need for logistics/distribution sites along the M1 corridor and the associated need for green belt release to accommodate this economic growth.</w:t>
      </w:r>
    </w:p>
    <w:p w14:paraId="17D0ED08" w14:textId="77777777" w:rsidR="008033CD" w:rsidRPr="009A1AD6" w:rsidRDefault="008033CD" w:rsidP="009D41AA">
      <w:pPr>
        <w:pStyle w:val="ListParagraph"/>
        <w:shd w:val="clear" w:color="auto" w:fill="FFFFFF"/>
        <w:ind w:left="993"/>
        <w:rPr>
          <w:rFonts w:ascii="Arial" w:hAnsi="Arial" w:cs="Arial"/>
          <w:color w:val="auto"/>
          <w:szCs w:val="24"/>
        </w:rPr>
      </w:pPr>
    </w:p>
    <w:p w14:paraId="199A7066" w14:textId="20B4551A" w:rsidR="008033CD" w:rsidRPr="009A1AD6" w:rsidRDefault="008033CD" w:rsidP="009D41AA">
      <w:pPr>
        <w:pStyle w:val="ListParagraph"/>
        <w:numPr>
          <w:ilvl w:val="0"/>
          <w:numId w:val="25"/>
        </w:numPr>
        <w:shd w:val="clear" w:color="auto" w:fill="FFFFFF"/>
        <w:ind w:left="993" w:hanging="284"/>
        <w:rPr>
          <w:rFonts w:ascii="Arial" w:hAnsi="Arial" w:cs="Arial"/>
          <w:color w:val="auto"/>
          <w:szCs w:val="24"/>
        </w:rPr>
      </w:pPr>
      <w:r w:rsidRPr="009A1AD6">
        <w:rPr>
          <w:rFonts w:ascii="Arial" w:hAnsi="Arial" w:cs="Arial"/>
          <w:color w:val="auto"/>
          <w:szCs w:val="24"/>
        </w:rPr>
        <w:t>Nottingham Core HMA authorities acknowledge the justification for exceptional circumstances to release green belt sites to accommodate proportionate housing growth adjacent to existing settlements</w:t>
      </w:r>
      <w:r w:rsidR="001D4DAB" w:rsidRPr="009A1AD6">
        <w:rPr>
          <w:rFonts w:ascii="Arial" w:hAnsi="Arial" w:cs="Arial"/>
          <w:color w:val="auto"/>
          <w:szCs w:val="24"/>
        </w:rPr>
        <w:t>. (Notwithstanding the objection by Broxtowe Borough Council to a site for 42 dwellings at Brinsley – see para 5.12)</w:t>
      </w:r>
      <w:r w:rsidRPr="009A1AD6">
        <w:rPr>
          <w:rFonts w:ascii="Arial" w:hAnsi="Arial" w:cs="Arial"/>
          <w:color w:val="auto"/>
          <w:szCs w:val="24"/>
        </w:rPr>
        <w:t>.</w:t>
      </w:r>
    </w:p>
    <w:p w14:paraId="31FAC5A3" w14:textId="77777777" w:rsidR="008033CD" w:rsidRPr="008033CD" w:rsidRDefault="008033CD" w:rsidP="009D41AA">
      <w:pPr>
        <w:keepNext w:val="0"/>
        <w:shd w:val="clear" w:color="auto" w:fill="FFFFFF"/>
        <w:spacing w:before="0" w:line="276" w:lineRule="auto"/>
        <w:ind w:left="709"/>
        <w:rPr>
          <w:rFonts w:cs="Arial"/>
          <w:color w:val="auto"/>
          <w:szCs w:val="24"/>
        </w:rPr>
      </w:pPr>
    </w:p>
    <w:p w14:paraId="1CAE1F4E" w14:textId="294549E1" w:rsidR="00691FF4" w:rsidRPr="00691FF4" w:rsidRDefault="00691FF4" w:rsidP="009D41AA">
      <w:pPr>
        <w:keepNext w:val="0"/>
        <w:numPr>
          <w:ilvl w:val="1"/>
          <w:numId w:val="3"/>
        </w:numPr>
        <w:shd w:val="clear" w:color="auto" w:fill="FFFFFF"/>
        <w:spacing w:before="0" w:line="276" w:lineRule="auto"/>
        <w:ind w:left="709" w:hanging="709"/>
        <w:rPr>
          <w:rFonts w:cs="Arial"/>
          <w:color w:val="auto"/>
          <w:szCs w:val="24"/>
        </w:rPr>
      </w:pPr>
      <w:r w:rsidRPr="00691FF4">
        <w:rPr>
          <w:rFonts w:cs="Arial"/>
          <w:color w:val="auto"/>
          <w:szCs w:val="24"/>
        </w:rPr>
        <w:t xml:space="preserve">Outstanding areas of disagreement regarding </w:t>
      </w:r>
      <w:r>
        <w:rPr>
          <w:rFonts w:cs="Arial"/>
          <w:color w:val="auto"/>
          <w:szCs w:val="24"/>
        </w:rPr>
        <w:t>specific Green Belt release</w:t>
      </w:r>
      <w:r w:rsidRPr="00691FF4">
        <w:rPr>
          <w:rFonts w:cs="Arial"/>
          <w:color w:val="auto"/>
          <w:szCs w:val="24"/>
        </w:rPr>
        <w:t>:</w:t>
      </w:r>
    </w:p>
    <w:p w14:paraId="5EF3AD1B" w14:textId="77777777" w:rsidR="00691FF4" w:rsidRPr="00691FF4" w:rsidRDefault="00691FF4" w:rsidP="009D41AA">
      <w:pPr>
        <w:keepNext w:val="0"/>
        <w:shd w:val="clear" w:color="auto" w:fill="FFFFFF"/>
        <w:spacing w:before="0" w:line="276" w:lineRule="auto"/>
        <w:ind w:left="709"/>
        <w:rPr>
          <w:rFonts w:cs="Arial"/>
          <w:color w:val="auto"/>
          <w:szCs w:val="24"/>
        </w:rPr>
      </w:pPr>
    </w:p>
    <w:p w14:paraId="380E659B" w14:textId="39E5D102" w:rsidR="007C2F33" w:rsidRPr="00691FF4" w:rsidRDefault="00691FF4" w:rsidP="009D41AA">
      <w:pPr>
        <w:pStyle w:val="ListParagraph"/>
        <w:numPr>
          <w:ilvl w:val="0"/>
          <w:numId w:val="25"/>
        </w:numPr>
        <w:shd w:val="clear" w:color="auto" w:fill="FFFFFF"/>
        <w:ind w:left="993" w:hanging="284"/>
        <w:rPr>
          <w:rFonts w:ascii="Arial" w:hAnsi="Arial" w:cs="Arial"/>
          <w:color w:val="auto"/>
          <w:szCs w:val="24"/>
        </w:rPr>
      </w:pPr>
      <w:r w:rsidRPr="00691FF4">
        <w:rPr>
          <w:rFonts w:ascii="Arial" w:hAnsi="Arial" w:cs="Arial"/>
          <w:color w:val="auto"/>
          <w:szCs w:val="24"/>
        </w:rPr>
        <w:t xml:space="preserve">Broxtowe Borough Council have a standing objection to </w:t>
      </w:r>
      <w:r>
        <w:rPr>
          <w:rFonts w:ascii="Arial" w:hAnsi="Arial" w:cs="Arial"/>
          <w:color w:val="auto"/>
          <w:szCs w:val="24"/>
        </w:rPr>
        <w:t xml:space="preserve">green belt </w:t>
      </w:r>
      <w:r w:rsidRPr="00691FF4">
        <w:rPr>
          <w:rFonts w:ascii="Arial" w:hAnsi="Arial" w:cs="Arial"/>
          <w:color w:val="auto"/>
          <w:szCs w:val="24"/>
        </w:rPr>
        <w:t>housing allocation H1Va, Land at Plainspot Farm, New Brinsley, Underwood for 42 dwellings</w:t>
      </w:r>
      <w:r>
        <w:rPr>
          <w:rFonts w:ascii="Arial" w:hAnsi="Arial" w:cs="Arial"/>
          <w:color w:val="auto"/>
          <w:szCs w:val="24"/>
        </w:rPr>
        <w:t xml:space="preserve"> (see para</w:t>
      </w:r>
      <w:r w:rsidRPr="00691FF4">
        <w:rPr>
          <w:rFonts w:ascii="Arial" w:hAnsi="Arial" w:cs="Arial"/>
          <w:color w:val="auto"/>
          <w:szCs w:val="24"/>
        </w:rPr>
        <w:t>.</w:t>
      </w:r>
      <w:r>
        <w:rPr>
          <w:rFonts w:ascii="Arial" w:hAnsi="Arial" w:cs="Arial"/>
          <w:color w:val="auto"/>
          <w:szCs w:val="24"/>
        </w:rPr>
        <w:t xml:space="preserve"> 512).</w:t>
      </w:r>
    </w:p>
    <w:p w14:paraId="5EF5A199" w14:textId="77777777" w:rsidR="00930421" w:rsidRDefault="00930421" w:rsidP="009D41AA">
      <w:pPr>
        <w:spacing w:line="276" w:lineRule="auto"/>
        <w:ind w:firstLine="709"/>
        <w:rPr>
          <w:rFonts w:cs="Arial"/>
          <w:u w:val="single"/>
        </w:rPr>
      </w:pPr>
    </w:p>
    <w:p w14:paraId="4B308B93" w14:textId="77777777" w:rsidR="00C62A3C" w:rsidRDefault="00C62A3C">
      <w:pPr>
        <w:keepNext w:val="0"/>
        <w:spacing w:before="0"/>
        <w:rPr>
          <w:rFonts w:cs="Arial"/>
          <w:u w:val="single"/>
        </w:rPr>
      </w:pPr>
      <w:r>
        <w:rPr>
          <w:rFonts w:cs="Arial"/>
          <w:u w:val="single"/>
        </w:rPr>
        <w:br w:type="page"/>
      </w:r>
    </w:p>
    <w:p w14:paraId="20E0A557" w14:textId="71E3CCB1" w:rsidR="00477B64" w:rsidRPr="00E519B4" w:rsidRDefault="00E519B4" w:rsidP="00210C40">
      <w:pPr>
        <w:keepNext w:val="0"/>
        <w:spacing w:before="0" w:line="276" w:lineRule="auto"/>
        <w:ind w:firstLine="709"/>
        <w:rPr>
          <w:u w:val="single"/>
        </w:rPr>
      </w:pPr>
      <w:r w:rsidRPr="00691FF4">
        <w:rPr>
          <w:rFonts w:cs="Arial"/>
          <w:u w:val="single"/>
        </w:rPr>
        <w:lastRenderedPageBreak/>
        <w:t>Engagement and</w:t>
      </w:r>
      <w:r>
        <w:rPr>
          <w:u w:val="single"/>
        </w:rPr>
        <w:t xml:space="preserve"> </w:t>
      </w:r>
      <w:r w:rsidR="00477B64" w:rsidRPr="00E519B4">
        <w:rPr>
          <w:u w:val="single"/>
        </w:rPr>
        <w:t>Governance arrangements</w:t>
      </w:r>
    </w:p>
    <w:p w14:paraId="32DE0926" w14:textId="77777777" w:rsidR="00477B64" w:rsidRDefault="00477B64" w:rsidP="009D41AA">
      <w:pPr>
        <w:keepNext w:val="0"/>
        <w:shd w:val="clear" w:color="auto" w:fill="FFFFFF"/>
        <w:spacing w:before="0" w:line="276" w:lineRule="auto"/>
        <w:ind w:left="709"/>
        <w:rPr>
          <w:rFonts w:cs="Arial"/>
          <w:color w:val="auto"/>
          <w:szCs w:val="24"/>
        </w:rPr>
      </w:pPr>
    </w:p>
    <w:p w14:paraId="097294C9" w14:textId="77777777" w:rsidR="00930421" w:rsidRDefault="00930421" w:rsidP="009D41AA">
      <w:pPr>
        <w:keepNext w:val="0"/>
        <w:numPr>
          <w:ilvl w:val="1"/>
          <w:numId w:val="3"/>
        </w:numPr>
        <w:shd w:val="clear" w:color="auto" w:fill="FFFFFF"/>
        <w:spacing w:before="0" w:line="276" w:lineRule="auto"/>
        <w:ind w:left="709" w:hanging="709"/>
        <w:rPr>
          <w:rFonts w:cs="Arial"/>
          <w:color w:val="auto"/>
          <w:szCs w:val="24"/>
        </w:rPr>
      </w:pPr>
      <w:r w:rsidRPr="00930421">
        <w:rPr>
          <w:rFonts w:cs="Arial"/>
          <w:color w:val="auto"/>
          <w:szCs w:val="24"/>
        </w:rPr>
        <w:t xml:space="preserve">Appendix 2 sets out the methods of engagement with the various Duty to Co-operate bodies, and section 4 of this statement gives greater detail in respect of the established working groups. </w:t>
      </w:r>
    </w:p>
    <w:p w14:paraId="41960902" w14:textId="77777777" w:rsidR="00930421" w:rsidRDefault="00930421" w:rsidP="009D41AA">
      <w:pPr>
        <w:keepNext w:val="0"/>
        <w:shd w:val="clear" w:color="auto" w:fill="FFFFFF"/>
        <w:spacing w:before="0" w:line="276" w:lineRule="auto"/>
        <w:ind w:left="709"/>
        <w:rPr>
          <w:rFonts w:cs="Arial"/>
          <w:color w:val="auto"/>
          <w:szCs w:val="24"/>
        </w:rPr>
      </w:pPr>
    </w:p>
    <w:p w14:paraId="73561892" w14:textId="77777777" w:rsidR="00930421" w:rsidRDefault="00930421" w:rsidP="009D41AA">
      <w:pPr>
        <w:keepNext w:val="0"/>
        <w:numPr>
          <w:ilvl w:val="1"/>
          <w:numId w:val="3"/>
        </w:numPr>
        <w:shd w:val="clear" w:color="auto" w:fill="FFFFFF"/>
        <w:spacing w:before="0" w:line="276" w:lineRule="auto"/>
        <w:ind w:left="709" w:hanging="709"/>
        <w:rPr>
          <w:rFonts w:cs="Arial"/>
          <w:color w:val="auto"/>
          <w:szCs w:val="24"/>
        </w:rPr>
      </w:pPr>
      <w:r w:rsidRPr="00930421">
        <w:rPr>
          <w:rFonts w:cs="Arial"/>
          <w:color w:val="auto"/>
          <w:szCs w:val="24"/>
        </w:rPr>
        <w:t xml:space="preserve">In addition to the regular joint working groups, the Council meets with the neighbouring authorities on an ad-hoc basis throughout the preparation of the respective Local Plans. </w:t>
      </w:r>
    </w:p>
    <w:p w14:paraId="29EBD7AF" w14:textId="77777777" w:rsidR="00930421" w:rsidRDefault="00930421" w:rsidP="009D41AA">
      <w:pPr>
        <w:keepNext w:val="0"/>
        <w:shd w:val="clear" w:color="auto" w:fill="FFFFFF"/>
        <w:spacing w:before="0" w:line="276" w:lineRule="auto"/>
        <w:ind w:left="709"/>
        <w:rPr>
          <w:rFonts w:cs="Arial"/>
          <w:color w:val="auto"/>
          <w:szCs w:val="24"/>
        </w:rPr>
      </w:pPr>
    </w:p>
    <w:p w14:paraId="41B59FC4" w14:textId="77DCF3E1" w:rsidR="00930421" w:rsidRDefault="00930421" w:rsidP="009D41AA">
      <w:pPr>
        <w:keepNext w:val="0"/>
        <w:numPr>
          <w:ilvl w:val="1"/>
          <w:numId w:val="3"/>
        </w:numPr>
        <w:shd w:val="clear" w:color="auto" w:fill="FFFFFF"/>
        <w:spacing w:before="0" w:line="276" w:lineRule="auto"/>
        <w:ind w:left="709" w:hanging="709"/>
        <w:rPr>
          <w:rFonts w:cs="Arial"/>
          <w:color w:val="auto"/>
          <w:szCs w:val="24"/>
        </w:rPr>
      </w:pPr>
      <w:r w:rsidRPr="00930421">
        <w:rPr>
          <w:rFonts w:cs="Arial"/>
          <w:color w:val="auto"/>
          <w:szCs w:val="24"/>
        </w:rPr>
        <w:t>Ashfield is a member of the Greater Nottingham Planning Partnership Officer Group which meets on a weekly basis, with quarterly reports to the Joint Planning Advisory Board (JPAB). Along with the other Councils in the Nottingham Outer HMA and Nottingham Core HMA, Ashfield monitors housing</w:t>
      </w:r>
      <w:r>
        <w:rPr>
          <w:rFonts w:cs="Arial"/>
          <w:color w:val="auto"/>
          <w:szCs w:val="24"/>
        </w:rPr>
        <w:t xml:space="preserve"> and </w:t>
      </w:r>
      <w:r w:rsidR="0023671A">
        <w:rPr>
          <w:rFonts w:cs="Arial"/>
          <w:color w:val="auto"/>
          <w:szCs w:val="24"/>
        </w:rPr>
        <w:t>employment</w:t>
      </w:r>
      <w:r w:rsidRPr="00930421">
        <w:rPr>
          <w:rFonts w:cs="Arial"/>
          <w:color w:val="auto"/>
          <w:szCs w:val="24"/>
        </w:rPr>
        <w:t xml:space="preserve"> land to identify any issues. Should issues arise</w:t>
      </w:r>
      <w:r w:rsidR="00A16C29">
        <w:rPr>
          <w:rFonts w:cs="Arial"/>
          <w:color w:val="auto"/>
          <w:szCs w:val="24"/>
        </w:rPr>
        <w:t>,</w:t>
      </w:r>
      <w:r w:rsidRPr="00930421">
        <w:rPr>
          <w:rFonts w:cs="Arial"/>
          <w:color w:val="auto"/>
          <w:szCs w:val="24"/>
        </w:rPr>
        <w:t xml:space="preserve"> they are brought up at the Nottinghamshire Planning Policy Officers Group Meeting or at the meeting held between the HMA groups.</w:t>
      </w:r>
    </w:p>
    <w:p w14:paraId="606DD0A7" w14:textId="77777777" w:rsidR="00930421" w:rsidRDefault="00930421" w:rsidP="009D41AA">
      <w:pPr>
        <w:keepNext w:val="0"/>
        <w:shd w:val="clear" w:color="auto" w:fill="FFFFFF"/>
        <w:spacing w:before="0" w:line="276" w:lineRule="auto"/>
        <w:rPr>
          <w:rFonts w:cs="Arial"/>
          <w:color w:val="auto"/>
          <w:szCs w:val="24"/>
        </w:rPr>
      </w:pPr>
    </w:p>
    <w:p w14:paraId="002C4E61" w14:textId="12C9A62E" w:rsidR="001666C4" w:rsidRDefault="00930421" w:rsidP="009D41AA">
      <w:pPr>
        <w:keepNext w:val="0"/>
        <w:numPr>
          <w:ilvl w:val="1"/>
          <w:numId w:val="3"/>
        </w:numPr>
        <w:shd w:val="clear" w:color="auto" w:fill="FFFFFF"/>
        <w:spacing w:before="0" w:line="276" w:lineRule="auto"/>
        <w:ind w:left="709" w:hanging="709"/>
        <w:rPr>
          <w:rFonts w:cs="Arial"/>
          <w:color w:val="auto"/>
          <w:szCs w:val="24"/>
        </w:rPr>
      </w:pPr>
      <w:r w:rsidRPr="00930421">
        <w:rPr>
          <w:rFonts w:cs="Arial"/>
          <w:color w:val="auto"/>
          <w:szCs w:val="24"/>
        </w:rPr>
        <w:t>All authorities will continue to meet on a regular basis to address cross boundary issues, including delivery of development to meet the identified objectively assessed development needs. Cross boundary strategic matters are also considered by the Council’s Statements of Common Ground which will be updated as and when considered appropriate</w:t>
      </w:r>
      <w:r w:rsidR="00812F02">
        <w:rPr>
          <w:rFonts w:cs="Arial"/>
          <w:color w:val="auto"/>
          <w:szCs w:val="24"/>
        </w:rPr>
        <w:t xml:space="preserve"> (</w:t>
      </w:r>
      <w:r w:rsidR="00352A81">
        <w:rPr>
          <w:rFonts w:cs="Arial"/>
          <w:color w:val="auto"/>
          <w:szCs w:val="24"/>
        </w:rPr>
        <w:t>S</w:t>
      </w:r>
      <w:r w:rsidR="00812F02">
        <w:rPr>
          <w:rFonts w:cs="Arial"/>
          <w:color w:val="auto"/>
          <w:szCs w:val="24"/>
        </w:rPr>
        <w:t>ee Appendix 1).</w:t>
      </w:r>
    </w:p>
    <w:p w14:paraId="26E7F4E9" w14:textId="77777777" w:rsidR="00951F54" w:rsidRDefault="00951F54" w:rsidP="00951F54">
      <w:pPr>
        <w:keepNext w:val="0"/>
        <w:shd w:val="clear" w:color="auto" w:fill="FFFFFF"/>
        <w:spacing w:before="0" w:line="276" w:lineRule="auto"/>
        <w:rPr>
          <w:rFonts w:cs="Arial"/>
          <w:color w:val="auto"/>
          <w:szCs w:val="24"/>
        </w:rPr>
      </w:pPr>
    </w:p>
    <w:p w14:paraId="0ED1D20C" w14:textId="77777777" w:rsidR="00951F54" w:rsidRPr="00930421" w:rsidRDefault="00951F54" w:rsidP="00951F54">
      <w:pPr>
        <w:keepNext w:val="0"/>
        <w:shd w:val="clear" w:color="auto" w:fill="FFFFFF"/>
        <w:spacing w:before="0" w:line="276" w:lineRule="auto"/>
        <w:rPr>
          <w:rFonts w:cs="Arial"/>
          <w:color w:val="auto"/>
          <w:szCs w:val="24"/>
        </w:rPr>
      </w:pPr>
    </w:p>
    <w:p w14:paraId="60A73E09" w14:textId="3A14AE7D" w:rsidR="005F3E26" w:rsidRPr="00A2283F" w:rsidRDefault="005F3E26" w:rsidP="005B0F3E">
      <w:pPr>
        <w:pStyle w:val="Heading2"/>
        <w:spacing w:line="276" w:lineRule="auto"/>
      </w:pPr>
      <w:bookmarkStart w:id="42" w:name="_Toc165368621"/>
      <w:r w:rsidRPr="00A2283F">
        <w:t xml:space="preserve">Infrastructure </w:t>
      </w:r>
      <w:r w:rsidR="00C62A3C">
        <w:t>D</w:t>
      </w:r>
      <w:r w:rsidRPr="00A2283F">
        <w:t>elivery</w:t>
      </w:r>
      <w:bookmarkEnd w:id="42"/>
    </w:p>
    <w:p w14:paraId="52B99532" w14:textId="77777777" w:rsidR="002F5CC3" w:rsidRPr="00C30DBF" w:rsidRDefault="002F5CC3" w:rsidP="009D41AA">
      <w:pPr>
        <w:pStyle w:val="ListParagraph"/>
        <w:spacing w:after="0"/>
        <w:rPr>
          <w:rFonts w:ascii="Arial" w:hAnsi="Arial" w:cs="Arial"/>
          <w:b/>
          <w:bCs/>
          <w:color w:val="auto"/>
          <w:szCs w:val="24"/>
        </w:rPr>
      </w:pPr>
    </w:p>
    <w:p w14:paraId="5F4D470F" w14:textId="645374A2" w:rsidR="00707714" w:rsidRDefault="005F3E26" w:rsidP="009D41AA">
      <w:pPr>
        <w:keepNext w:val="0"/>
        <w:numPr>
          <w:ilvl w:val="1"/>
          <w:numId w:val="3"/>
        </w:numPr>
        <w:shd w:val="clear" w:color="auto" w:fill="FFFFFF"/>
        <w:spacing w:before="0" w:line="276" w:lineRule="auto"/>
        <w:ind w:left="709" w:hanging="709"/>
        <w:rPr>
          <w:rFonts w:cs="Arial"/>
          <w:color w:val="auto"/>
          <w:szCs w:val="24"/>
          <w:lang w:eastAsia="en-US"/>
        </w:rPr>
      </w:pPr>
      <w:r w:rsidRPr="007D1443">
        <w:rPr>
          <w:rFonts w:cs="Arial"/>
          <w:color w:val="auto"/>
          <w:szCs w:val="24"/>
        </w:rPr>
        <w:t>The Local Plan is support</w:t>
      </w:r>
      <w:r w:rsidR="002F5CC3">
        <w:rPr>
          <w:rFonts w:cs="Arial"/>
          <w:color w:val="auto"/>
          <w:szCs w:val="24"/>
        </w:rPr>
        <w:t>ed</w:t>
      </w:r>
      <w:r w:rsidRPr="007D1443">
        <w:rPr>
          <w:rFonts w:cs="Arial"/>
          <w:color w:val="auto"/>
          <w:szCs w:val="24"/>
        </w:rPr>
        <w:t xml:space="preserve"> by a</w:t>
      </w:r>
      <w:r w:rsidR="0023671A">
        <w:rPr>
          <w:rFonts w:cs="Arial"/>
          <w:color w:val="auto"/>
          <w:szCs w:val="24"/>
        </w:rPr>
        <w:t xml:space="preserve">n Infrastructure Delivery Plan </w:t>
      </w:r>
      <w:r w:rsidR="00707714" w:rsidRPr="00707714">
        <w:rPr>
          <w:rFonts w:cs="Arial"/>
          <w:color w:val="auto"/>
          <w:szCs w:val="24"/>
        </w:rPr>
        <w:t xml:space="preserve">which addresses the infrastructure requirements for the District based on the level of planned </w:t>
      </w:r>
      <w:r w:rsidR="00707714">
        <w:rPr>
          <w:rFonts w:cs="Arial"/>
          <w:color w:val="auto"/>
          <w:szCs w:val="24"/>
        </w:rPr>
        <w:t xml:space="preserve">growth </w:t>
      </w:r>
      <w:r w:rsidR="0023671A" w:rsidRPr="00366A6C">
        <w:rPr>
          <w:rFonts w:cs="Arial"/>
          <w:color w:val="auto"/>
          <w:szCs w:val="24"/>
        </w:rPr>
        <w:t>(</w:t>
      </w:r>
      <w:r w:rsidR="00F5609F" w:rsidRPr="00366A6C">
        <w:rPr>
          <w:rFonts w:cs="Arial"/>
          <w:color w:val="auto"/>
          <w:szCs w:val="24"/>
        </w:rPr>
        <w:t>E</w:t>
      </w:r>
      <w:r w:rsidR="0023671A" w:rsidRPr="00366A6C">
        <w:rPr>
          <w:rFonts w:cs="Arial"/>
          <w:color w:val="auto"/>
          <w:szCs w:val="24"/>
        </w:rPr>
        <w:t xml:space="preserve">xamination </w:t>
      </w:r>
      <w:r w:rsidR="00F5609F" w:rsidRPr="00366A6C">
        <w:rPr>
          <w:rFonts w:cs="Arial"/>
          <w:color w:val="auto"/>
          <w:szCs w:val="24"/>
        </w:rPr>
        <w:t>L</w:t>
      </w:r>
      <w:r w:rsidR="0023671A" w:rsidRPr="00366A6C">
        <w:rPr>
          <w:rFonts w:cs="Arial"/>
          <w:color w:val="auto"/>
          <w:szCs w:val="24"/>
        </w:rPr>
        <w:t xml:space="preserve">ibrary </w:t>
      </w:r>
      <w:r w:rsidR="005B0F3E" w:rsidRPr="00366A6C">
        <w:rPr>
          <w:rFonts w:cs="Arial"/>
          <w:color w:val="auto"/>
          <w:szCs w:val="24"/>
        </w:rPr>
        <w:t>R</w:t>
      </w:r>
      <w:r w:rsidR="0023671A" w:rsidRPr="00366A6C">
        <w:rPr>
          <w:rFonts w:cs="Arial"/>
          <w:color w:val="auto"/>
          <w:szCs w:val="24"/>
        </w:rPr>
        <w:t>ef</w:t>
      </w:r>
      <w:r w:rsidR="00F5609F" w:rsidRPr="00366A6C">
        <w:rPr>
          <w:rFonts w:cs="Arial"/>
          <w:color w:val="auto"/>
          <w:szCs w:val="24"/>
        </w:rPr>
        <w:t>.</w:t>
      </w:r>
      <w:r w:rsidR="005B0F3E" w:rsidRPr="00366A6C">
        <w:rPr>
          <w:rFonts w:cs="Arial"/>
          <w:color w:val="auto"/>
          <w:szCs w:val="24"/>
        </w:rPr>
        <w:t xml:space="preserve"> </w:t>
      </w:r>
      <w:r w:rsidR="00366A6C" w:rsidRPr="00366A6C">
        <w:rPr>
          <w:rFonts w:cs="Arial"/>
          <w:color w:val="auto"/>
          <w:szCs w:val="24"/>
        </w:rPr>
        <w:t>S</w:t>
      </w:r>
      <w:r w:rsidR="005B0F3E" w:rsidRPr="00366A6C">
        <w:rPr>
          <w:rFonts w:cs="Arial"/>
          <w:color w:val="auto"/>
          <w:szCs w:val="24"/>
        </w:rPr>
        <w:t>EV</w:t>
      </w:r>
      <w:r w:rsidR="00366A6C" w:rsidRPr="00366A6C">
        <w:rPr>
          <w:rFonts w:cs="Arial"/>
          <w:color w:val="auto"/>
          <w:szCs w:val="24"/>
        </w:rPr>
        <w:t>/</w:t>
      </w:r>
      <w:r w:rsidR="005B0F3E" w:rsidRPr="00366A6C">
        <w:rPr>
          <w:rFonts w:cs="Arial"/>
          <w:color w:val="auto"/>
          <w:szCs w:val="24"/>
        </w:rPr>
        <w:t>3</w:t>
      </w:r>
      <w:r w:rsidR="00366A6C" w:rsidRPr="00366A6C">
        <w:rPr>
          <w:rFonts w:cs="Arial"/>
          <w:color w:val="auto"/>
          <w:szCs w:val="24"/>
        </w:rPr>
        <w:t>6</w:t>
      </w:r>
      <w:r w:rsidR="0023671A" w:rsidRPr="00366A6C">
        <w:rPr>
          <w:rFonts w:cs="Arial"/>
          <w:color w:val="auto"/>
          <w:szCs w:val="24"/>
        </w:rPr>
        <w:t>)</w:t>
      </w:r>
      <w:r w:rsidRPr="00366A6C">
        <w:rPr>
          <w:rFonts w:cs="Arial"/>
          <w:color w:val="auto"/>
          <w:szCs w:val="24"/>
        </w:rPr>
        <w:t xml:space="preserve">.  </w:t>
      </w:r>
      <w:r w:rsidRPr="00F5609F">
        <w:rPr>
          <w:rFonts w:cs="Arial"/>
          <w:color w:val="auto"/>
          <w:szCs w:val="24"/>
        </w:rPr>
        <w:t>This</w:t>
      </w:r>
      <w:r w:rsidR="000959F9" w:rsidRPr="00F5609F">
        <w:rPr>
          <w:rFonts w:cs="Arial"/>
          <w:color w:val="auto"/>
          <w:szCs w:val="24"/>
        </w:rPr>
        <w:t xml:space="preserve"> </w:t>
      </w:r>
      <w:r w:rsidR="0023671A" w:rsidRPr="00F5609F">
        <w:rPr>
          <w:rFonts w:cs="Arial"/>
          <w:color w:val="auto"/>
          <w:szCs w:val="24"/>
        </w:rPr>
        <w:t xml:space="preserve">is </w:t>
      </w:r>
      <w:r w:rsidR="0023671A">
        <w:rPr>
          <w:rFonts w:cs="Arial"/>
          <w:color w:val="auto"/>
          <w:szCs w:val="24"/>
        </w:rPr>
        <w:t xml:space="preserve">a live document which will </w:t>
      </w:r>
      <w:r w:rsidRPr="007D1443">
        <w:rPr>
          <w:rFonts w:cs="Arial"/>
          <w:color w:val="auto"/>
          <w:szCs w:val="24"/>
        </w:rPr>
        <w:t xml:space="preserve">be updated </w:t>
      </w:r>
      <w:r w:rsidR="0023671A">
        <w:rPr>
          <w:rFonts w:cs="Arial"/>
          <w:color w:val="auto"/>
          <w:szCs w:val="24"/>
        </w:rPr>
        <w:t>on a regular basis to reflect changes in circumstances or new information.</w:t>
      </w:r>
    </w:p>
    <w:p w14:paraId="06EEC1BB" w14:textId="77777777" w:rsidR="00707714" w:rsidRDefault="00707714" w:rsidP="009D41AA">
      <w:pPr>
        <w:keepNext w:val="0"/>
        <w:shd w:val="clear" w:color="auto" w:fill="FFFFFF"/>
        <w:spacing w:before="0" w:line="276" w:lineRule="auto"/>
        <w:ind w:left="709"/>
        <w:rPr>
          <w:rFonts w:cs="Arial"/>
          <w:color w:val="auto"/>
          <w:szCs w:val="24"/>
          <w:lang w:eastAsia="en-US"/>
        </w:rPr>
      </w:pPr>
    </w:p>
    <w:p w14:paraId="6293946F" w14:textId="77777777" w:rsidR="000959F9" w:rsidRDefault="005F3E26" w:rsidP="009D41AA">
      <w:pPr>
        <w:keepNext w:val="0"/>
        <w:numPr>
          <w:ilvl w:val="1"/>
          <w:numId w:val="3"/>
        </w:numPr>
        <w:shd w:val="clear" w:color="auto" w:fill="FFFFFF"/>
        <w:spacing w:before="0" w:line="276" w:lineRule="auto"/>
        <w:ind w:left="709" w:hanging="709"/>
        <w:rPr>
          <w:rFonts w:cs="Arial"/>
          <w:color w:val="auto"/>
          <w:szCs w:val="24"/>
          <w:lang w:eastAsia="en-US"/>
        </w:rPr>
      </w:pPr>
      <w:r w:rsidRPr="007D1443">
        <w:rPr>
          <w:rFonts w:cs="Arial"/>
          <w:color w:val="auto"/>
          <w:szCs w:val="24"/>
        </w:rPr>
        <w:t xml:space="preserve">The Council has </w:t>
      </w:r>
      <w:r w:rsidR="000959F9">
        <w:rPr>
          <w:rFonts w:cs="Arial"/>
          <w:color w:val="auto"/>
          <w:szCs w:val="24"/>
        </w:rPr>
        <w:t xml:space="preserve">also </w:t>
      </w:r>
      <w:r w:rsidRPr="007D1443">
        <w:rPr>
          <w:rFonts w:cs="Arial"/>
          <w:color w:val="auto"/>
          <w:szCs w:val="24"/>
        </w:rPr>
        <w:t>worked with a number of authorities in relation to the Strategic Housing &amp; Economic Land Availability Assessment (SHELAA) including the Highways Authority, other Nottinghamshire Coun</w:t>
      </w:r>
      <w:r w:rsidR="00634EF9">
        <w:rPr>
          <w:rFonts w:cs="Arial"/>
          <w:color w:val="auto"/>
          <w:szCs w:val="24"/>
        </w:rPr>
        <w:t>ty</w:t>
      </w:r>
      <w:r w:rsidRPr="007D1443">
        <w:rPr>
          <w:rFonts w:cs="Arial"/>
          <w:color w:val="auto"/>
          <w:szCs w:val="24"/>
        </w:rPr>
        <w:t xml:space="preserve"> Council </w:t>
      </w:r>
      <w:r w:rsidR="000959F9">
        <w:rPr>
          <w:rFonts w:cs="Arial"/>
          <w:color w:val="auto"/>
          <w:szCs w:val="24"/>
        </w:rPr>
        <w:t>departments</w:t>
      </w:r>
      <w:r w:rsidRPr="007D1443">
        <w:rPr>
          <w:rFonts w:cs="Arial"/>
          <w:color w:val="auto"/>
          <w:szCs w:val="24"/>
        </w:rPr>
        <w:t xml:space="preserve"> </w:t>
      </w:r>
      <w:r w:rsidR="007D1443" w:rsidRPr="007D1443">
        <w:rPr>
          <w:rFonts w:cs="Arial"/>
          <w:color w:val="auto"/>
          <w:szCs w:val="24"/>
        </w:rPr>
        <w:t>and Severn Trent Water.</w:t>
      </w:r>
      <w:r w:rsidRPr="007D1443">
        <w:rPr>
          <w:rFonts w:cs="Arial"/>
          <w:color w:val="auto"/>
          <w:szCs w:val="24"/>
        </w:rPr>
        <w:t xml:space="preserve"> </w:t>
      </w:r>
    </w:p>
    <w:p w14:paraId="337840DF" w14:textId="77777777" w:rsidR="00DB6C98" w:rsidRDefault="00DB6C98" w:rsidP="009D41AA">
      <w:pPr>
        <w:keepNext w:val="0"/>
        <w:shd w:val="clear" w:color="auto" w:fill="FFFFFF"/>
        <w:spacing w:before="0" w:line="276" w:lineRule="auto"/>
        <w:ind w:left="709"/>
        <w:rPr>
          <w:rFonts w:cs="Arial"/>
          <w:color w:val="auto"/>
          <w:szCs w:val="24"/>
          <w:lang w:eastAsia="en-US"/>
        </w:rPr>
      </w:pPr>
    </w:p>
    <w:p w14:paraId="2B61E71B" w14:textId="06282BDE" w:rsidR="00A068B4" w:rsidRDefault="00A068B4" w:rsidP="009D41AA">
      <w:pPr>
        <w:keepNext w:val="0"/>
        <w:numPr>
          <w:ilvl w:val="1"/>
          <w:numId w:val="3"/>
        </w:numPr>
        <w:shd w:val="clear" w:color="auto" w:fill="FFFFFF"/>
        <w:spacing w:before="0" w:line="276" w:lineRule="auto"/>
        <w:ind w:left="709" w:hanging="709"/>
        <w:rPr>
          <w:rFonts w:cs="Arial"/>
          <w:color w:val="auto"/>
          <w:szCs w:val="24"/>
          <w:lang w:eastAsia="en-US"/>
        </w:rPr>
      </w:pPr>
      <w:r>
        <w:rPr>
          <w:rFonts w:cs="Arial"/>
          <w:color w:val="auto"/>
          <w:szCs w:val="24"/>
          <w:lang w:eastAsia="en-US"/>
        </w:rPr>
        <w:t xml:space="preserve">There have been discussions with infrastructure providers </w:t>
      </w:r>
      <w:r w:rsidR="00FB5AE4">
        <w:rPr>
          <w:rFonts w:cs="Arial"/>
          <w:color w:val="auto"/>
          <w:szCs w:val="24"/>
          <w:lang w:eastAsia="en-US"/>
        </w:rPr>
        <w:t xml:space="preserve">regarding the Local Plan proposals </w:t>
      </w:r>
      <w:r w:rsidR="000959F9" w:rsidRPr="00210BB0">
        <w:rPr>
          <w:rFonts w:cs="Arial"/>
          <w:color w:val="auto"/>
          <w:szCs w:val="24"/>
          <w:lang w:eastAsia="en-US"/>
        </w:rPr>
        <w:t xml:space="preserve">including (but not limited to) </w:t>
      </w:r>
      <w:r>
        <w:rPr>
          <w:rFonts w:cs="Arial"/>
          <w:color w:val="auto"/>
          <w:szCs w:val="24"/>
          <w:lang w:eastAsia="en-US"/>
        </w:rPr>
        <w:t>the following:</w:t>
      </w:r>
    </w:p>
    <w:p w14:paraId="65EBC076" w14:textId="0E1D2719" w:rsidR="00A068B4" w:rsidRDefault="00A068B4" w:rsidP="009D41AA">
      <w:pPr>
        <w:pStyle w:val="ListParagraph"/>
        <w:rPr>
          <w:rFonts w:cs="Arial"/>
          <w:color w:val="auto"/>
          <w:szCs w:val="24"/>
        </w:rPr>
      </w:pPr>
    </w:p>
    <w:tbl>
      <w:tblPr>
        <w:tblStyle w:val="TableGrid"/>
        <w:tblW w:w="0" w:type="auto"/>
        <w:tblInd w:w="720" w:type="dxa"/>
        <w:tblLook w:val="04A0" w:firstRow="1" w:lastRow="0" w:firstColumn="1" w:lastColumn="0" w:noHBand="0" w:noVBand="1"/>
      </w:tblPr>
      <w:tblGrid>
        <w:gridCol w:w="2819"/>
        <w:gridCol w:w="6089"/>
      </w:tblGrid>
      <w:tr w:rsidR="00B20F9B" w14:paraId="0C9F9C08" w14:textId="77777777" w:rsidTr="00513C44">
        <w:trPr>
          <w:trHeight w:val="1629"/>
        </w:trPr>
        <w:tc>
          <w:tcPr>
            <w:tcW w:w="2819" w:type="dxa"/>
            <w:shd w:val="clear" w:color="auto" w:fill="D9D9D9" w:themeFill="background1" w:themeFillShade="D9"/>
          </w:tcPr>
          <w:p w14:paraId="7BF67B05" w14:textId="384EAD12" w:rsidR="00A068B4" w:rsidRPr="00B20F9B" w:rsidRDefault="00A068B4" w:rsidP="009D41AA">
            <w:pPr>
              <w:pStyle w:val="ListParagraph"/>
              <w:spacing w:after="0"/>
              <w:ind w:left="0"/>
              <w:rPr>
                <w:rFonts w:ascii="Arial" w:hAnsi="Arial" w:cs="Arial"/>
                <w:color w:val="auto"/>
                <w:szCs w:val="24"/>
              </w:rPr>
            </w:pPr>
            <w:r w:rsidRPr="00B20F9B">
              <w:rPr>
                <w:rFonts w:ascii="Arial" w:hAnsi="Arial" w:cs="Arial"/>
                <w:color w:val="auto"/>
                <w:szCs w:val="24"/>
              </w:rPr>
              <w:lastRenderedPageBreak/>
              <w:t>Highways &amp; Transport</w:t>
            </w:r>
          </w:p>
        </w:tc>
        <w:tc>
          <w:tcPr>
            <w:tcW w:w="6089" w:type="dxa"/>
          </w:tcPr>
          <w:p w14:paraId="4FB5B939" w14:textId="77777777" w:rsidR="00A068B4" w:rsidRPr="00B20F9B" w:rsidRDefault="00A068B4" w:rsidP="009D41AA">
            <w:pPr>
              <w:pStyle w:val="ListParagraph"/>
              <w:numPr>
                <w:ilvl w:val="0"/>
                <w:numId w:val="7"/>
              </w:numPr>
              <w:spacing w:after="0"/>
              <w:rPr>
                <w:rFonts w:ascii="Arial" w:hAnsi="Arial" w:cs="Arial"/>
                <w:color w:val="auto"/>
                <w:szCs w:val="24"/>
              </w:rPr>
            </w:pPr>
            <w:r w:rsidRPr="00B20F9B">
              <w:rPr>
                <w:rFonts w:ascii="Arial" w:hAnsi="Arial" w:cs="Arial"/>
                <w:color w:val="auto"/>
                <w:szCs w:val="24"/>
              </w:rPr>
              <w:t>Nottinghamshire County Council – Highway Authority</w:t>
            </w:r>
          </w:p>
          <w:p w14:paraId="55A9034E" w14:textId="07992836" w:rsidR="00A068B4" w:rsidRPr="00B20F9B" w:rsidRDefault="000A44AA" w:rsidP="009D41AA">
            <w:pPr>
              <w:pStyle w:val="ListParagraph"/>
              <w:numPr>
                <w:ilvl w:val="0"/>
                <w:numId w:val="7"/>
              </w:numPr>
              <w:spacing w:after="0"/>
              <w:rPr>
                <w:rFonts w:ascii="Arial" w:hAnsi="Arial" w:cs="Arial"/>
                <w:color w:val="auto"/>
                <w:szCs w:val="24"/>
              </w:rPr>
            </w:pPr>
            <w:r>
              <w:rPr>
                <w:rFonts w:ascii="Arial" w:hAnsi="Arial" w:cs="Arial"/>
                <w:color w:val="auto"/>
                <w:szCs w:val="24"/>
              </w:rPr>
              <w:t>National Highways</w:t>
            </w:r>
            <w:r w:rsidR="00A068B4" w:rsidRPr="00B20F9B">
              <w:rPr>
                <w:rFonts w:ascii="Arial" w:hAnsi="Arial" w:cs="Arial"/>
                <w:color w:val="auto"/>
                <w:szCs w:val="24"/>
              </w:rPr>
              <w:t xml:space="preserve"> – responsible for M1.</w:t>
            </w:r>
          </w:p>
          <w:p w14:paraId="28576811" w14:textId="77777777" w:rsidR="00A068B4" w:rsidRPr="00B20F9B" w:rsidRDefault="00A068B4" w:rsidP="009D41AA">
            <w:pPr>
              <w:pStyle w:val="ListParagraph"/>
              <w:numPr>
                <w:ilvl w:val="0"/>
                <w:numId w:val="7"/>
              </w:numPr>
              <w:spacing w:after="0"/>
              <w:rPr>
                <w:rFonts w:ascii="Arial" w:hAnsi="Arial" w:cs="Arial"/>
                <w:color w:val="auto"/>
                <w:szCs w:val="24"/>
              </w:rPr>
            </w:pPr>
            <w:r w:rsidRPr="00B20F9B">
              <w:rPr>
                <w:rFonts w:ascii="Arial" w:hAnsi="Arial" w:cs="Arial"/>
                <w:color w:val="auto"/>
                <w:szCs w:val="24"/>
              </w:rPr>
              <w:t>Network Rail</w:t>
            </w:r>
          </w:p>
          <w:p w14:paraId="492DA0A2" w14:textId="77777777" w:rsidR="00A068B4" w:rsidRDefault="00A068B4" w:rsidP="009D41AA">
            <w:pPr>
              <w:pStyle w:val="ListParagraph"/>
              <w:numPr>
                <w:ilvl w:val="0"/>
                <w:numId w:val="7"/>
              </w:numPr>
              <w:spacing w:after="0"/>
              <w:rPr>
                <w:rFonts w:ascii="Arial" w:hAnsi="Arial" w:cs="Arial"/>
                <w:color w:val="auto"/>
                <w:szCs w:val="24"/>
              </w:rPr>
            </w:pPr>
            <w:r w:rsidRPr="00B20F9B">
              <w:rPr>
                <w:rFonts w:ascii="Arial" w:hAnsi="Arial" w:cs="Arial"/>
                <w:color w:val="auto"/>
                <w:szCs w:val="24"/>
              </w:rPr>
              <w:t xml:space="preserve">HS2 </w:t>
            </w:r>
          </w:p>
          <w:p w14:paraId="39DA73F7" w14:textId="6C7D0D00" w:rsidR="00657176" w:rsidRPr="00B20F9B" w:rsidRDefault="00657176" w:rsidP="009D41AA">
            <w:pPr>
              <w:pStyle w:val="ListParagraph"/>
              <w:numPr>
                <w:ilvl w:val="0"/>
                <w:numId w:val="7"/>
              </w:numPr>
              <w:spacing w:after="0"/>
              <w:rPr>
                <w:rFonts w:ascii="Arial" w:hAnsi="Arial" w:cs="Arial"/>
                <w:color w:val="auto"/>
                <w:szCs w:val="24"/>
              </w:rPr>
            </w:pPr>
            <w:r>
              <w:rPr>
                <w:rFonts w:ascii="Arial" w:hAnsi="Arial" w:cs="Arial"/>
                <w:color w:val="auto"/>
                <w:szCs w:val="24"/>
              </w:rPr>
              <w:t>Nottingham Express Transit</w:t>
            </w:r>
          </w:p>
        </w:tc>
      </w:tr>
      <w:tr w:rsidR="00B20F9B" w14:paraId="5237CB56" w14:textId="77777777" w:rsidTr="00513C44">
        <w:trPr>
          <w:trHeight w:val="986"/>
        </w:trPr>
        <w:tc>
          <w:tcPr>
            <w:tcW w:w="2819" w:type="dxa"/>
            <w:shd w:val="clear" w:color="auto" w:fill="D9D9D9" w:themeFill="background1" w:themeFillShade="D9"/>
          </w:tcPr>
          <w:p w14:paraId="62319574" w14:textId="602846AC" w:rsidR="00A068B4" w:rsidRPr="00B20F9B" w:rsidRDefault="00A068B4" w:rsidP="009D41AA">
            <w:pPr>
              <w:pStyle w:val="ListParagraph"/>
              <w:spacing w:after="0"/>
              <w:ind w:left="0"/>
              <w:rPr>
                <w:rFonts w:ascii="Arial" w:hAnsi="Arial" w:cs="Arial"/>
                <w:color w:val="auto"/>
                <w:szCs w:val="24"/>
              </w:rPr>
            </w:pPr>
            <w:r w:rsidRPr="00B20F9B">
              <w:rPr>
                <w:rFonts w:ascii="Arial" w:hAnsi="Arial" w:cs="Arial"/>
                <w:color w:val="auto"/>
                <w:szCs w:val="24"/>
              </w:rPr>
              <w:t>Utility undertakers</w:t>
            </w:r>
          </w:p>
        </w:tc>
        <w:tc>
          <w:tcPr>
            <w:tcW w:w="6089" w:type="dxa"/>
          </w:tcPr>
          <w:p w14:paraId="5C80D843" w14:textId="77777777" w:rsidR="00B20F9B" w:rsidRPr="00B20F9B" w:rsidRDefault="00A068B4" w:rsidP="009D41AA">
            <w:pPr>
              <w:pStyle w:val="ListParagraph"/>
              <w:numPr>
                <w:ilvl w:val="0"/>
                <w:numId w:val="6"/>
              </w:numPr>
              <w:spacing w:after="0"/>
              <w:rPr>
                <w:rFonts w:ascii="Arial" w:hAnsi="Arial" w:cs="Arial"/>
                <w:color w:val="auto"/>
                <w:szCs w:val="24"/>
              </w:rPr>
            </w:pPr>
            <w:r w:rsidRPr="00B20F9B">
              <w:rPr>
                <w:rFonts w:ascii="Arial" w:hAnsi="Arial" w:cs="Arial"/>
                <w:color w:val="auto"/>
                <w:szCs w:val="24"/>
              </w:rPr>
              <w:t>Severn Trent Water</w:t>
            </w:r>
          </w:p>
          <w:p w14:paraId="67BE993E" w14:textId="12C12C89" w:rsidR="00B20F9B" w:rsidRPr="00B20F9B" w:rsidRDefault="00E12389" w:rsidP="009D41AA">
            <w:pPr>
              <w:pStyle w:val="ListParagraph"/>
              <w:numPr>
                <w:ilvl w:val="0"/>
                <w:numId w:val="6"/>
              </w:numPr>
              <w:spacing w:after="0"/>
              <w:rPr>
                <w:rFonts w:ascii="Arial" w:hAnsi="Arial" w:cs="Arial"/>
                <w:color w:val="auto"/>
                <w:szCs w:val="24"/>
              </w:rPr>
            </w:pPr>
            <w:r>
              <w:rPr>
                <w:rFonts w:ascii="Arial" w:hAnsi="Arial" w:cs="Arial"/>
                <w:color w:val="auto"/>
                <w:szCs w:val="24"/>
              </w:rPr>
              <w:t>National Grid</w:t>
            </w:r>
          </w:p>
          <w:p w14:paraId="560C3091" w14:textId="77777777" w:rsidR="0037114A" w:rsidRDefault="00A068B4" w:rsidP="009D41AA">
            <w:pPr>
              <w:pStyle w:val="ListParagraph"/>
              <w:numPr>
                <w:ilvl w:val="0"/>
                <w:numId w:val="6"/>
              </w:numPr>
              <w:spacing w:after="0"/>
              <w:rPr>
                <w:rFonts w:ascii="Arial" w:hAnsi="Arial" w:cs="Arial"/>
                <w:color w:val="auto"/>
                <w:szCs w:val="24"/>
              </w:rPr>
            </w:pPr>
            <w:r w:rsidRPr="00B20F9B">
              <w:rPr>
                <w:rFonts w:ascii="Arial" w:hAnsi="Arial" w:cs="Arial"/>
                <w:color w:val="auto"/>
                <w:szCs w:val="24"/>
              </w:rPr>
              <w:t>British Telecom</w:t>
            </w:r>
          </w:p>
          <w:p w14:paraId="0CC19DD1" w14:textId="31458B98" w:rsidR="008A0474" w:rsidRDefault="008A0474" w:rsidP="009D41AA">
            <w:pPr>
              <w:pStyle w:val="ListParagraph"/>
              <w:numPr>
                <w:ilvl w:val="0"/>
                <w:numId w:val="6"/>
              </w:numPr>
              <w:spacing w:after="0"/>
              <w:rPr>
                <w:rFonts w:ascii="Arial" w:hAnsi="Arial" w:cs="Arial"/>
                <w:color w:val="auto"/>
                <w:szCs w:val="24"/>
              </w:rPr>
            </w:pPr>
            <w:r>
              <w:rPr>
                <w:rFonts w:ascii="Arial" w:hAnsi="Arial" w:cs="Arial"/>
                <w:color w:val="auto"/>
                <w:szCs w:val="24"/>
              </w:rPr>
              <w:t>Western Power</w:t>
            </w:r>
            <w:r w:rsidR="00657176">
              <w:rPr>
                <w:rFonts w:ascii="Arial" w:hAnsi="Arial" w:cs="Arial"/>
                <w:color w:val="auto"/>
                <w:szCs w:val="24"/>
              </w:rPr>
              <w:t xml:space="preserve"> Distribution</w:t>
            </w:r>
          </w:p>
          <w:p w14:paraId="233F65F9" w14:textId="701317BA" w:rsidR="00657176" w:rsidRPr="00B20F9B" w:rsidRDefault="00657176" w:rsidP="009D41AA">
            <w:pPr>
              <w:pStyle w:val="ListParagraph"/>
              <w:numPr>
                <w:ilvl w:val="0"/>
                <w:numId w:val="6"/>
              </w:numPr>
              <w:spacing w:after="0"/>
              <w:rPr>
                <w:rFonts w:ascii="Arial" w:hAnsi="Arial" w:cs="Arial"/>
                <w:color w:val="auto"/>
                <w:szCs w:val="24"/>
              </w:rPr>
            </w:pPr>
            <w:r>
              <w:rPr>
                <w:rFonts w:ascii="Arial" w:hAnsi="Arial" w:cs="Arial"/>
                <w:color w:val="auto"/>
                <w:szCs w:val="24"/>
              </w:rPr>
              <w:t>Broadband Providers – Vodaphone, O2, EE, Three</w:t>
            </w:r>
          </w:p>
        </w:tc>
      </w:tr>
      <w:tr w:rsidR="00B20F9B" w14:paraId="25BD28E6" w14:textId="77777777" w:rsidTr="00513C44">
        <w:trPr>
          <w:trHeight w:val="1255"/>
        </w:trPr>
        <w:tc>
          <w:tcPr>
            <w:tcW w:w="2819" w:type="dxa"/>
            <w:shd w:val="clear" w:color="auto" w:fill="D9D9D9" w:themeFill="background1" w:themeFillShade="D9"/>
          </w:tcPr>
          <w:p w14:paraId="41807FD4" w14:textId="1C6147C5" w:rsidR="00A068B4" w:rsidRPr="00B20F9B" w:rsidRDefault="00B20F9B" w:rsidP="009D41AA">
            <w:pPr>
              <w:pStyle w:val="ListParagraph"/>
              <w:spacing w:after="0"/>
              <w:ind w:left="0"/>
              <w:rPr>
                <w:rFonts w:ascii="Arial" w:hAnsi="Arial" w:cs="Arial"/>
                <w:color w:val="auto"/>
                <w:szCs w:val="24"/>
              </w:rPr>
            </w:pPr>
            <w:r w:rsidRPr="00B20F9B">
              <w:rPr>
                <w:rFonts w:ascii="Arial" w:hAnsi="Arial" w:cs="Arial"/>
                <w:color w:val="auto"/>
                <w:szCs w:val="24"/>
              </w:rPr>
              <w:t>Community Infrastructure</w:t>
            </w:r>
          </w:p>
        </w:tc>
        <w:tc>
          <w:tcPr>
            <w:tcW w:w="6089" w:type="dxa"/>
          </w:tcPr>
          <w:p w14:paraId="0F57AE7D" w14:textId="17D64BA1" w:rsidR="00A068B4" w:rsidRPr="00B20F9B" w:rsidRDefault="00B20F9B" w:rsidP="009D41AA">
            <w:pPr>
              <w:pStyle w:val="ListParagraph"/>
              <w:numPr>
                <w:ilvl w:val="0"/>
                <w:numId w:val="8"/>
              </w:numPr>
              <w:spacing w:after="0"/>
              <w:rPr>
                <w:rFonts w:ascii="Arial" w:hAnsi="Arial" w:cs="Arial"/>
                <w:color w:val="auto"/>
                <w:szCs w:val="24"/>
              </w:rPr>
            </w:pPr>
            <w:r w:rsidRPr="00B20F9B">
              <w:rPr>
                <w:rFonts w:ascii="Arial" w:hAnsi="Arial" w:cs="Arial"/>
                <w:color w:val="auto"/>
                <w:szCs w:val="24"/>
              </w:rPr>
              <w:t>Nottinghamshire County Council – Education, car</w:t>
            </w:r>
            <w:r w:rsidR="00E12389">
              <w:rPr>
                <w:rFonts w:ascii="Arial" w:hAnsi="Arial" w:cs="Arial"/>
                <w:color w:val="auto"/>
                <w:szCs w:val="24"/>
              </w:rPr>
              <w:t>e</w:t>
            </w:r>
            <w:r w:rsidRPr="00B20F9B">
              <w:rPr>
                <w:rFonts w:ascii="Arial" w:hAnsi="Arial" w:cs="Arial"/>
                <w:color w:val="auto"/>
                <w:szCs w:val="24"/>
              </w:rPr>
              <w:t xml:space="preserve"> homes other forms of community infrastructure</w:t>
            </w:r>
          </w:p>
          <w:p w14:paraId="79B4BCD5" w14:textId="56BF624D" w:rsidR="0037114A" w:rsidRPr="00B20F9B" w:rsidRDefault="00E12389" w:rsidP="009D41AA">
            <w:pPr>
              <w:pStyle w:val="ListParagraph"/>
              <w:numPr>
                <w:ilvl w:val="0"/>
                <w:numId w:val="8"/>
              </w:numPr>
              <w:spacing w:after="0"/>
              <w:rPr>
                <w:rFonts w:ascii="Arial" w:hAnsi="Arial" w:cs="Arial"/>
                <w:color w:val="auto"/>
                <w:szCs w:val="24"/>
              </w:rPr>
            </w:pPr>
            <w:r w:rsidRPr="00E12389">
              <w:rPr>
                <w:rFonts w:ascii="Arial" w:hAnsi="Arial" w:cs="Arial"/>
                <w:color w:val="auto"/>
                <w:szCs w:val="24"/>
              </w:rPr>
              <w:t xml:space="preserve">NHS Nottingham and Nottinghamshire </w:t>
            </w:r>
            <w:r>
              <w:rPr>
                <w:rFonts w:ascii="Arial" w:hAnsi="Arial" w:cs="Arial"/>
                <w:color w:val="auto"/>
                <w:szCs w:val="24"/>
              </w:rPr>
              <w:t>Integrated Care Board</w:t>
            </w:r>
          </w:p>
        </w:tc>
      </w:tr>
      <w:tr w:rsidR="00B20F9B" w14:paraId="61BDC784" w14:textId="77777777" w:rsidTr="00513C44">
        <w:tc>
          <w:tcPr>
            <w:tcW w:w="2819" w:type="dxa"/>
            <w:shd w:val="clear" w:color="auto" w:fill="D9D9D9" w:themeFill="background1" w:themeFillShade="D9"/>
          </w:tcPr>
          <w:p w14:paraId="1C8134B2" w14:textId="4F25D3A2" w:rsidR="00B20F9B" w:rsidRPr="00B20F9B" w:rsidRDefault="00B20F9B" w:rsidP="009D41AA">
            <w:pPr>
              <w:pStyle w:val="ListParagraph"/>
              <w:spacing w:after="0"/>
              <w:ind w:left="0"/>
              <w:rPr>
                <w:rFonts w:ascii="Arial" w:hAnsi="Arial" w:cs="Arial"/>
                <w:color w:val="auto"/>
                <w:szCs w:val="24"/>
              </w:rPr>
            </w:pPr>
            <w:r w:rsidRPr="00B20F9B">
              <w:rPr>
                <w:rFonts w:ascii="Arial" w:hAnsi="Arial" w:cs="Arial"/>
                <w:color w:val="auto"/>
                <w:szCs w:val="24"/>
              </w:rPr>
              <w:t xml:space="preserve">Blue and Green Infrastructure </w:t>
            </w:r>
          </w:p>
        </w:tc>
        <w:tc>
          <w:tcPr>
            <w:tcW w:w="6089" w:type="dxa"/>
          </w:tcPr>
          <w:p w14:paraId="74322891" w14:textId="747EDD1B" w:rsidR="00B20F9B" w:rsidRPr="00B20F9B" w:rsidRDefault="00B20F9B" w:rsidP="009D41AA">
            <w:pPr>
              <w:pStyle w:val="ListParagraph"/>
              <w:numPr>
                <w:ilvl w:val="0"/>
                <w:numId w:val="9"/>
              </w:numPr>
              <w:spacing w:after="0"/>
              <w:rPr>
                <w:rFonts w:ascii="Arial" w:hAnsi="Arial" w:cs="Arial"/>
                <w:color w:val="auto"/>
                <w:szCs w:val="24"/>
              </w:rPr>
            </w:pPr>
            <w:r w:rsidRPr="008A0474">
              <w:rPr>
                <w:rFonts w:ascii="Arial" w:hAnsi="Arial" w:cs="Arial"/>
                <w:color w:val="auto"/>
                <w:szCs w:val="24"/>
              </w:rPr>
              <w:t xml:space="preserve">Ashfield </w:t>
            </w:r>
            <w:r w:rsidR="008A0474" w:rsidRPr="008A0474">
              <w:rPr>
                <w:rFonts w:ascii="Arial" w:hAnsi="Arial" w:cs="Arial"/>
                <w:color w:val="auto"/>
                <w:szCs w:val="24"/>
              </w:rPr>
              <w:t xml:space="preserve">Regeneration </w:t>
            </w:r>
            <w:r w:rsidRPr="00B20F9B">
              <w:rPr>
                <w:rFonts w:ascii="Arial" w:hAnsi="Arial" w:cs="Arial"/>
                <w:color w:val="auto"/>
                <w:szCs w:val="24"/>
              </w:rPr>
              <w:t>Officers</w:t>
            </w:r>
          </w:p>
          <w:p w14:paraId="10846476" w14:textId="77777777" w:rsidR="00B20F9B" w:rsidRDefault="00B20F9B" w:rsidP="009D41AA">
            <w:pPr>
              <w:pStyle w:val="ListParagraph"/>
              <w:numPr>
                <w:ilvl w:val="0"/>
                <w:numId w:val="9"/>
              </w:numPr>
              <w:spacing w:after="0"/>
              <w:rPr>
                <w:rFonts w:ascii="Arial" w:hAnsi="Arial" w:cs="Arial"/>
                <w:color w:val="auto"/>
                <w:szCs w:val="24"/>
              </w:rPr>
            </w:pPr>
            <w:r w:rsidRPr="00B20F9B">
              <w:rPr>
                <w:rFonts w:ascii="Arial" w:hAnsi="Arial" w:cs="Arial"/>
                <w:color w:val="auto"/>
                <w:szCs w:val="24"/>
              </w:rPr>
              <w:t>Officers from neighbouring authorities in relation to the strategic green infrastructure</w:t>
            </w:r>
          </w:p>
          <w:p w14:paraId="23CF4604" w14:textId="3D9176B9" w:rsidR="0037114A" w:rsidRPr="00B20F9B" w:rsidRDefault="0037114A" w:rsidP="009D41AA">
            <w:pPr>
              <w:pStyle w:val="ListParagraph"/>
              <w:spacing w:after="0"/>
              <w:ind w:left="360"/>
              <w:rPr>
                <w:rFonts w:ascii="Arial" w:hAnsi="Arial" w:cs="Arial"/>
                <w:color w:val="auto"/>
                <w:szCs w:val="24"/>
              </w:rPr>
            </w:pPr>
          </w:p>
        </w:tc>
      </w:tr>
      <w:tr w:rsidR="00B20F9B" w14:paraId="19F3BBA9" w14:textId="77777777" w:rsidTr="00513C44">
        <w:tc>
          <w:tcPr>
            <w:tcW w:w="2819" w:type="dxa"/>
            <w:shd w:val="clear" w:color="auto" w:fill="D9D9D9" w:themeFill="background1" w:themeFillShade="D9"/>
          </w:tcPr>
          <w:p w14:paraId="64D6BA39" w14:textId="6C6A127D" w:rsidR="00A068B4" w:rsidRPr="00B20F9B" w:rsidRDefault="00B20F9B" w:rsidP="009D41AA">
            <w:pPr>
              <w:pStyle w:val="ListParagraph"/>
              <w:spacing w:after="0"/>
              <w:ind w:left="0"/>
              <w:rPr>
                <w:rFonts w:ascii="Arial" w:hAnsi="Arial" w:cs="Arial"/>
                <w:color w:val="auto"/>
                <w:szCs w:val="24"/>
              </w:rPr>
            </w:pPr>
            <w:r w:rsidRPr="00B20F9B">
              <w:rPr>
                <w:rFonts w:ascii="Arial" w:hAnsi="Arial" w:cs="Arial"/>
                <w:color w:val="auto"/>
                <w:szCs w:val="24"/>
              </w:rPr>
              <w:t>Waste</w:t>
            </w:r>
          </w:p>
        </w:tc>
        <w:tc>
          <w:tcPr>
            <w:tcW w:w="6089" w:type="dxa"/>
          </w:tcPr>
          <w:p w14:paraId="4B05ADAA" w14:textId="77777777" w:rsidR="00A068B4" w:rsidRDefault="00B20F9B" w:rsidP="009D41AA">
            <w:pPr>
              <w:pStyle w:val="ListParagraph"/>
              <w:spacing w:after="0"/>
              <w:ind w:left="0"/>
              <w:rPr>
                <w:rFonts w:ascii="Arial" w:hAnsi="Arial" w:cs="Arial"/>
                <w:color w:val="auto"/>
                <w:szCs w:val="24"/>
              </w:rPr>
            </w:pPr>
            <w:r w:rsidRPr="00B20F9B">
              <w:rPr>
                <w:rFonts w:ascii="Arial" w:hAnsi="Arial" w:cs="Arial"/>
                <w:color w:val="auto"/>
                <w:szCs w:val="24"/>
              </w:rPr>
              <w:t>Nottinghamshire County Council</w:t>
            </w:r>
          </w:p>
          <w:p w14:paraId="1CB2FF2A" w14:textId="420EC0C2" w:rsidR="0037114A" w:rsidRPr="00B20F9B" w:rsidRDefault="0037114A" w:rsidP="009D41AA">
            <w:pPr>
              <w:pStyle w:val="ListParagraph"/>
              <w:spacing w:after="0"/>
              <w:ind w:left="0"/>
              <w:rPr>
                <w:rFonts w:ascii="Arial" w:hAnsi="Arial" w:cs="Arial"/>
                <w:color w:val="auto"/>
                <w:szCs w:val="24"/>
              </w:rPr>
            </w:pPr>
          </w:p>
        </w:tc>
      </w:tr>
      <w:tr w:rsidR="000A44AA" w14:paraId="73AC5F1E" w14:textId="77777777" w:rsidTr="00513C44">
        <w:tc>
          <w:tcPr>
            <w:tcW w:w="2819" w:type="dxa"/>
            <w:shd w:val="clear" w:color="auto" w:fill="D9D9D9" w:themeFill="background1" w:themeFillShade="D9"/>
          </w:tcPr>
          <w:p w14:paraId="51101D82" w14:textId="06547ABC" w:rsidR="000A44AA" w:rsidRPr="00B20F9B" w:rsidRDefault="000A44AA" w:rsidP="009D41AA">
            <w:pPr>
              <w:pStyle w:val="ListParagraph"/>
              <w:spacing w:after="0"/>
              <w:ind w:left="0"/>
              <w:rPr>
                <w:rFonts w:ascii="Arial" w:hAnsi="Arial" w:cs="Arial"/>
                <w:color w:val="auto"/>
                <w:szCs w:val="24"/>
              </w:rPr>
            </w:pPr>
            <w:r>
              <w:rPr>
                <w:rFonts w:ascii="Arial" w:hAnsi="Arial" w:cs="Arial"/>
                <w:color w:val="auto"/>
                <w:szCs w:val="24"/>
              </w:rPr>
              <w:t>Minerals</w:t>
            </w:r>
          </w:p>
        </w:tc>
        <w:tc>
          <w:tcPr>
            <w:tcW w:w="6089" w:type="dxa"/>
          </w:tcPr>
          <w:p w14:paraId="687A53F8" w14:textId="77777777" w:rsidR="000A44AA" w:rsidRDefault="000A44AA" w:rsidP="009D41AA">
            <w:pPr>
              <w:pStyle w:val="ListParagraph"/>
              <w:spacing w:after="0"/>
              <w:ind w:left="0"/>
              <w:rPr>
                <w:rFonts w:ascii="Arial" w:hAnsi="Arial" w:cs="Arial"/>
                <w:color w:val="auto"/>
                <w:szCs w:val="24"/>
              </w:rPr>
            </w:pPr>
            <w:r w:rsidRPr="00B20F9B">
              <w:rPr>
                <w:rFonts w:ascii="Arial" w:hAnsi="Arial" w:cs="Arial"/>
                <w:color w:val="auto"/>
                <w:szCs w:val="24"/>
              </w:rPr>
              <w:t>Nottinghamshire County Council</w:t>
            </w:r>
          </w:p>
          <w:p w14:paraId="7248F358" w14:textId="77777777" w:rsidR="000A44AA" w:rsidRPr="00B20F9B" w:rsidRDefault="000A44AA" w:rsidP="009D41AA">
            <w:pPr>
              <w:pStyle w:val="ListParagraph"/>
              <w:spacing w:after="0"/>
              <w:ind w:left="0"/>
              <w:rPr>
                <w:rFonts w:ascii="Arial" w:hAnsi="Arial" w:cs="Arial"/>
                <w:color w:val="auto"/>
                <w:szCs w:val="24"/>
              </w:rPr>
            </w:pPr>
          </w:p>
        </w:tc>
      </w:tr>
    </w:tbl>
    <w:p w14:paraId="467192E5" w14:textId="00B06CE5" w:rsidR="00A068B4" w:rsidRDefault="00A068B4" w:rsidP="009D41AA">
      <w:pPr>
        <w:keepNext w:val="0"/>
        <w:shd w:val="clear" w:color="auto" w:fill="FFFFFF"/>
        <w:spacing w:before="0" w:line="276" w:lineRule="auto"/>
        <w:rPr>
          <w:rFonts w:cs="Arial"/>
          <w:color w:val="auto"/>
          <w:szCs w:val="24"/>
          <w:lang w:eastAsia="en-US"/>
        </w:rPr>
      </w:pPr>
    </w:p>
    <w:p w14:paraId="39039AFC" w14:textId="77777777" w:rsidR="00306EEA" w:rsidRDefault="00306EEA" w:rsidP="009D41AA">
      <w:pPr>
        <w:keepNext w:val="0"/>
        <w:shd w:val="clear" w:color="auto" w:fill="FFFFFF"/>
        <w:spacing w:before="0" w:line="276" w:lineRule="auto"/>
        <w:rPr>
          <w:rFonts w:cs="Arial"/>
          <w:color w:val="auto"/>
          <w:szCs w:val="24"/>
          <w:lang w:eastAsia="en-US"/>
        </w:rPr>
      </w:pPr>
    </w:p>
    <w:p w14:paraId="25DED502" w14:textId="07D58ADE" w:rsidR="00EE38E7" w:rsidRPr="00EE38E7" w:rsidRDefault="00306EEA" w:rsidP="009D41AA">
      <w:pPr>
        <w:keepNext w:val="0"/>
        <w:numPr>
          <w:ilvl w:val="1"/>
          <w:numId w:val="3"/>
        </w:numPr>
        <w:shd w:val="clear" w:color="auto" w:fill="FFFFFF"/>
        <w:spacing w:before="0" w:line="276" w:lineRule="auto"/>
        <w:ind w:left="709" w:hanging="709"/>
        <w:rPr>
          <w:rFonts w:cs="Arial"/>
          <w:color w:val="auto"/>
          <w:szCs w:val="24"/>
          <w:lang w:eastAsia="en-US"/>
        </w:rPr>
      </w:pPr>
      <w:r w:rsidRPr="000959F9">
        <w:rPr>
          <w:rFonts w:cs="Arial"/>
          <w:color w:val="auto"/>
          <w:szCs w:val="24"/>
          <w:lang w:eastAsia="en-US"/>
        </w:rPr>
        <w:t>The Council commissioned the Ashfield Strategic Transport Study (2023) to assess the impact of proposals in the Local Plan on the Highway network. This examined impact on key junctions and identified mitigation where possible.</w:t>
      </w:r>
      <w:r w:rsidR="00EE38E7" w:rsidRPr="00EE38E7">
        <w:rPr>
          <w:rFonts w:cs="Arial"/>
          <w:color w:val="auto"/>
          <w:szCs w:val="24"/>
          <w:lang w:eastAsia="en-US"/>
        </w:rPr>
        <w:t xml:space="preserve"> A Strategic Transport Modelling Assessment has been undertaken to support the Ashfield Local Plan using the East Midlands Gateway Model. This included the planned level of growth by neighbouring authorities. The Assessment was undertaken in conjunction with Nottinghamshire County Council as the Highway Authority and National Highways. I</w:t>
      </w:r>
      <w:r w:rsidR="00EE38E7" w:rsidRPr="00EE38E7">
        <w:rPr>
          <w:rFonts w:cs="Arial"/>
          <w:szCs w:val="24"/>
          <w:lang w:eastAsia="en-US"/>
        </w:rPr>
        <w:t>t</w:t>
      </w:r>
      <w:r w:rsidR="00EE38E7" w:rsidRPr="00EE38E7">
        <w:rPr>
          <w:rFonts w:cs="Arial"/>
          <w:color w:val="auto"/>
          <w:szCs w:val="24"/>
          <w:lang w:eastAsia="en-US"/>
        </w:rPr>
        <w:t xml:space="preserve"> identified that:</w:t>
      </w:r>
    </w:p>
    <w:p w14:paraId="709E6BFD" w14:textId="77777777" w:rsidR="00EE38E7" w:rsidRPr="00EE38E7" w:rsidRDefault="00EE38E7" w:rsidP="009D41AA">
      <w:pPr>
        <w:keepNext w:val="0"/>
        <w:spacing w:before="0" w:after="200" w:line="276" w:lineRule="auto"/>
        <w:ind w:left="720"/>
        <w:contextualSpacing/>
        <w:rPr>
          <w:rFonts w:cs="Arial"/>
          <w:color w:val="auto"/>
          <w:szCs w:val="24"/>
          <w:lang w:eastAsia="en-US"/>
        </w:rPr>
      </w:pPr>
    </w:p>
    <w:p w14:paraId="08A1C6F1" w14:textId="77777777" w:rsidR="00EE38E7" w:rsidRPr="00EE38E7" w:rsidRDefault="00EE38E7" w:rsidP="009D41AA">
      <w:pPr>
        <w:keepNext w:val="0"/>
        <w:numPr>
          <w:ilvl w:val="0"/>
          <w:numId w:val="31"/>
        </w:numPr>
        <w:spacing w:before="0" w:after="200" w:line="276" w:lineRule="auto"/>
        <w:ind w:left="1560" w:hanging="284"/>
        <w:contextualSpacing/>
        <w:rPr>
          <w:rFonts w:cs="Arial"/>
          <w:color w:val="auto"/>
          <w:szCs w:val="24"/>
          <w:lang w:eastAsia="en-US"/>
        </w:rPr>
      </w:pPr>
      <w:r w:rsidRPr="00EE38E7">
        <w:rPr>
          <w:rFonts w:cs="Arial"/>
          <w:color w:val="auto"/>
          <w:szCs w:val="24"/>
          <w:lang w:eastAsia="en-US"/>
        </w:rPr>
        <w:t>the proposed level of growth has the potential to result in direct and indirect implications for the strategic and local transport network both within and beyond the administrative boundaries of Ashfield District;</w:t>
      </w:r>
    </w:p>
    <w:p w14:paraId="4159D31C" w14:textId="77777777" w:rsidR="00EE38E7" w:rsidRPr="00EE38E7" w:rsidRDefault="00EE38E7" w:rsidP="009D41AA">
      <w:pPr>
        <w:keepNext w:val="0"/>
        <w:numPr>
          <w:ilvl w:val="0"/>
          <w:numId w:val="31"/>
        </w:numPr>
        <w:spacing w:before="0" w:after="200" w:line="276" w:lineRule="auto"/>
        <w:ind w:left="1560" w:hanging="284"/>
        <w:contextualSpacing/>
        <w:rPr>
          <w:rFonts w:cs="Arial"/>
          <w:color w:val="auto"/>
          <w:szCs w:val="24"/>
          <w:lang w:eastAsia="en-US"/>
        </w:rPr>
      </w:pPr>
      <w:r w:rsidRPr="00EE38E7">
        <w:rPr>
          <w:rFonts w:cs="Arial"/>
          <w:color w:val="auto"/>
          <w:szCs w:val="24"/>
          <w:lang w:eastAsia="en-US"/>
        </w:rPr>
        <w:t>transport modelling has not identified any insurmountable constraints arising from the policies and proposals in the Ashfield Local Plan;</w:t>
      </w:r>
    </w:p>
    <w:p w14:paraId="2E049E8F" w14:textId="77777777" w:rsidR="00EE38E7" w:rsidRPr="00EE38E7" w:rsidRDefault="00EE38E7" w:rsidP="009D41AA">
      <w:pPr>
        <w:keepNext w:val="0"/>
        <w:numPr>
          <w:ilvl w:val="0"/>
          <w:numId w:val="31"/>
        </w:numPr>
        <w:spacing w:before="0" w:after="200" w:line="276" w:lineRule="auto"/>
        <w:ind w:left="1560" w:hanging="284"/>
        <w:contextualSpacing/>
        <w:rPr>
          <w:rFonts w:cs="Arial"/>
          <w:color w:val="auto"/>
          <w:szCs w:val="24"/>
          <w:lang w:eastAsia="en-US"/>
        </w:rPr>
      </w:pPr>
      <w:r w:rsidRPr="00EE38E7">
        <w:rPr>
          <w:rFonts w:cs="Arial"/>
          <w:color w:val="auto"/>
          <w:szCs w:val="24"/>
          <w:lang w:eastAsia="en-US"/>
        </w:rPr>
        <w:t>no ‘show-stopping’ transport constraints have been identified by these organisations.</w:t>
      </w:r>
    </w:p>
    <w:p w14:paraId="3413D037" w14:textId="77777777" w:rsidR="00EE38E7" w:rsidRDefault="00EE38E7" w:rsidP="009D41AA">
      <w:pPr>
        <w:keepNext w:val="0"/>
        <w:shd w:val="clear" w:color="auto" w:fill="FFFFFF"/>
        <w:spacing w:before="0" w:line="276" w:lineRule="auto"/>
        <w:rPr>
          <w:rFonts w:cs="Arial"/>
          <w:color w:val="auto"/>
          <w:szCs w:val="24"/>
          <w:lang w:eastAsia="en-US"/>
        </w:rPr>
      </w:pPr>
    </w:p>
    <w:p w14:paraId="647BC5B3" w14:textId="438CA0EF" w:rsidR="009F5F74" w:rsidRDefault="00306EEA" w:rsidP="009D41AA">
      <w:pPr>
        <w:keepNext w:val="0"/>
        <w:numPr>
          <w:ilvl w:val="1"/>
          <w:numId w:val="3"/>
        </w:numPr>
        <w:shd w:val="clear" w:color="auto" w:fill="FFFFFF"/>
        <w:spacing w:before="0" w:line="276" w:lineRule="auto"/>
        <w:ind w:left="709" w:hanging="709"/>
        <w:rPr>
          <w:rFonts w:cs="Arial"/>
          <w:color w:val="auto"/>
          <w:szCs w:val="24"/>
          <w:lang w:eastAsia="en-US"/>
        </w:rPr>
      </w:pPr>
      <w:r w:rsidRPr="000959F9">
        <w:rPr>
          <w:rFonts w:cs="Arial"/>
          <w:color w:val="auto"/>
          <w:szCs w:val="24"/>
          <w:lang w:eastAsia="en-US"/>
        </w:rPr>
        <w:t xml:space="preserve">The findings have fed into the IDP which supports the Plan. Working with Mansfield District Council and other partners, opportunities are </w:t>
      </w:r>
      <w:r>
        <w:rPr>
          <w:rFonts w:cs="Arial"/>
          <w:color w:val="auto"/>
          <w:szCs w:val="24"/>
          <w:lang w:eastAsia="en-US"/>
        </w:rPr>
        <w:t xml:space="preserve">also </w:t>
      </w:r>
      <w:r w:rsidRPr="000959F9">
        <w:rPr>
          <w:rFonts w:cs="Arial"/>
          <w:color w:val="auto"/>
          <w:szCs w:val="24"/>
          <w:lang w:eastAsia="en-US"/>
        </w:rPr>
        <w:t>being considered regarding improving the connectivity of the district through the Local Plan with the potential opening of the Maid Marian Line and additional railway stations.</w:t>
      </w:r>
    </w:p>
    <w:p w14:paraId="138CF35E" w14:textId="77777777" w:rsidR="00EE38E7" w:rsidRDefault="00EE38E7" w:rsidP="009D41AA">
      <w:pPr>
        <w:keepNext w:val="0"/>
        <w:shd w:val="clear" w:color="auto" w:fill="FFFFFF"/>
        <w:spacing w:before="0" w:line="276" w:lineRule="auto"/>
        <w:ind w:left="709"/>
        <w:rPr>
          <w:rFonts w:cs="Arial"/>
          <w:color w:val="auto"/>
          <w:szCs w:val="24"/>
          <w:lang w:eastAsia="en-US"/>
        </w:rPr>
      </w:pPr>
    </w:p>
    <w:p w14:paraId="506E3267" w14:textId="1A91BFE7" w:rsidR="009F5F74" w:rsidRPr="009F5F74" w:rsidRDefault="009F5F74" w:rsidP="009D41AA">
      <w:pPr>
        <w:keepNext w:val="0"/>
        <w:numPr>
          <w:ilvl w:val="1"/>
          <w:numId w:val="3"/>
        </w:numPr>
        <w:shd w:val="clear" w:color="auto" w:fill="FFFFFF"/>
        <w:spacing w:before="0" w:line="276" w:lineRule="auto"/>
        <w:ind w:left="709" w:hanging="709"/>
        <w:rPr>
          <w:rFonts w:cs="Arial"/>
          <w:color w:val="auto"/>
          <w:szCs w:val="24"/>
          <w:lang w:eastAsia="en-US"/>
        </w:rPr>
      </w:pPr>
      <w:r w:rsidRPr="009F5F74">
        <w:rPr>
          <w:rFonts w:cs="Arial"/>
          <w:color w:val="auto"/>
          <w:szCs w:val="24"/>
        </w:rPr>
        <w:t xml:space="preserve">The Nottingham and Nottinghamshire Integrated Care Board (ICB) is the statutory NHS organisation responsible for developing a plan for meeting the health needs of the population and arranging for the provision of health services in Ashfield. </w:t>
      </w:r>
      <w:r w:rsidRPr="009F5F74">
        <w:rPr>
          <w:rFonts w:cs="Arial"/>
          <w:szCs w:val="24"/>
        </w:rPr>
        <w:t xml:space="preserve">The ICB has been consulted at the different stages of the Ashfield Local Plan preparation process and have provided comments and input on proposed policies and site allocations.  </w:t>
      </w:r>
    </w:p>
    <w:p w14:paraId="024A6271" w14:textId="77777777" w:rsidR="009F5F74" w:rsidRDefault="009F5F74" w:rsidP="009D41AA">
      <w:pPr>
        <w:keepNext w:val="0"/>
        <w:shd w:val="clear" w:color="auto" w:fill="FFFFFF"/>
        <w:spacing w:before="0" w:line="276" w:lineRule="auto"/>
        <w:ind w:left="709"/>
        <w:rPr>
          <w:rFonts w:cs="Arial"/>
          <w:color w:val="auto"/>
          <w:szCs w:val="24"/>
          <w:lang w:eastAsia="en-US"/>
        </w:rPr>
      </w:pPr>
    </w:p>
    <w:p w14:paraId="0E2ED316" w14:textId="36A56617" w:rsidR="00306EEA" w:rsidRPr="00BD25F7" w:rsidRDefault="00306EEA" w:rsidP="009D41AA">
      <w:pPr>
        <w:keepNext w:val="0"/>
        <w:numPr>
          <w:ilvl w:val="1"/>
          <w:numId w:val="3"/>
        </w:numPr>
        <w:shd w:val="clear" w:color="auto" w:fill="FFFFFF"/>
        <w:spacing w:before="0" w:line="276" w:lineRule="auto"/>
        <w:ind w:left="709" w:hanging="709"/>
        <w:rPr>
          <w:rFonts w:cs="Arial"/>
          <w:color w:val="auto"/>
          <w:szCs w:val="24"/>
          <w:lang w:eastAsia="en-US"/>
        </w:rPr>
      </w:pPr>
      <w:r w:rsidRPr="00BD25F7">
        <w:rPr>
          <w:rFonts w:cs="Arial"/>
          <w:color w:val="auto"/>
          <w:szCs w:val="24"/>
          <w:lang w:eastAsia="en-US"/>
        </w:rPr>
        <w:t xml:space="preserve">Nottinghamshire County Council is the Local Education Authority for </w:t>
      </w:r>
      <w:r>
        <w:rPr>
          <w:rFonts w:cs="Arial"/>
          <w:color w:val="auto"/>
          <w:szCs w:val="24"/>
          <w:lang w:eastAsia="en-US"/>
        </w:rPr>
        <w:t>Ashfield.</w:t>
      </w:r>
    </w:p>
    <w:p w14:paraId="6A3CDEE9" w14:textId="0D3F77AE" w:rsidR="00306EEA" w:rsidRPr="009A1AD6" w:rsidRDefault="00306EEA" w:rsidP="009D41AA">
      <w:pPr>
        <w:keepNext w:val="0"/>
        <w:shd w:val="clear" w:color="auto" w:fill="FFFFFF"/>
        <w:spacing w:before="0" w:line="276" w:lineRule="auto"/>
        <w:ind w:left="709"/>
        <w:rPr>
          <w:rFonts w:cs="Arial"/>
          <w:color w:val="auto"/>
          <w:szCs w:val="24"/>
          <w:lang w:eastAsia="en-US"/>
        </w:rPr>
      </w:pPr>
      <w:r>
        <w:rPr>
          <w:rFonts w:cs="Arial"/>
          <w:color w:val="auto"/>
          <w:szCs w:val="24"/>
          <w:lang w:eastAsia="en-US"/>
        </w:rPr>
        <w:t xml:space="preserve">Ashfield District Council and Nottinghamshire County Council has worked closely regarding meeting future education needs to ensure that there is both the availability and choice in relation to school places. This is reflected in the </w:t>
      </w:r>
      <w:r w:rsidRPr="00AE166D">
        <w:rPr>
          <w:rFonts w:cs="Arial"/>
          <w:color w:val="auto"/>
          <w:szCs w:val="24"/>
          <w:lang w:eastAsia="en-US"/>
        </w:rPr>
        <w:t>Ashfield District Council and Nottinghamshire County Council Education Technical Paper 2023</w:t>
      </w:r>
      <w:r>
        <w:rPr>
          <w:rFonts w:cs="Arial"/>
          <w:color w:val="auto"/>
          <w:szCs w:val="24"/>
          <w:lang w:eastAsia="en-US"/>
        </w:rPr>
        <w:t xml:space="preserve">, which considers the impact of the proposed housing in the Local Plan and </w:t>
      </w:r>
      <w:r w:rsidRPr="009A1AD6">
        <w:rPr>
          <w:rFonts w:cs="Arial"/>
          <w:color w:val="auto"/>
          <w:szCs w:val="24"/>
          <w:lang w:eastAsia="en-US"/>
        </w:rPr>
        <w:t>identifies the future needs for the expansion of schools in Ashfield.</w:t>
      </w:r>
    </w:p>
    <w:p w14:paraId="302F4508" w14:textId="19F7252C" w:rsidR="00306EEA" w:rsidRPr="009A1AD6" w:rsidRDefault="00306EEA" w:rsidP="009D41AA">
      <w:pPr>
        <w:keepNext w:val="0"/>
        <w:shd w:val="clear" w:color="auto" w:fill="FFFFFF"/>
        <w:spacing w:before="0" w:line="276" w:lineRule="auto"/>
        <w:rPr>
          <w:rFonts w:cs="Arial"/>
          <w:color w:val="auto"/>
          <w:szCs w:val="24"/>
          <w:lang w:eastAsia="en-US"/>
        </w:rPr>
      </w:pPr>
    </w:p>
    <w:p w14:paraId="4704A04D" w14:textId="20780672" w:rsidR="00B54A9F" w:rsidRDefault="00DB6C98" w:rsidP="009D41AA">
      <w:pPr>
        <w:keepNext w:val="0"/>
        <w:numPr>
          <w:ilvl w:val="1"/>
          <w:numId w:val="3"/>
        </w:numPr>
        <w:shd w:val="clear" w:color="auto" w:fill="FFFFFF"/>
        <w:spacing w:before="0" w:line="276" w:lineRule="auto"/>
        <w:ind w:left="709" w:hanging="709"/>
        <w:rPr>
          <w:rFonts w:cs="Arial"/>
          <w:color w:val="auto"/>
          <w:szCs w:val="24"/>
          <w:lang w:eastAsia="en-US"/>
        </w:rPr>
      </w:pPr>
      <w:r w:rsidRPr="00DB6C98">
        <w:rPr>
          <w:rFonts w:cs="Arial"/>
          <w:color w:val="auto"/>
          <w:szCs w:val="24"/>
          <w:lang w:eastAsia="en-US"/>
        </w:rPr>
        <w:t xml:space="preserve">Regarding </w:t>
      </w:r>
      <w:r w:rsidR="00113808">
        <w:rPr>
          <w:rFonts w:cs="Arial"/>
          <w:color w:val="auto"/>
          <w:szCs w:val="24"/>
          <w:lang w:eastAsia="en-US"/>
        </w:rPr>
        <w:t>infrastructure delivery</w:t>
      </w:r>
      <w:r w:rsidRPr="00DB6C98">
        <w:rPr>
          <w:rFonts w:cs="Arial"/>
          <w:color w:val="auto"/>
          <w:szCs w:val="24"/>
          <w:lang w:eastAsia="en-US"/>
        </w:rPr>
        <w:t>, the key areas of agreement are:</w:t>
      </w:r>
    </w:p>
    <w:p w14:paraId="646B83F0" w14:textId="77777777" w:rsidR="00113808" w:rsidRDefault="00113808" w:rsidP="009D41AA">
      <w:pPr>
        <w:keepNext w:val="0"/>
        <w:shd w:val="clear" w:color="auto" w:fill="FFFFFF"/>
        <w:spacing w:before="0" w:line="276" w:lineRule="auto"/>
        <w:ind w:left="709"/>
        <w:rPr>
          <w:rFonts w:cs="Arial"/>
          <w:color w:val="auto"/>
          <w:szCs w:val="24"/>
          <w:lang w:eastAsia="en-US"/>
        </w:rPr>
      </w:pPr>
    </w:p>
    <w:p w14:paraId="499EB523" w14:textId="00259397" w:rsidR="003C0C04" w:rsidRDefault="003C0C04" w:rsidP="009D41AA">
      <w:pPr>
        <w:pStyle w:val="ListParagraph"/>
        <w:numPr>
          <w:ilvl w:val="0"/>
          <w:numId w:val="30"/>
        </w:numPr>
        <w:shd w:val="clear" w:color="auto" w:fill="FFFFFF"/>
        <w:ind w:left="993" w:hanging="284"/>
        <w:rPr>
          <w:rFonts w:ascii="Arial" w:hAnsi="Arial" w:cs="Arial"/>
          <w:color w:val="auto"/>
          <w:szCs w:val="24"/>
        </w:rPr>
      </w:pPr>
      <w:r w:rsidRPr="003C0C04">
        <w:rPr>
          <w:rFonts w:ascii="Arial" w:hAnsi="Arial" w:cs="Arial"/>
          <w:color w:val="auto"/>
          <w:szCs w:val="24"/>
        </w:rPr>
        <w:t>The East Midland Gateway Model (EMGM) is an appropriate model to understand the implications of growth on the highway network.</w:t>
      </w:r>
    </w:p>
    <w:p w14:paraId="3D2F4066" w14:textId="77777777" w:rsidR="003C0C04" w:rsidRDefault="003C0C04" w:rsidP="009D41AA">
      <w:pPr>
        <w:pStyle w:val="ListParagraph"/>
        <w:shd w:val="clear" w:color="auto" w:fill="FFFFFF"/>
        <w:ind w:left="993"/>
        <w:rPr>
          <w:rFonts w:ascii="Arial" w:hAnsi="Arial" w:cs="Arial"/>
          <w:color w:val="auto"/>
          <w:szCs w:val="24"/>
        </w:rPr>
      </w:pPr>
    </w:p>
    <w:p w14:paraId="785592F0" w14:textId="30AF2156" w:rsidR="00113808" w:rsidRDefault="00113808" w:rsidP="009D41AA">
      <w:pPr>
        <w:pStyle w:val="ListParagraph"/>
        <w:numPr>
          <w:ilvl w:val="0"/>
          <w:numId w:val="30"/>
        </w:numPr>
        <w:shd w:val="clear" w:color="auto" w:fill="FFFFFF"/>
        <w:ind w:left="993" w:hanging="284"/>
        <w:rPr>
          <w:rFonts w:ascii="Arial" w:hAnsi="Arial" w:cs="Arial"/>
          <w:color w:val="auto"/>
          <w:szCs w:val="24"/>
        </w:rPr>
      </w:pPr>
      <w:r w:rsidRPr="00113808">
        <w:rPr>
          <w:rFonts w:ascii="Arial" w:hAnsi="Arial" w:cs="Arial"/>
          <w:color w:val="auto"/>
          <w:szCs w:val="24"/>
        </w:rPr>
        <w:t>Ashfield have assessed the transport implications of planned levels of growth within their Local Plan and shared the information with the HMA partners, the Local Highway Authority (Nottinghamshire County Council) and National Highways England.</w:t>
      </w:r>
      <w:r w:rsidR="003C0C04">
        <w:rPr>
          <w:rFonts w:ascii="Arial" w:hAnsi="Arial" w:cs="Arial"/>
          <w:color w:val="auto"/>
          <w:szCs w:val="24"/>
        </w:rPr>
        <w:t xml:space="preserve"> N</w:t>
      </w:r>
      <w:r w:rsidR="003C0C04" w:rsidRPr="003C0C04">
        <w:rPr>
          <w:rFonts w:ascii="Arial" w:hAnsi="Arial" w:cs="Arial"/>
          <w:color w:val="auto"/>
          <w:szCs w:val="24"/>
        </w:rPr>
        <w:t>o ‘show-stopping’ transport constraints have been identified by these organisations</w:t>
      </w:r>
    </w:p>
    <w:p w14:paraId="005335B1" w14:textId="77777777" w:rsidR="003C0C04" w:rsidRPr="003C0C04" w:rsidRDefault="003C0C04" w:rsidP="009D41AA">
      <w:pPr>
        <w:pStyle w:val="ListParagraph"/>
        <w:rPr>
          <w:rFonts w:ascii="Arial" w:hAnsi="Arial" w:cs="Arial"/>
          <w:color w:val="auto"/>
          <w:szCs w:val="24"/>
        </w:rPr>
      </w:pPr>
    </w:p>
    <w:p w14:paraId="4689484E" w14:textId="75D68C88" w:rsidR="00D06208" w:rsidRPr="00D06208" w:rsidRDefault="003C0C04" w:rsidP="00D06208">
      <w:pPr>
        <w:pStyle w:val="ListParagraph"/>
        <w:numPr>
          <w:ilvl w:val="0"/>
          <w:numId w:val="30"/>
        </w:numPr>
        <w:shd w:val="clear" w:color="auto" w:fill="FFFFFF"/>
        <w:ind w:left="993" w:hanging="284"/>
        <w:rPr>
          <w:rFonts w:cs="Arial"/>
          <w:color w:val="auto"/>
          <w:szCs w:val="24"/>
        </w:rPr>
      </w:pPr>
      <w:r w:rsidRPr="00D06208">
        <w:rPr>
          <w:rFonts w:ascii="Arial" w:hAnsi="Arial" w:cs="Arial"/>
          <w:color w:val="auto"/>
          <w:szCs w:val="24"/>
        </w:rPr>
        <w:t>The Transport modelling has identified that some junctions within Ashfield District would still be operating above capacity as a result of the development proposals contained in the Local Plan.  However, the policies in the Local Plan would deliver viable options to mitigate impacts, including measures to encourage modal shift</w:t>
      </w:r>
    </w:p>
    <w:p w14:paraId="78279003" w14:textId="77777777" w:rsidR="00D06208" w:rsidRPr="00D06208" w:rsidRDefault="00D06208" w:rsidP="00D06208">
      <w:pPr>
        <w:pStyle w:val="ListParagraph"/>
        <w:shd w:val="clear" w:color="auto" w:fill="FFFFFF"/>
        <w:ind w:left="993"/>
        <w:rPr>
          <w:rFonts w:cs="Arial"/>
          <w:color w:val="auto"/>
          <w:szCs w:val="24"/>
        </w:rPr>
      </w:pPr>
    </w:p>
    <w:p w14:paraId="20E26DC2" w14:textId="5618B2C0" w:rsidR="002E4587" w:rsidRDefault="002E4587" w:rsidP="009D41AA">
      <w:pPr>
        <w:pStyle w:val="ListParagraph"/>
        <w:numPr>
          <w:ilvl w:val="0"/>
          <w:numId w:val="30"/>
        </w:numPr>
        <w:shd w:val="clear" w:color="auto" w:fill="FFFFFF"/>
        <w:ind w:left="993" w:hanging="284"/>
        <w:rPr>
          <w:rFonts w:ascii="Arial" w:hAnsi="Arial" w:cs="Arial"/>
          <w:color w:val="auto"/>
          <w:szCs w:val="24"/>
        </w:rPr>
      </w:pPr>
      <w:r w:rsidRPr="002E4587">
        <w:rPr>
          <w:rFonts w:ascii="Arial" w:hAnsi="Arial" w:cs="Arial"/>
          <w:color w:val="auto"/>
          <w:szCs w:val="24"/>
        </w:rPr>
        <w:t xml:space="preserve">The Ashfield Local </w:t>
      </w:r>
      <w:r>
        <w:rPr>
          <w:rFonts w:ascii="Arial" w:hAnsi="Arial" w:cs="Arial"/>
          <w:color w:val="auto"/>
          <w:szCs w:val="24"/>
        </w:rPr>
        <w:t>P</w:t>
      </w:r>
      <w:r w:rsidRPr="002E4587">
        <w:rPr>
          <w:rFonts w:ascii="Arial" w:hAnsi="Arial" w:cs="Arial"/>
          <w:color w:val="auto"/>
          <w:szCs w:val="24"/>
        </w:rPr>
        <w:t>lan will seek mitigation measures for required transport improvements to which developer contributions and/or developer led schemes (i.e. Sec.278s) will be sought. These are included in the Infrastructure Delivery Schedule within the Ashfield Infrastructure Delivery Plan (IDP)</w:t>
      </w:r>
      <w:r>
        <w:rPr>
          <w:rFonts w:ascii="Arial" w:hAnsi="Arial" w:cs="Arial"/>
          <w:color w:val="auto"/>
          <w:szCs w:val="24"/>
        </w:rPr>
        <w:t>.</w:t>
      </w:r>
    </w:p>
    <w:p w14:paraId="0854E1FE" w14:textId="77777777" w:rsidR="002E4587" w:rsidRDefault="002E4587" w:rsidP="009D41AA">
      <w:pPr>
        <w:pStyle w:val="ListParagraph"/>
        <w:shd w:val="clear" w:color="auto" w:fill="FFFFFF"/>
        <w:ind w:left="993"/>
        <w:rPr>
          <w:rFonts w:ascii="Arial" w:hAnsi="Arial" w:cs="Arial"/>
          <w:color w:val="auto"/>
          <w:szCs w:val="24"/>
        </w:rPr>
      </w:pPr>
    </w:p>
    <w:p w14:paraId="2687CF4D" w14:textId="2E9B8FA5" w:rsidR="002E4587" w:rsidRDefault="002E4587" w:rsidP="009D41AA">
      <w:pPr>
        <w:pStyle w:val="ListParagraph"/>
        <w:numPr>
          <w:ilvl w:val="0"/>
          <w:numId w:val="30"/>
        </w:numPr>
        <w:shd w:val="clear" w:color="auto" w:fill="FFFFFF"/>
        <w:ind w:left="993" w:hanging="284"/>
        <w:rPr>
          <w:rFonts w:ascii="Arial" w:hAnsi="Arial" w:cs="Arial"/>
          <w:color w:val="auto"/>
          <w:szCs w:val="24"/>
        </w:rPr>
      </w:pPr>
      <w:r w:rsidRPr="002E4587">
        <w:rPr>
          <w:rFonts w:ascii="Arial" w:hAnsi="Arial" w:cs="Arial"/>
          <w:color w:val="auto"/>
          <w:szCs w:val="24"/>
        </w:rPr>
        <w:t>There will need to be improvements in health care facilities as a result of the proposed new housing within and adjacent to Ashfield District.</w:t>
      </w:r>
      <w:r w:rsidRPr="002E4587">
        <w:t xml:space="preserve"> </w:t>
      </w:r>
      <w:r>
        <w:rPr>
          <w:rFonts w:ascii="Arial" w:hAnsi="Arial" w:cs="Arial"/>
          <w:color w:val="auto"/>
          <w:szCs w:val="24"/>
        </w:rPr>
        <w:t xml:space="preserve">Ashfield Council has agreed a </w:t>
      </w:r>
      <w:r w:rsidRPr="002E4587">
        <w:rPr>
          <w:rFonts w:ascii="Arial" w:hAnsi="Arial" w:cs="Arial"/>
          <w:color w:val="auto"/>
          <w:szCs w:val="24"/>
        </w:rPr>
        <w:t xml:space="preserve">formula </w:t>
      </w:r>
      <w:r>
        <w:rPr>
          <w:rFonts w:ascii="Arial" w:hAnsi="Arial" w:cs="Arial"/>
          <w:color w:val="auto"/>
          <w:szCs w:val="24"/>
        </w:rPr>
        <w:t xml:space="preserve">with </w:t>
      </w:r>
      <w:r w:rsidRPr="002E4587">
        <w:rPr>
          <w:rFonts w:ascii="Arial" w:hAnsi="Arial" w:cs="Arial"/>
          <w:color w:val="auto"/>
          <w:szCs w:val="24"/>
        </w:rPr>
        <w:t xml:space="preserve">NHS Nottingham and Nottinghamshire Integrated Care Board </w:t>
      </w:r>
      <w:r>
        <w:rPr>
          <w:rFonts w:ascii="Arial" w:hAnsi="Arial" w:cs="Arial"/>
          <w:color w:val="auto"/>
          <w:szCs w:val="24"/>
        </w:rPr>
        <w:t>(</w:t>
      </w:r>
      <w:r w:rsidRPr="002E4587">
        <w:rPr>
          <w:rFonts w:ascii="Arial" w:hAnsi="Arial" w:cs="Arial"/>
          <w:color w:val="auto"/>
          <w:szCs w:val="24"/>
        </w:rPr>
        <w:t>ICB</w:t>
      </w:r>
      <w:r>
        <w:rPr>
          <w:rFonts w:ascii="Arial" w:hAnsi="Arial" w:cs="Arial"/>
          <w:color w:val="auto"/>
          <w:szCs w:val="24"/>
        </w:rPr>
        <w:t>)</w:t>
      </w:r>
      <w:r w:rsidRPr="002E4587">
        <w:rPr>
          <w:rFonts w:ascii="Arial" w:hAnsi="Arial" w:cs="Arial"/>
          <w:color w:val="auto"/>
          <w:szCs w:val="24"/>
        </w:rPr>
        <w:t xml:space="preserve"> as part of their off-site financial contributions for the infrastructure liaison process</w:t>
      </w:r>
      <w:r>
        <w:rPr>
          <w:rFonts w:ascii="Arial" w:hAnsi="Arial" w:cs="Arial"/>
          <w:color w:val="auto"/>
          <w:szCs w:val="24"/>
        </w:rPr>
        <w:t xml:space="preserve"> (as set out in the Statement of Common Ground)</w:t>
      </w:r>
      <w:r w:rsidRPr="002E4587">
        <w:rPr>
          <w:rFonts w:ascii="Arial" w:hAnsi="Arial" w:cs="Arial"/>
          <w:color w:val="auto"/>
          <w:szCs w:val="24"/>
        </w:rPr>
        <w:t>.</w:t>
      </w:r>
    </w:p>
    <w:p w14:paraId="6856CCF2" w14:textId="77777777" w:rsidR="00306EEA" w:rsidRPr="00306EEA" w:rsidRDefault="00306EEA" w:rsidP="009D41AA">
      <w:pPr>
        <w:pStyle w:val="ListParagraph"/>
        <w:rPr>
          <w:rFonts w:ascii="Arial" w:hAnsi="Arial" w:cs="Arial"/>
          <w:color w:val="auto"/>
          <w:szCs w:val="24"/>
        </w:rPr>
      </w:pPr>
    </w:p>
    <w:p w14:paraId="467A9945" w14:textId="72410317" w:rsidR="00306EEA" w:rsidRDefault="00306EEA" w:rsidP="009D41AA">
      <w:pPr>
        <w:pStyle w:val="ListParagraph"/>
        <w:numPr>
          <w:ilvl w:val="0"/>
          <w:numId w:val="30"/>
        </w:numPr>
        <w:shd w:val="clear" w:color="auto" w:fill="FFFFFF"/>
        <w:ind w:left="993" w:hanging="284"/>
        <w:rPr>
          <w:rFonts w:ascii="Arial" w:hAnsi="Arial" w:cs="Arial"/>
          <w:color w:val="auto"/>
          <w:szCs w:val="24"/>
        </w:rPr>
      </w:pPr>
      <w:r w:rsidRPr="00306EEA">
        <w:rPr>
          <w:rFonts w:ascii="Arial" w:hAnsi="Arial" w:cs="Arial"/>
          <w:color w:val="auto"/>
          <w:szCs w:val="24"/>
        </w:rPr>
        <w:t xml:space="preserve">The notional yield rates for new primary </w:t>
      </w:r>
      <w:r>
        <w:rPr>
          <w:rFonts w:ascii="Arial" w:hAnsi="Arial" w:cs="Arial"/>
          <w:color w:val="auto"/>
          <w:szCs w:val="24"/>
        </w:rPr>
        <w:t xml:space="preserve">and secondary </w:t>
      </w:r>
      <w:r w:rsidRPr="00306EEA">
        <w:rPr>
          <w:rFonts w:ascii="Arial" w:hAnsi="Arial" w:cs="Arial"/>
          <w:color w:val="auto"/>
          <w:szCs w:val="24"/>
        </w:rPr>
        <w:t xml:space="preserve">school places </w:t>
      </w:r>
      <w:r>
        <w:rPr>
          <w:rFonts w:ascii="Arial" w:hAnsi="Arial" w:cs="Arial"/>
          <w:color w:val="auto"/>
          <w:szCs w:val="24"/>
        </w:rPr>
        <w:t>have been agreed with the Education Authority (NCC)</w:t>
      </w:r>
      <w:r w:rsidR="00C97CEF">
        <w:rPr>
          <w:rFonts w:ascii="Arial" w:hAnsi="Arial" w:cs="Arial"/>
          <w:color w:val="auto"/>
          <w:szCs w:val="24"/>
        </w:rPr>
        <w:t xml:space="preserve"> and n</w:t>
      </w:r>
      <w:r w:rsidR="00C97CEF" w:rsidRPr="00C97CEF">
        <w:rPr>
          <w:rFonts w:ascii="Arial" w:hAnsi="Arial" w:cs="Arial"/>
          <w:color w:val="auto"/>
          <w:szCs w:val="24"/>
        </w:rPr>
        <w:t>o insurmountable school capacity issues have been identified as a result of the proposed levels of growth in the Local Plan.</w:t>
      </w:r>
      <w:r w:rsidR="00C97CEF" w:rsidRPr="00C97CEF">
        <w:t xml:space="preserve"> </w:t>
      </w:r>
      <w:r w:rsidR="00C97CEF" w:rsidRPr="00C97CEF">
        <w:rPr>
          <w:rFonts w:ascii="Arial" w:hAnsi="Arial" w:cs="Arial"/>
          <w:color w:val="auto"/>
          <w:szCs w:val="24"/>
        </w:rPr>
        <w:t>All proposed Local Plan allocations will be required to contribute towards the cost of school places, relative to their pupil yield, where additional capacity is required to meet planned growth</w:t>
      </w:r>
    </w:p>
    <w:p w14:paraId="138D13A9" w14:textId="77777777" w:rsidR="002E4587" w:rsidRDefault="002E4587" w:rsidP="009D41AA">
      <w:pPr>
        <w:pStyle w:val="ListParagraph"/>
        <w:shd w:val="clear" w:color="auto" w:fill="FFFFFF"/>
        <w:ind w:left="993"/>
        <w:rPr>
          <w:rFonts w:ascii="Arial" w:hAnsi="Arial" w:cs="Arial"/>
          <w:color w:val="auto"/>
          <w:szCs w:val="24"/>
        </w:rPr>
      </w:pPr>
    </w:p>
    <w:p w14:paraId="6E00AFE7" w14:textId="73192405" w:rsidR="002E4587" w:rsidRDefault="00113808" w:rsidP="009D41AA">
      <w:pPr>
        <w:pStyle w:val="ListParagraph"/>
        <w:numPr>
          <w:ilvl w:val="0"/>
          <w:numId w:val="30"/>
        </w:numPr>
        <w:shd w:val="clear" w:color="auto" w:fill="FFFFFF"/>
        <w:ind w:left="993" w:hanging="284"/>
        <w:rPr>
          <w:rFonts w:ascii="Arial" w:hAnsi="Arial" w:cs="Arial"/>
          <w:color w:val="auto"/>
          <w:szCs w:val="24"/>
        </w:rPr>
      </w:pPr>
      <w:r w:rsidRPr="00113808">
        <w:rPr>
          <w:rFonts w:ascii="Arial" w:hAnsi="Arial" w:cs="Arial"/>
          <w:color w:val="auto"/>
          <w:szCs w:val="24"/>
        </w:rPr>
        <w:t>Any planning obligations sought as part of new development will be directed to infrastructure improvements where mitigation measures have been identified. This includes the provision or enhancement of cross-boundary infrastructure to help deliver and mitigate the effects of development, for instance, transport improvements, educational and health requirements, and tackling climate change including flooding. Contributions will be informed by the Infrastructure Delivery Plan (IDP) 2023, or subsequent updated information where fully justified and appropriate.</w:t>
      </w:r>
    </w:p>
    <w:p w14:paraId="43AA656D" w14:textId="77777777" w:rsidR="002E4587" w:rsidRDefault="002E4587" w:rsidP="009D41AA">
      <w:pPr>
        <w:pStyle w:val="ListParagraph"/>
        <w:shd w:val="clear" w:color="auto" w:fill="FFFFFF"/>
        <w:ind w:left="993"/>
        <w:rPr>
          <w:rFonts w:ascii="Arial" w:hAnsi="Arial" w:cs="Arial"/>
          <w:color w:val="auto"/>
          <w:szCs w:val="24"/>
        </w:rPr>
      </w:pPr>
    </w:p>
    <w:p w14:paraId="4A711A74" w14:textId="21A5DCED" w:rsidR="002E4587" w:rsidRPr="002E4587" w:rsidRDefault="002E4587" w:rsidP="009D41AA">
      <w:pPr>
        <w:pStyle w:val="ListParagraph"/>
        <w:numPr>
          <w:ilvl w:val="0"/>
          <w:numId w:val="30"/>
        </w:numPr>
        <w:shd w:val="clear" w:color="auto" w:fill="FFFFFF"/>
        <w:ind w:left="993" w:hanging="284"/>
        <w:rPr>
          <w:rFonts w:ascii="Arial" w:hAnsi="Arial" w:cs="Arial"/>
          <w:color w:val="auto"/>
          <w:szCs w:val="24"/>
        </w:rPr>
      </w:pPr>
      <w:r w:rsidRPr="002E4587">
        <w:rPr>
          <w:rFonts w:ascii="Arial" w:hAnsi="Arial" w:cs="Arial"/>
          <w:color w:val="auto"/>
          <w:szCs w:val="24"/>
        </w:rPr>
        <w:t xml:space="preserve">Co-operation will continue to take place between Ashfield </w:t>
      </w:r>
      <w:r>
        <w:rPr>
          <w:rFonts w:ascii="Arial" w:hAnsi="Arial" w:cs="Arial"/>
          <w:color w:val="auto"/>
          <w:szCs w:val="24"/>
        </w:rPr>
        <w:t>and the various infrastructure providers</w:t>
      </w:r>
      <w:r w:rsidRPr="002E4587">
        <w:rPr>
          <w:rFonts w:ascii="Arial" w:hAnsi="Arial" w:cs="Arial"/>
          <w:color w:val="auto"/>
          <w:szCs w:val="24"/>
        </w:rPr>
        <w:t xml:space="preserve"> as necessary. In order to maintain a flexible approach, at planning application stage</w:t>
      </w:r>
      <w:r>
        <w:rPr>
          <w:rFonts w:ascii="Arial" w:hAnsi="Arial" w:cs="Arial"/>
          <w:color w:val="auto"/>
          <w:szCs w:val="24"/>
        </w:rPr>
        <w:t>,</w:t>
      </w:r>
      <w:r w:rsidRPr="002E4587">
        <w:rPr>
          <w:rFonts w:ascii="Arial" w:hAnsi="Arial" w:cs="Arial"/>
          <w:color w:val="auto"/>
          <w:szCs w:val="24"/>
        </w:rPr>
        <w:t xml:space="preserve"> parties will continue to engage to identify the most appropriate solution and contributions</w:t>
      </w:r>
      <w:r>
        <w:rPr>
          <w:rFonts w:ascii="Arial" w:hAnsi="Arial" w:cs="Arial"/>
          <w:color w:val="auto"/>
          <w:szCs w:val="24"/>
        </w:rPr>
        <w:t>.</w:t>
      </w:r>
    </w:p>
    <w:p w14:paraId="5DB9F13D" w14:textId="77777777" w:rsidR="00DB6C98" w:rsidRDefault="00DB6C98" w:rsidP="009D41AA">
      <w:pPr>
        <w:spacing w:line="276" w:lineRule="auto"/>
        <w:rPr>
          <w:lang w:eastAsia="en-US"/>
        </w:rPr>
      </w:pPr>
    </w:p>
    <w:p w14:paraId="5F046D28" w14:textId="2DBB5DC4" w:rsidR="00900311" w:rsidRPr="00720005" w:rsidRDefault="00720005" w:rsidP="009D41AA">
      <w:pPr>
        <w:spacing w:line="276" w:lineRule="auto"/>
        <w:ind w:firstLine="709"/>
        <w:rPr>
          <w:color w:val="auto"/>
          <w:u w:val="single"/>
          <w:lang w:eastAsia="en-US"/>
        </w:rPr>
      </w:pPr>
      <w:r w:rsidRPr="00720005">
        <w:rPr>
          <w:color w:val="auto"/>
          <w:u w:val="single"/>
          <w:lang w:eastAsia="en-US"/>
        </w:rPr>
        <w:t xml:space="preserve">Engagement and </w:t>
      </w:r>
      <w:r w:rsidR="00900311" w:rsidRPr="00720005">
        <w:rPr>
          <w:color w:val="auto"/>
          <w:u w:val="single"/>
          <w:lang w:eastAsia="en-US"/>
        </w:rPr>
        <w:t>Governance arrangements</w:t>
      </w:r>
    </w:p>
    <w:p w14:paraId="0E4A9C26" w14:textId="77777777" w:rsidR="00BF46DF" w:rsidRPr="00720005" w:rsidRDefault="00BF46DF" w:rsidP="009D41AA">
      <w:pPr>
        <w:keepNext w:val="0"/>
        <w:shd w:val="clear" w:color="auto" w:fill="FFFFFF"/>
        <w:spacing w:before="0" w:line="276" w:lineRule="auto"/>
        <w:ind w:left="709"/>
        <w:rPr>
          <w:rFonts w:cs="Arial"/>
          <w:b/>
          <w:bCs/>
          <w:color w:val="auto"/>
          <w:szCs w:val="24"/>
          <w:lang w:eastAsia="en-US"/>
        </w:rPr>
      </w:pPr>
    </w:p>
    <w:p w14:paraId="03D59978" w14:textId="346D360F" w:rsidR="00900311" w:rsidRPr="00720005" w:rsidRDefault="00900311" w:rsidP="009D41AA">
      <w:pPr>
        <w:keepNext w:val="0"/>
        <w:numPr>
          <w:ilvl w:val="1"/>
          <w:numId w:val="3"/>
        </w:numPr>
        <w:shd w:val="clear" w:color="auto" w:fill="FFFFFF"/>
        <w:spacing w:before="0" w:line="276" w:lineRule="auto"/>
        <w:ind w:left="709" w:hanging="709"/>
        <w:rPr>
          <w:rFonts w:cs="Arial"/>
          <w:color w:val="auto"/>
          <w:szCs w:val="24"/>
          <w:lang w:eastAsia="en-US"/>
        </w:rPr>
      </w:pPr>
      <w:r w:rsidRPr="00720005">
        <w:rPr>
          <w:rFonts w:cs="Arial"/>
          <w:color w:val="auto"/>
          <w:szCs w:val="24"/>
          <w:lang w:eastAsia="en-US"/>
        </w:rPr>
        <w:t xml:space="preserve">The Council will contact/arrange meetings with infrastructure providers as required. </w:t>
      </w:r>
    </w:p>
    <w:p w14:paraId="5CBFB065" w14:textId="77777777" w:rsidR="00900311" w:rsidRPr="00720005" w:rsidRDefault="00900311" w:rsidP="009D41AA">
      <w:pPr>
        <w:keepNext w:val="0"/>
        <w:shd w:val="clear" w:color="auto" w:fill="FFFFFF"/>
        <w:spacing w:before="0" w:line="276" w:lineRule="auto"/>
        <w:ind w:left="709"/>
        <w:rPr>
          <w:rFonts w:cs="Arial"/>
          <w:color w:val="auto"/>
          <w:szCs w:val="24"/>
          <w:lang w:eastAsia="en-US"/>
        </w:rPr>
      </w:pPr>
    </w:p>
    <w:p w14:paraId="729AE48F" w14:textId="58358715" w:rsidR="00900311" w:rsidRPr="00720005" w:rsidRDefault="00900311" w:rsidP="009D41AA">
      <w:pPr>
        <w:keepNext w:val="0"/>
        <w:numPr>
          <w:ilvl w:val="1"/>
          <w:numId w:val="3"/>
        </w:numPr>
        <w:shd w:val="clear" w:color="auto" w:fill="FFFFFF"/>
        <w:spacing w:before="0" w:line="276" w:lineRule="auto"/>
        <w:ind w:left="709" w:hanging="709"/>
        <w:rPr>
          <w:rFonts w:cs="Arial"/>
          <w:color w:val="auto"/>
          <w:szCs w:val="24"/>
          <w:lang w:eastAsia="en-US"/>
        </w:rPr>
      </w:pPr>
      <w:r w:rsidRPr="00720005">
        <w:rPr>
          <w:rFonts w:cs="Arial"/>
          <w:color w:val="auto"/>
          <w:szCs w:val="24"/>
          <w:lang w:eastAsia="en-US"/>
        </w:rPr>
        <w:t xml:space="preserve">Ashfield works with </w:t>
      </w:r>
      <w:r w:rsidR="00BF46DF" w:rsidRPr="00720005">
        <w:rPr>
          <w:rFonts w:cs="Arial"/>
          <w:color w:val="auto"/>
          <w:szCs w:val="24"/>
          <w:lang w:eastAsia="en-US"/>
        </w:rPr>
        <w:t xml:space="preserve">the </w:t>
      </w:r>
      <w:r w:rsidRPr="00720005">
        <w:rPr>
          <w:rFonts w:cs="Arial"/>
          <w:color w:val="auto"/>
          <w:szCs w:val="24"/>
          <w:lang w:eastAsia="en-US"/>
        </w:rPr>
        <w:t xml:space="preserve">County Council and other organisations to secure appropriate funding </w:t>
      </w:r>
      <w:r w:rsidR="00BF46DF" w:rsidRPr="00720005">
        <w:rPr>
          <w:rFonts w:cs="Arial"/>
          <w:color w:val="auto"/>
          <w:szCs w:val="24"/>
          <w:lang w:eastAsia="en-US"/>
        </w:rPr>
        <w:t xml:space="preserve">for </w:t>
      </w:r>
      <w:r w:rsidRPr="00720005">
        <w:rPr>
          <w:rFonts w:cs="Arial"/>
          <w:color w:val="auto"/>
          <w:szCs w:val="24"/>
          <w:lang w:eastAsia="en-US"/>
        </w:rPr>
        <w:t>transport infrastructure projects to unlock new housing and employment development.</w:t>
      </w:r>
    </w:p>
    <w:p w14:paraId="3B3F4812" w14:textId="77777777" w:rsidR="00900311" w:rsidRPr="00720005" w:rsidRDefault="00900311" w:rsidP="009D41AA">
      <w:pPr>
        <w:pStyle w:val="ListParagraph"/>
        <w:spacing w:after="0"/>
        <w:rPr>
          <w:rFonts w:cs="Arial"/>
          <w:color w:val="auto"/>
          <w:szCs w:val="24"/>
        </w:rPr>
      </w:pPr>
    </w:p>
    <w:p w14:paraId="39C61D7C" w14:textId="18BDA722" w:rsidR="00B8197F" w:rsidRPr="00720005" w:rsidRDefault="00900311" w:rsidP="009D41AA">
      <w:pPr>
        <w:keepNext w:val="0"/>
        <w:numPr>
          <w:ilvl w:val="1"/>
          <w:numId w:val="3"/>
        </w:numPr>
        <w:shd w:val="clear" w:color="auto" w:fill="FFFFFF"/>
        <w:spacing w:before="0" w:line="276" w:lineRule="auto"/>
        <w:ind w:left="709" w:hanging="709"/>
        <w:rPr>
          <w:rFonts w:cs="Arial"/>
          <w:color w:val="auto"/>
          <w:szCs w:val="24"/>
          <w:lang w:eastAsia="en-US"/>
        </w:rPr>
      </w:pPr>
      <w:r w:rsidRPr="00720005">
        <w:rPr>
          <w:rFonts w:cs="Arial"/>
          <w:color w:val="auto"/>
          <w:szCs w:val="24"/>
          <w:lang w:eastAsia="en-US"/>
        </w:rPr>
        <w:t>The Council has a Major Project</w:t>
      </w:r>
      <w:r w:rsidR="00383D0F">
        <w:rPr>
          <w:rFonts w:cs="Arial"/>
          <w:color w:val="auto"/>
          <w:szCs w:val="24"/>
          <w:lang w:eastAsia="en-US"/>
        </w:rPr>
        <w:t>s</w:t>
      </w:r>
      <w:r w:rsidRPr="00720005">
        <w:rPr>
          <w:rFonts w:cs="Arial"/>
          <w:color w:val="auto"/>
          <w:szCs w:val="24"/>
          <w:lang w:eastAsia="en-US"/>
        </w:rPr>
        <w:t xml:space="preserve"> Group which meets </w:t>
      </w:r>
      <w:r w:rsidR="008A0474">
        <w:rPr>
          <w:rFonts w:cs="Arial"/>
          <w:color w:val="auto"/>
          <w:szCs w:val="24"/>
          <w:lang w:eastAsia="en-US"/>
        </w:rPr>
        <w:t xml:space="preserve">three times per annum </w:t>
      </w:r>
      <w:r w:rsidRPr="00720005">
        <w:rPr>
          <w:rFonts w:cs="Arial"/>
          <w:color w:val="auto"/>
          <w:szCs w:val="24"/>
          <w:lang w:eastAsia="en-US"/>
        </w:rPr>
        <w:t>to discuss major planning applications and any implications that arise from the emerging Local Plan.  Infrastructure providers are invited including representatives of the Highway Authority, the County Council</w:t>
      </w:r>
      <w:r w:rsidR="00383D0F">
        <w:rPr>
          <w:rFonts w:cs="Arial"/>
          <w:color w:val="auto"/>
          <w:szCs w:val="24"/>
          <w:lang w:eastAsia="en-US"/>
        </w:rPr>
        <w:t>’s</w:t>
      </w:r>
      <w:r w:rsidRPr="00720005">
        <w:rPr>
          <w:rFonts w:cs="Arial"/>
          <w:color w:val="auto"/>
          <w:szCs w:val="24"/>
          <w:lang w:eastAsia="en-US"/>
        </w:rPr>
        <w:t xml:space="preserve"> </w:t>
      </w:r>
      <w:r w:rsidR="00383D0F">
        <w:rPr>
          <w:color w:val="000000"/>
        </w:rPr>
        <w:t xml:space="preserve">Developer Contributions Practitioner </w:t>
      </w:r>
      <w:r w:rsidR="00383D0F">
        <w:rPr>
          <w:rFonts w:cs="Arial"/>
          <w:color w:val="auto"/>
          <w:szCs w:val="24"/>
          <w:lang w:eastAsia="en-US"/>
        </w:rPr>
        <w:t>(</w:t>
      </w:r>
      <w:r w:rsidRPr="00720005">
        <w:rPr>
          <w:rFonts w:cs="Arial"/>
          <w:color w:val="auto"/>
          <w:szCs w:val="24"/>
          <w:lang w:eastAsia="en-US"/>
        </w:rPr>
        <w:t>representing education) and</w:t>
      </w:r>
      <w:r w:rsidR="001666C4" w:rsidRPr="00720005">
        <w:rPr>
          <w:rFonts w:cs="Arial"/>
          <w:color w:val="auto"/>
          <w:szCs w:val="24"/>
          <w:lang w:eastAsia="en-US"/>
        </w:rPr>
        <w:t xml:space="preserve"> representatives of the</w:t>
      </w:r>
      <w:r w:rsidRPr="00720005">
        <w:rPr>
          <w:rFonts w:cs="Arial"/>
          <w:color w:val="auto"/>
          <w:szCs w:val="24"/>
          <w:lang w:eastAsia="en-US"/>
        </w:rPr>
        <w:t xml:space="preserve"> </w:t>
      </w:r>
      <w:r w:rsidR="001666C4" w:rsidRPr="00720005">
        <w:rPr>
          <w:rFonts w:cs="Arial"/>
          <w:color w:val="auto"/>
          <w:szCs w:val="24"/>
          <w:lang w:eastAsia="en-US"/>
        </w:rPr>
        <w:t>Integrate</w:t>
      </w:r>
      <w:r w:rsidR="00383D0F">
        <w:rPr>
          <w:rFonts w:cs="Arial"/>
          <w:color w:val="auto"/>
          <w:szCs w:val="24"/>
          <w:lang w:eastAsia="en-US"/>
        </w:rPr>
        <w:t>d</w:t>
      </w:r>
      <w:r w:rsidR="001666C4" w:rsidRPr="00720005">
        <w:rPr>
          <w:rFonts w:cs="Arial"/>
          <w:color w:val="auto"/>
          <w:szCs w:val="24"/>
          <w:lang w:eastAsia="en-US"/>
        </w:rPr>
        <w:t xml:space="preserve"> Care Board</w:t>
      </w:r>
      <w:r w:rsidRPr="00720005">
        <w:rPr>
          <w:rFonts w:cs="Arial"/>
          <w:color w:val="auto"/>
          <w:szCs w:val="24"/>
          <w:lang w:eastAsia="en-US"/>
        </w:rPr>
        <w:t xml:space="preserve">.  </w:t>
      </w:r>
    </w:p>
    <w:p w14:paraId="7B95BBCB" w14:textId="1002330F" w:rsidR="007C2F33" w:rsidRDefault="0023671A" w:rsidP="009D41AA">
      <w:pPr>
        <w:pStyle w:val="Heading2"/>
        <w:spacing w:line="276" w:lineRule="auto"/>
      </w:pPr>
      <w:bookmarkStart w:id="43" w:name="_Toc165368622"/>
      <w:r w:rsidRPr="0023671A">
        <w:lastRenderedPageBreak/>
        <w:t>Sustainable Transport Modes and Connectivity</w:t>
      </w:r>
      <w:bookmarkEnd w:id="43"/>
    </w:p>
    <w:p w14:paraId="6CF91AD0" w14:textId="77777777" w:rsidR="0023671A" w:rsidRPr="0023671A" w:rsidRDefault="0023671A" w:rsidP="009D41AA">
      <w:pPr>
        <w:spacing w:line="276" w:lineRule="auto"/>
        <w:rPr>
          <w:lang w:eastAsia="en-US"/>
        </w:rPr>
      </w:pPr>
    </w:p>
    <w:p w14:paraId="3C4A03F7" w14:textId="3388939C" w:rsidR="0023671A" w:rsidRDefault="0023671A" w:rsidP="009D41AA">
      <w:pPr>
        <w:keepNext w:val="0"/>
        <w:numPr>
          <w:ilvl w:val="1"/>
          <w:numId w:val="3"/>
        </w:numPr>
        <w:shd w:val="clear" w:color="auto" w:fill="FFFFFF"/>
        <w:spacing w:before="0" w:line="276" w:lineRule="auto"/>
        <w:ind w:left="709" w:hanging="709"/>
        <w:rPr>
          <w:rFonts w:cs="Arial"/>
          <w:color w:val="auto"/>
          <w:szCs w:val="24"/>
        </w:rPr>
      </w:pPr>
      <w:r w:rsidRPr="00205A73">
        <w:rPr>
          <w:rFonts w:cs="Arial"/>
          <w:lang w:eastAsia="en-US"/>
        </w:rPr>
        <w:t>Ashfield Local Plan Strategic Policy S10: Improving Transport Infrastructure seeks</w:t>
      </w:r>
      <w:r w:rsidRPr="00205A73">
        <w:rPr>
          <w:rFonts w:cs="Arial"/>
          <w:color w:val="auto"/>
          <w:szCs w:val="24"/>
        </w:rPr>
        <w:t xml:space="preserve"> to promote travel choice and reduce the reliance on the private car. In respect of cross boundary issues with Bolsover</w:t>
      </w:r>
      <w:r w:rsidR="00016255">
        <w:rPr>
          <w:rFonts w:cs="Arial"/>
          <w:color w:val="auto"/>
          <w:szCs w:val="24"/>
        </w:rPr>
        <w:t xml:space="preserve"> and Erewash authorities</w:t>
      </w:r>
      <w:r w:rsidRPr="00205A73">
        <w:rPr>
          <w:rFonts w:cs="Arial"/>
          <w:color w:val="auto"/>
          <w:szCs w:val="24"/>
        </w:rPr>
        <w:t xml:space="preserve">, </w:t>
      </w:r>
      <w:r w:rsidR="00016255">
        <w:rPr>
          <w:rFonts w:cs="Arial"/>
          <w:color w:val="auto"/>
          <w:szCs w:val="24"/>
        </w:rPr>
        <w:t>part 2a</w:t>
      </w:r>
      <w:r w:rsidRPr="00205A73">
        <w:rPr>
          <w:rFonts w:cs="Arial"/>
          <w:color w:val="auto"/>
          <w:szCs w:val="24"/>
        </w:rPr>
        <w:t xml:space="preserve"> includes the potential re-opening of the freight only Maid Marian Line between the Robin Hood Line and the Erewash Valley Line to carry passengers</w:t>
      </w:r>
      <w:r>
        <w:rPr>
          <w:rFonts w:cs="Arial"/>
          <w:color w:val="auto"/>
          <w:szCs w:val="24"/>
        </w:rPr>
        <w:t>, and the reopening of a station at Selston.</w:t>
      </w:r>
    </w:p>
    <w:p w14:paraId="7E86EEB9" w14:textId="77777777" w:rsidR="0023671A" w:rsidRPr="00205A73" w:rsidRDefault="0023671A" w:rsidP="009D41AA">
      <w:pPr>
        <w:keepNext w:val="0"/>
        <w:shd w:val="clear" w:color="auto" w:fill="FFFFFF"/>
        <w:spacing w:before="0" w:line="276" w:lineRule="auto"/>
        <w:ind w:left="709"/>
        <w:rPr>
          <w:rFonts w:cs="Arial"/>
          <w:color w:val="auto"/>
          <w:szCs w:val="24"/>
        </w:rPr>
      </w:pPr>
    </w:p>
    <w:p w14:paraId="198120CD" w14:textId="57E37F1A" w:rsidR="0023671A" w:rsidRDefault="0023671A" w:rsidP="009D41AA">
      <w:pPr>
        <w:keepNext w:val="0"/>
        <w:numPr>
          <w:ilvl w:val="1"/>
          <w:numId w:val="3"/>
        </w:numPr>
        <w:shd w:val="clear" w:color="auto" w:fill="FFFFFF"/>
        <w:spacing w:before="0" w:line="276" w:lineRule="auto"/>
        <w:ind w:left="709" w:hanging="709"/>
        <w:rPr>
          <w:rFonts w:cs="Arial"/>
          <w:color w:val="auto"/>
          <w:szCs w:val="24"/>
        </w:rPr>
      </w:pPr>
      <w:r w:rsidRPr="00205A73">
        <w:rPr>
          <w:rFonts w:cs="Arial"/>
          <w:color w:val="auto"/>
          <w:szCs w:val="24"/>
        </w:rPr>
        <w:t xml:space="preserve">Selston Station is ideally located to serve Pinxton, South Normanton and Broadmeadows and potentially Tibshelf, Blackwell and Newton. The need for land in Bolsover District to provide a second platform and parking facilities was also considered. The reopening of the Maid Marian Line remains a long-term aspiration for </w:t>
      </w:r>
      <w:r w:rsidR="00016255">
        <w:rPr>
          <w:rFonts w:cs="Arial"/>
          <w:color w:val="auto"/>
          <w:szCs w:val="24"/>
        </w:rPr>
        <w:t>all three</w:t>
      </w:r>
      <w:r w:rsidRPr="00205A73">
        <w:rPr>
          <w:rFonts w:cs="Arial"/>
          <w:color w:val="auto"/>
          <w:szCs w:val="24"/>
        </w:rPr>
        <w:t xml:space="preserve"> authorities</w:t>
      </w:r>
      <w:r>
        <w:rPr>
          <w:rFonts w:cs="Arial"/>
          <w:color w:val="auto"/>
          <w:szCs w:val="24"/>
        </w:rPr>
        <w:t xml:space="preserve"> and </w:t>
      </w:r>
      <w:r w:rsidR="00016255">
        <w:rPr>
          <w:rFonts w:cs="Arial"/>
          <w:color w:val="auto"/>
          <w:szCs w:val="24"/>
        </w:rPr>
        <w:t xml:space="preserve">partnership working </w:t>
      </w:r>
      <w:r>
        <w:rPr>
          <w:rFonts w:cs="Arial"/>
          <w:color w:val="auto"/>
          <w:szCs w:val="24"/>
        </w:rPr>
        <w:t xml:space="preserve">will continue </w:t>
      </w:r>
      <w:r w:rsidR="00016255">
        <w:rPr>
          <w:rFonts w:cs="Arial"/>
          <w:color w:val="auto"/>
          <w:szCs w:val="24"/>
        </w:rPr>
        <w:t>in this respect</w:t>
      </w:r>
      <w:r>
        <w:rPr>
          <w:rFonts w:cs="Arial"/>
          <w:color w:val="auto"/>
          <w:szCs w:val="24"/>
        </w:rPr>
        <w:t>.</w:t>
      </w:r>
    </w:p>
    <w:p w14:paraId="1CFE5E15" w14:textId="77777777" w:rsidR="00016255" w:rsidRDefault="00016255" w:rsidP="009D41AA">
      <w:pPr>
        <w:keepNext w:val="0"/>
        <w:shd w:val="clear" w:color="auto" w:fill="FFFFFF"/>
        <w:spacing w:before="0" w:line="276" w:lineRule="auto"/>
        <w:ind w:left="709"/>
        <w:rPr>
          <w:rFonts w:cs="Arial"/>
          <w:color w:val="auto"/>
          <w:szCs w:val="24"/>
        </w:rPr>
      </w:pPr>
    </w:p>
    <w:p w14:paraId="4A4F1105" w14:textId="5CE711F7" w:rsidR="00016255" w:rsidRPr="00016255" w:rsidRDefault="00016255" w:rsidP="009D41AA">
      <w:pPr>
        <w:keepNext w:val="0"/>
        <w:numPr>
          <w:ilvl w:val="1"/>
          <w:numId w:val="3"/>
        </w:numPr>
        <w:shd w:val="clear" w:color="auto" w:fill="FFFFFF"/>
        <w:spacing w:before="0" w:line="276" w:lineRule="auto"/>
        <w:ind w:left="709" w:hanging="709"/>
        <w:rPr>
          <w:rFonts w:cs="Arial"/>
          <w:color w:val="auto"/>
          <w:szCs w:val="24"/>
        </w:rPr>
      </w:pPr>
      <w:r w:rsidRPr="00016255">
        <w:rPr>
          <w:rFonts w:cs="Arial"/>
          <w:color w:val="auto"/>
          <w:szCs w:val="24"/>
        </w:rPr>
        <w:t>Strategic Policy S10 part 3 safeguards land for the Nottingham Express Transit System from Hucknall Station to the boundary with Gedling Borough. While current proposals do not include the development of a NET station, the safeguarding widens transport choices in the area in future.</w:t>
      </w:r>
    </w:p>
    <w:p w14:paraId="09D41A0A" w14:textId="77777777" w:rsidR="0023671A" w:rsidRPr="00205A73" w:rsidRDefault="0023671A" w:rsidP="009D41AA">
      <w:pPr>
        <w:keepNext w:val="0"/>
        <w:shd w:val="clear" w:color="auto" w:fill="FFFFFF"/>
        <w:spacing w:before="0" w:line="276" w:lineRule="auto"/>
        <w:rPr>
          <w:rFonts w:cs="Arial"/>
          <w:color w:val="auto"/>
          <w:szCs w:val="24"/>
        </w:rPr>
      </w:pPr>
    </w:p>
    <w:p w14:paraId="28F7A2A3" w14:textId="1C5522DC" w:rsidR="0023671A" w:rsidRPr="004F56AC" w:rsidRDefault="0023671A" w:rsidP="009D41AA">
      <w:pPr>
        <w:keepNext w:val="0"/>
        <w:numPr>
          <w:ilvl w:val="1"/>
          <w:numId w:val="3"/>
        </w:numPr>
        <w:shd w:val="clear" w:color="auto" w:fill="FFFFFF"/>
        <w:spacing w:before="0" w:line="276" w:lineRule="auto"/>
        <w:ind w:left="709" w:hanging="709"/>
        <w:rPr>
          <w:lang w:eastAsia="en-US"/>
        </w:rPr>
      </w:pPr>
      <w:r>
        <w:rPr>
          <w:lang w:eastAsia="en-US"/>
        </w:rPr>
        <w:t xml:space="preserve">Policy S10 also aims to </w:t>
      </w:r>
      <w:r>
        <w:rPr>
          <w:rFonts w:eastAsia="Arial" w:cs="Arial"/>
          <w:szCs w:val="24"/>
        </w:rPr>
        <w:t>i</w:t>
      </w:r>
      <w:r w:rsidRPr="00A32846">
        <w:rPr>
          <w:rFonts w:eastAsia="Arial" w:cs="Arial"/>
          <w:szCs w:val="24"/>
        </w:rPr>
        <w:t xml:space="preserve">mprove connectivity to </w:t>
      </w:r>
      <w:bookmarkStart w:id="44" w:name="_Hlk142391326"/>
      <w:r w:rsidRPr="00A32846">
        <w:rPr>
          <w:rFonts w:eastAsia="Arial" w:cs="Arial"/>
          <w:szCs w:val="24"/>
        </w:rPr>
        <w:t>a comprehensive network of high-quality pedestrian and cycle networks. The main routes to be upgraded and/or created</w:t>
      </w:r>
      <w:bookmarkEnd w:id="44"/>
      <w:r w:rsidRPr="00A32846">
        <w:rPr>
          <w:rFonts w:eastAsia="Arial" w:cs="Arial"/>
          <w:szCs w:val="24"/>
        </w:rPr>
        <w:t xml:space="preserve"> are shown on the </w:t>
      </w:r>
      <w:r>
        <w:rPr>
          <w:rFonts w:eastAsia="Arial" w:cs="Arial"/>
          <w:szCs w:val="24"/>
        </w:rPr>
        <w:t xml:space="preserve">Ashfield Local Plan </w:t>
      </w:r>
      <w:r w:rsidRPr="00A32846">
        <w:rPr>
          <w:rFonts w:eastAsia="Arial" w:cs="Arial"/>
          <w:szCs w:val="24"/>
        </w:rPr>
        <w:t>Policies Map and include</w:t>
      </w:r>
      <w:r>
        <w:rPr>
          <w:rFonts w:eastAsia="Arial" w:cs="Arial"/>
          <w:szCs w:val="24"/>
        </w:rPr>
        <w:t xml:space="preserve"> routes which cross the boundary with Bolsover District. It is noted that the Local Plan Policies Map for Bolsover identifies trails under Policy ITCR2 which </w:t>
      </w:r>
      <w:r w:rsidRPr="009F7447">
        <w:rPr>
          <w:rFonts w:eastAsia="Arial" w:cs="Arial"/>
          <w:szCs w:val="24"/>
        </w:rPr>
        <w:t>aims to ensure that the Multi-User Trails Network in the District is protected and enhanced by the creation of new routes</w:t>
      </w:r>
      <w:r>
        <w:rPr>
          <w:rFonts w:eastAsia="Arial" w:cs="Arial"/>
          <w:szCs w:val="24"/>
        </w:rPr>
        <w:t>. Both councils need to ensure that the connectivity of these trails will be preserved/enhanced as cross boundary strategic networks.</w:t>
      </w:r>
    </w:p>
    <w:p w14:paraId="2A5EFB3B" w14:textId="77777777" w:rsidR="0023671A" w:rsidRDefault="0023671A" w:rsidP="009D41AA">
      <w:pPr>
        <w:spacing w:line="276" w:lineRule="auto"/>
        <w:rPr>
          <w:lang w:eastAsia="en-US"/>
        </w:rPr>
      </w:pPr>
    </w:p>
    <w:p w14:paraId="50776DC0" w14:textId="3993762F" w:rsidR="0023671A" w:rsidRPr="00016255" w:rsidRDefault="00016255" w:rsidP="009D41AA">
      <w:pPr>
        <w:keepNext w:val="0"/>
        <w:numPr>
          <w:ilvl w:val="1"/>
          <w:numId w:val="3"/>
        </w:numPr>
        <w:shd w:val="clear" w:color="auto" w:fill="FFFFFF"/>
        <w:spacing w:before="0" w:line="276" w:lineRule="auto"/>
        <w:ind w:left="709" w:hanging="709"/>
        <w:rPr>
          <w:lang w:eastAsia="en-US"/>
        </w:rPr>
      </w:pPr>
      <w:bookmarkStart w:id="45" w:name="_Hlk164324874"/>
      <w:r w:rsidRPr="004D7C27">
        <w:rPr>
          <w:rFonts w:cs="Arial"/>
          <w:color w:val="auto"/>
          <w:szCs w:val="24"/>
        </w:rPr>
        <w:t xml:space="preserve">Regarding </w:t>
      </w:r>
      <w:r>
        <w:rPr>
          <w:rFonts w:cs="Arial"/>
          <w:color w:val="auto"/>
          <w:szCs w:val="24"/>
        </w:rPr>
        <w:t xml:space="preserve">sustainable transport and connectivity, </w:t>
      </w:r>
      <w:r w:rsidRPr="004D7C27">
        <w:rPr>
          <w:rFonts w:cs="Arial"/>
          <w:color w:val="auto"/>
          <w:szCs w:val="24"/>
        </w:rPr>
        <w:t>the key</w:t>
      </w:r>
      <w:r>
        <w:rPr>
          <w:rFonts w:cs="Arial"/>
          <w:color w:val="auto"/>
          <w:szCs w:val="24"/>
        </w:rPr>
        <w:t xml:space="preserve"> areas of agreement are:</w:t>
      </w:r>
    </w:p>
    <w:bookmarkEnd w:id="45"/>
    <w:p w14:paraId="001ACCFA" w14:textId="77777777" w:rsidR="00016255" w:rsidRPr="00006FB4" w:rsidRDefault="00016255" w:rsidP="009D41AA">
      <w:pPr>
        <w:pStyle w:val="ListParagraph"/>
        <w:rPr>
          <w:rFonts w:ascii="Arial" w:hAnsi="Arial" w:cs="Arial"/>
        </w:rPr>
      </w:pPr>
    </w:p>
    <w:p w14:paraId="01B461DB" w14:textId="2EB2DEE0" w:rsidR="00016255" w:rsidRDefault="00006FB4" w:rsidP="009D41AA">
      <w:pPr>
        <w:pStyle w:val="ListParagraph"/>
        <w:numPr>
          <w:ilvl w:val="0"/>
          <w:numId w:val="27"/>
        </w:numPr>
        <w:shd w:val="clear" w:color="auto" w:fill="FFFFFF"/>
        <w:ind w:left="993" w:hanging="284"/>
        <w:rPr>
          <w:rFonts w:ascii="Arial" w:hAnsi="Arial" w:cs="Arial"/>
        </w:rPr>
      </w:pPr>
      <w:bookmarkStart w:id="46" w:name="_Hlk164248445"/>
      <w:r w:rsidRPr="00006FB4">
        <w:rPr>
          <w:rFonts w:ascii="Arial" w:hAnsi="Arial" w:cs="Arial"/>
        </w:rPr>
        <w:t xml:space="preserve">Ashfield, </w:t>
      </w:r>
      <w:r w:rsidR="00302AA0">
        <w:rPr>
          <w:rFonts w:ascii="Arial" w:hAnsi="Arial" w:cs="Arial"/>
        </w:rPr>
        <w:t xml:space="preserve">Mansfield, </w:t>
      </w:r>
      <w:r w:rsidRPr="00006FB4">
        <w:rPr>
          <w:rFonts w:ascii="Arial" w:hAnsi="Arial" w:cs="Arial"/>
        </w:rPr>
        <w:t>Bolsover</w:t>
      </w:r>
      <w:r w:rsidR="0034656F">
        <w:rPr>
          <w:rFonts w:ascii="Arial" w:hAnsi="Arial" w:cs="Arial"/>
        </w:rPr>
        <w:t>,</w:t>
      </w:r>
      <w:r w:rsidRPr="00006FB4">
        <w:rPr>
          <w:rFonts w:ascii="Arial" w:hAnsi="Arial" w:cs="Arial"/>
        </w:rPr>
        <w:t xml:space="preserve"> </w:t>
      </w:r>
      <w:r w:rsidR="00F10532" w:rsidRPr="00006FB4">
        <w:rPr>
          <w:rFonts w:ascii="Arial" w:hAnsi="Arial" w:cs="Arial"/>
        </w:rPr>
        <w:t>Erewash,</w:t>
      </w:r>
      <w:r w:rsidRPr="00006FB4">
        <w:rPr>
          <w:rFonts w:ascii="Arial" w:hAnsi="Arial" w:cs="Arial"/>
        </w:rPr>
        <w:t xml:space="preserve"> </w:t>
      </w:r>
      <w:r w:rsidR="0034656F">
        <w:rPr>
          <w:rFonts w:ascii="Arial" w:hAnsi="Arial" w:cs="Arial"/>
        </w:rPr>
        <w:t>and Nottinghamshire County Councils</w:t>
      </w:r>
      <w:r w:rsidRPr="00006FB4">
        <w:rPr>
          <w:rFonts w:ascii="Arial" w:hAnsi="Arial" w:cs="Arial"/>
        </w:rPr>
        <w:t xml:space="preserve"> will continue to work together to secure </w:t>
      </w:r>
      <w:bookmarkEnd w:id="46"/>
      <w:r w:rsidRPr="00006FB4">
        <w:rPr>
          <w:rFonts w:ascii="Arial" w:hAnsi="Arial" w:cs="Arial"/>
        </w:rPr>
        <w:t>improvements in sustainable transport modes, in particular supporting the re-opening of the Maid Marian railway line and stations.</w:t>
      </w:r>
    </w:p>
    <w:p w14:paraId="314EED49" w14:textId="77777777" w:rsidR="00006FB4" w:rsidRDefault="00006FB4" w:rsidP="009D41AA">
      <w:pPr>
        <w:pStyle w:val="ListParagraph"/>
        <w:shd w:val="clear" w:color="auto" w:fill="FFFFFF"/>
        <w:ind w:left="993"/>
        <w:rPr>
          <w:rFonts w:ascii="Arial" w:hAnsi="Arial" w:cs="Arial"/>
        </w:rPr>
      </w:pPr>
    </w:p>
    <w:p w14:paraId="139251F7" w14:textId="41A81689" w:rsidR="00006FB4" w:rsidRDefault="00006FB4" w:rsidP="009D41AA">
      <w:pPr>
        <w:pStyle w:val="ListParagraph"/>
        <w:numPr>
          <w:ilvl w:val="0"/>
          <w:numId w:val="27"/>
        </w:numPr>
        <w:shd w:val="clear" w:color="auto" w:fill="FFFFFF"/>
        <w:ind w:left="993" w:hanging="284"/>
        <w:rPr>
          <w:rFonts w:ascii="Arial" w:hAnsi="Arial" w:cs="Arial"/>
        </w:rPr>
      </w:pPr>
      <w:r w:rsidRPr="00006FB4">
        <w:rPr>
          <w:rFonts w:ascii="Arial" w:hAnsi="Arial" w:cs="Arial"/>
        </w:rPr>
        <w:t>Ashfield</w:t>
      </w:r>
      <w:r>
        <w:rPr>
          <w:rFonts w:ascii="Arial" w:hAnsi="Arial" w:cs="Arial"/>
        </w:rPr>
        <w:t xml:space="preserve"> and</w:t>
      </w:r>
      <w:r w:rsidRPr="00006FB4">
        <w:rPr>
          <w:rFonts w:ascii="Arial" w:hAnsi="Arial" w:cs="Arial"/>
        </w:rPr>
        <w:t xml:space="preserve"> Bolsover councils will continue to work together to secure the improvement of multi-user routes within and beyond district boundaries.</w:t>
      </w:r>
    </w:p>
    <w:p w14:paraId="598527EB" w14:textId="77777777" w:rsidR="00006FB4" w:rsidRPr="00006FB4" w:rsidRDefault="00006FB4" w:rsidP="009D41AA">
      <w:pPr>
        <w:pStyle w:val="ListParagraph"/>
        <w:shd w:val="clear" w:color="auto" w:fill="FFFFFF"/>
        <w:ind w:left="993"/>
        <w:rPr>
          <w:rFonts w:ascii="Arial" w:hAnsi="Arial" w:cs="Arial"/>
        </w:rPr>
      </w:pPr>
    </w:p>
    <w:p w14:paraId="262511BA" w14:textId="568E5084" w:rsidR="00006FB4" w:rsidRDefault="00006FB4" w:rsidP="009D41AA">
      <w:pPr>
        <w:pStyle w:val="ListParagraph"/>
        <w:numPr>
          <w:ilvl w:val="0"/>
          <w:numId w:val="27"/>
        </w:numPr>
        <w:shd w:val="clear" w:color="auto" w:fill="FFFFFF"/>
        <w:ind w:left="993" w:hanging="284"/>
        <w:rPr>
          <w:rFonts w:ascii="Arial" w:hAnsi="Arial" w:cs="Arial"/>
        </w:rPr>
      </w:pPr>
      <w:r w:rsidRPr="00006FB4">
        <w:rPr>
          <w:rFonts w:ascii="Arial" w:hAnsi="Arial" w:cs="Arial"/>
        </w:rPr>
        <w:t>Ashfield Council will continue to safeguard additional land for the Nottingham Express Transit System as identified on the Ashfield Local Plan Policies Map.</w:t>
      </w:r>
    </w:p>
    <w:p w14:paraId="05A1F362" w14:textId="7E0905E3" w:rsidR="0023671A" w:rsidRPr="00760F8E" w:rsidRDefault="00270CC2" w:rsidP="009D41AA">
      <w:pPr>
        <w:keepNext w:val="0"/>
        <w:shd w:val="clear" w:color="auto" w:fill="FFFFFF"/>
        <w:spacing w:before="0" w:line="276" w:lineRule="auto"/>
        <w:ind w:firstLine="709"/>
        <w:rPr>
          <w:rFonts w:cs="Arial"/>
          <w:color w:val="auto"/>
          <w:szCs w:val="24"/>
          <w:u w:val="single"/>
          <w:lang w:eastAsia="en-US"/>
        </w:rPr>
      </w:pPr>
      <w:r>
        <w:rPr>
          <w:rFonts w:cs="Arial"/>
          <w:color w:val="auto"/>
          <w:szCs w:val="24"/>
          <w:u w:val="single"/>
          <w:lang w:eastAsia="en-US"/>
        </w:rPr>
        <w:lastRenderedPageBreak/>
        <w:t xml:space="preserve">Engagement and </w:t>
      </w:r>
      <w:r w:rsidR="00760F8E" w:rsidRPr="00760F8E">
        <w:rPr>
          <w:rFonts w:cs="Arial"/>
          <w:color w:val="auto"/>
          <w:szCs w:val="24"/>
          <w:u w:val="single"/>
          <w:lang w:eastAsia="en-US"/>
        </w:rPr>
        <w:t>Governance arrangements</w:t>
      </w:r>
    </w:p>
    <w:p w14:paraId="3D28C31B" w14:textId="77777777" w:rsidR="00760F8E" w:rsidRDefault="00760F8E" w:rsidP="009D41AA">
      <w:pPr>
        <w:keepNext w:val="0"/>
        <w:shd w:val="clear" w:color="auto" w:fill="FFFFFF"/>
        <w:spacing w:before="0" w:line="276" w:lineRule="auto"/>
        <w:rPr>
          <w:rFonts w:cs="Arial"/>
          <w:color w:val="auto"/>
          <w:szCs w:val="24"/>
          <w:lang w:eastAsia="en-US"/>
        </w:rPr>
      </w:pPr>
    </w:p>
    <w:p w14:paraId="5959FA36" w14:textId="086534F5" w:rsidR="00270CC2" w:rsidRDefault="00270CC2" w:rsidP="009D41AA">
      <w:pPr>
        <w:keepNext w:val="0"/>
        <w:numPr>
          <w:ilvl w:val="1"/>
          <w:numId w:val="3"/>
        </w:numPr>
        <w:shd w:val="clear" w:color="auto" w:fill="FFFFFF"/>
        <w:spacing w:before="0" w:line="276" w:lineRule="auto"/>
        <w:ind w:left="709" w:hanging="709"/>
        <w:rPr>
          <w:rFonts w:cs="Arial"/>
          <w:color w:val="auto"/>
          <w:szCs w:val="24"/>
        </w:rPr>
      </w:pPr>
      <w:r w:rsidRPr="002A16A5">
        <w:rPr>
          <w:rFonts w:cs="Arial"/>
          <w:color w:val="auto"/>
          <w:szCs w:val="24"/>
        </w:rPr>
        <w:t>Meetings between the local planning authorities at an officer level are and will be held as and when considered appropriate to address cross boundary matters, including delivery of development to meet the identified needs.</w:t>
      </w:r>
    </w:p>
    <w:p w14:paraId="41479542" w14:textId="469B92C2" w:rsidR="00270CC2" w:rsidRDefault="00270CC2" w:rsidP="009D41AA">
      <w:pPr>
        <w:keepNext w:val="0"/>
        <w:shd w:val="clear" w:color="auto" w:fill="FFFFFF"/>
        <w:spacing w:before="0" w:line="276" w:lineRule="auto"/>
        <w:ind w:left="709"/>
        <w:rPr>
          <w:rFonts w:cs="Arial"/>
          <w:color w:val="auto"/>
          <w:szCs w:val="24"/>
        </w:rPr>
      </w:pPr>
      <w:r w:rsidRPr="002A16A5">
        <w:rPr>
          <w:rFonts w:cs="Arial"/>
          <w:color w:val="auto"/>
          <w:szCs w:val="24"/>
        </w:rPr>
        <w:t xml:space="preserve"> </w:t>
      </w:r>
    </w:p>
    <w:p w14:paraId="6797F32F" w14:textId="108DB7C6" w:rsidR="00270CC2" w:rsidRPr="00D06208" w:rsidRDefault="003C04FD" w:rsidP="003C04FD">
      <w:pPr>
        <w:keepNext w:val="0"/>
        <w:numPr>
          <w:ilvl w:val="1"/>
          <w:numId w:val="3"/>
        </w:numPr>
        <w:shd w:val="clear" w:color="auto" w:fill="FFFFFF"/>
        <w:spacing w:before="0" w:line="276" w:lineRule="auto"/>
        <w:ind w:left="709" w:hanging="709"/>
        <w:rPr>
          <w:rFonts w:cs="Arial"/>
          <w:color w:val="auto"/>
          <w:szCs w:val="24"/>
        </w:rPr>
      </w:pPr>
      <w:r w:rsidRPr="00D06208">
        <w:rPr>
          <w:rFonts w:cs="Arial"/>
          <w:color w:val="auto"/>
          <w:szCs w:val="24"/>
        </w:rPr>
        <w:t xml:space="preserve">Ashfield is a member of the Greater Nottingham Planning Partnership–Officer Group which meets on a regular basis and there are quarterly reports to </w:t>
      </w:r>
      <w:r w:rsidRPr="00D06208">
        <w:rPr>
          <w:rFonts w:cs="Arial"/>
          <w:color w:val="auto"/>
          <w:szCs w:val="24"/>
          <w:lang w:eastAsia="en-US"/>
        </w:rPr>
        <w:t xml:space="preserve">Greater Nottingham Joint Planning Advisory Board (JPAB). </w:t>
      </w:r>
      <w:r w:rsidRPr="00D06208">
        <w:rPr>
          <w:rFonts w:cs="Arial"/>
          <w:color w:val="auto"/>
          <w:szCs w:val="24"/>
        </w:rPr>
        <w:t>JPAB</w:t>
      </w:r>
      <w:r w:rsidRPr="00D06208">
        <w:rPr>
          <w:color w:val="auto"/>
        </w:rPr>
        <w:t xml:space="preserve"> </w:t>
      </w:r>
      <w:r w:rsidRPr="00D06208">
        <w:rPr>
          <w:rFonts w:cs="Arial"/>
          <w:color w:val="auto"/>
          <w:szCs w:val="24"/>
        </w:rPr>
        <w:t xml:space="preserve">is made up of Councillors responsible for planning and transport matters within the constituent authorities and oversees the preparation of strategic plans in the Greater Nottingham area. </w:t>
      </w:r>
    </w:p>
    <w:p w14:paraId="6FC06DFF" w14:textId="77777777" w:rsidR="003C04FD" w:rsidRPr="003C04FD" w:rsidRDefault="003C04FD" w:rsidP="003C04FD">
      <w:pPr>
        <w:keepNext w:val="0"/>
        <w:shd w:val="clear" w:color="auto" w:fill="FFFFFF"/>
        <w:spacing w:before="0" w:line="276" w:lineRule="auto"/>
        <w:rPr>
          <w:rFonts w:cs="Arial"/>
          <w:color w:val="FF0000"/>
          <w:szCs w:val="24"/>
        </w:rPr>
      </w:pPr>
    </w:p>
    <w:p w14:paraId="376E7B71" w14:textId="3D2D3FC0" w:rsidR="00760F8E" w:rsidRDefault="00270CC2" w:rsidP="009D41AA">
      <w:pPr>
        <w:keepNext w:val="0"/>
        <w:numPr>
          <w:ilvl w:val="1"/>
          <w:numId w:val="3"/>
        </w:numPr>
        <w:shd w:val="clear" w:color="auto" w:fill="FFFFFF"/>
        <w:spacing w:before="0" w:line="276" w:lineRule="auto"/>
        <w:ind w:left="709" w:hanging="709"/>
        <w:rPr>
          <w:rFonts w:cs="Arial"/>
          <w:color w:val="auto"/>
          <w:szCs w:val="24"/>
          <w:lang w:eastAsia="en-US"/>
        </w:rPr>
      </w:pPr>
      <w:r w:rsidRPr="002A16A5">
        <w:rPr>
          <w:rFonts w:cs="Arial"/>
          <w:color w:val="auto"/>
          <w:szCs w:val="24"/>
        </w:rPr>
        <w:t xml:space="preserve">Statements of Common Ground </w:t>
      </w:r>
      <w:r>
        <w:rPr>
          <w:rFonts w:cs="Arial"/>
          <w:color w:val="auto"/>
          <w:szCs w:val="24"/>
        </w:rPr>
        <w:t>have been agreed and will be updated</w:t>
      </w:r>
      <w:r w:rsidRPr="002A16A5">
        <w:rPr>
          <w:rFonts w:cs="Arial"/>
          <w:color w:val="auto"/>
          <w:szCs w:val="24"/>
        </w:rPr>
        <w:t xml:space="preserve"> as and when considered appropriate</w:t>
      </w:r>
      <w:r w:rsidR="003C04FD">
        <w:rPr>
          <w:rFonts w:cs="Arial"/>
          <w:color w:val="auto"/>
          <w:szCs w:val="24"/>
        </w:rPr>
        <w:t xml:space="preserve"> (See Appendix 1)</w:t>
      </w:r>
      <w:r w:rsidRPr="002A16A5">
        <w:rPr>
          <w:rFonts w:cs="Arial"/>
          <w:color w:val="auto"/>
          <w:szCs w:val="24"/>
        </w:rPr>
        <w:t>.</w:t>
      </w:r>
    </w:p>
    <w:p w14:paraId="3C1E98EC" w14:textId="77777777" w:rsidR="00760F8E" w:rsidRDefault="00760F8E" w:rsidP="009D41AA">
      <w:pPr>
        <w:keepNext w:val="0"/>
        <w:shd w:val="clear" w:color="auto" w:fill="FFFFFF"/>
        <w:spacing w:before="0" w:line="276" w:lineRule="auto"/>
        <w:rPr>
          <w:rFonts w:cs="Arial"/>
          <w:color w:val="auto"/>
          <w:szCs w:val="24"/>
          <w:lang w:eastAsia="en-US"/>
        </w:rPr>
      </w:pPr>
    </w:p>
    <w:p w14:paraId="26B027F2" w14:textId="77777777" w:rsidR="00CA6E92" w:rsidRPr="00006FB4" w:rsidRDefault="00CA6E92" w:rsidP="009D41AA">
      <w:pPr>
        <w:keepNext w:val="0"/>
        <w:shd w:val="clear" w:color="auto" w:fill="FFFFFF"/>
        <w:spacing w:before="0" w:line="276" w:lineRule="auto"/>
        <w:rPr>
          <w:rFonts w:cs="Arial"/>
          <w:color w:val="auto"/>
          <w:szCs w:val="24"/>
          <w:lang w:eastAsia="en-US"/>
        </w:rPr>
      </w:pPr>
    </w:p>
    <w:p w14:paraId="7B523D80" w14:textId="251BF332" w:rsidR="00634EF9" w:rsidRDefault="00634EF9" w:rsidP="009D41AA">
      <w:pPr>
        <w:pStyle w:val="Heading2"/>
        <w:spacing w:line="276" w:lineRule="auto"/>
      </w:pPr>
      <w:bookmarkStart w:id="47" w:name="_Toc165368623"/>
      <w:r w:rsidRPr="00C30DBF">
        <w:t>Flooding</w:t>
      </w:r>
      <w:r w:rsidR="00596C14">
        <w:t xml:space="preserve"> and Water Quality</w:t>
      </w:r>
      <w:bookmarkEnd w:id="47"/>
      <w:r w:rsidRPr="00C30DBF">
        <w:t xml:space="preserve"> </w:t>
      </w:r>
    </w:p>
    <w:p w14:paraId="518E3757" w14:textId="77777777" w:rsidR="00BF46DF" w:rsidRPr="00C30DBF" w:rsidRDefault="00BF46DF" w:rsidP="009D41AA">
      <w:pPr>
        <w:keepNext w:val="0"/>
        <w:shd w:val="clear" w:color="auto" w:fill="FFFFFF"/>
        <w:spacing w:before="0" w:line="276" w:lineRule="auto"/>
        <w:ind w:left="709"/>
        <w:rPr>
          <w:rFonts w:cs="Arial"/>
          <w:b/>
          <w:bCs/>
          <w:color w:val="auto"/>
          <w:szCs w:val="24"/>
          <w:lang w:eastAsia="en-US"/>
        </w:rPr>
      </w:pPr>
    </w:p>
    <w:p w14:paraId="02987D72" w14:textId="7D3AA992" w:rsidR="00CA6E92" w:rsidRDefault="00CA6E92" w:rsidP="009D41AA">
      <w:pPr>
        <w:keepNext w:val="0"/>
        <w:numPr>
          <w:ilvl w:val="1"/>
          <w:numId w:val="3"/>
        </w:numPr>
        <w:shd w:val="clear" w:color="auto" w:fill="FFFFFF"/>
        <w:spacing w:before="0" w:line="276" w:lineRule="auto"/>
        <w:ind w:left="709" w:hanging="709"/>
        <w:rPr>
          <w:rFonts w:cs="Arial"/>
          <w:color w:val="auto"/>
          <w:szCs w:val="24"/>
        </w:rPr>
      </w:pPr>
      <w:r w:rsidRPr="00CA6E92">
        <w:rPr>
          <w:rFonts w:cs="Arial"/>
          <w:color w:val="auto"/>
          <w:szCs w:val="24"/>
        </w:rPr>
        <w:t>Nottinghamshire County Council, as the Lead Local Flood Authority (LLFA) for Nottinghamshire, is responsible for managing flood risk from local sources</w:t>
      </w:r>
      <w:r>
        <w:rPr>
          <w:rFonts w:cs="Arial"/>
          <w:color w:val="auto"/>
          <w:szCs w:val="24"/>
        </w:rPr>
        <w:t xml:space="preserve">, i.e., </w:t>
      </w:r>
      <w:r w:rsidRPr="00CA6E92">
        <w:rPr>
          <w:rFonts w:cs="Arial"/>
          <w:color w:val="auto"/>
          <w:szCs w:val="24"/>
        </w:rPr>
        <w:t>groundwater, surface water and ordinary watercourses.  In this context NCC were consulted on the emerging Local Plan and the Council’s 2023 Strategic Flood Risk Assessment (SFRA).</w:t>
      </w:r>
    </w:p>
    <w:p w14:paraId="1088E09C" w14:textId="77777777" w:rsidR="00CA6E92" w:rsidRPr="00CA6E92" w:rsidRDefault="00CA6E92" w:rsidP="009D41AA">
      <w:pPr>
        <w:keepNext w:val="0"/>
        <w:shd w:val="clear" w:color="auto" w:fill="FFFFFF"/>
        <w:spacing w:before="0" w:line="276" w:lineRule="auto"/>
        <w:ind w:left="709"/>
        <w:rPr>
          <w:rFonts w:cs="Arial"/>
          <w:color w:val="auto"/>
          <w:szCs w:val="24"/>
        </w:rPr>
      </w:pPr>
    </w:p>
    <w:p w14:paraId="52B9AFCB" w14:textId="2880F252" w:rsidR="0034656F" w:rsidRPr="0034656F" w:rsidRDefault="00634EF9" w:rsidP="009D41AA">
      <w:pPr>
        <w:keepNext w:val="0"/>
        <w:numPr>
          <w:ilvl w:val="1"/>
          <w:numId w:val="3"/>
        </w:numPr>
        <w:shd w:val="clear" w:color="auto" w:fill="FFFFFF"/>
        <w:spacing w:before="0" w:line="276" w:lineRule="auto"/>
        <w:ind w:left="709" w:hanging="709"/>
        <w:rPr>
          <w:rFonts w:cs="Arial"/>
          <w:color w:val="auto"/>
          <w:szCs w:val="24"/>
          <w:lang w:eastAsia="en-US"/>
        </w:rPr>
      </w:pPr>
      <w:r w:rsidRPr="0034656F">
        <w:rPr>
          <w:rFonts w:cs="Arial"/>
          <w:color w:val="auto"/>
          <w:szCs w:val="24"/>
          <w:lang w:eastAsia="en-US"/>
        </w:rPr>
        <w:t xml:space="preserve">The </w:t>
      </w:r>
      <w:r w:rsidR="005F3E26" w:rsidRPr="0034656F">
        <w:rPr>
          <w:rFonts w:cs="Arial"/>
          <w:color w:val="auto"/>
          <w:szCs w:val="24"/>
        </w:rPr>
        <w:t>Strategic Flood Risk Assessment (SFRA) and Water Cycle Study (WCS)</w:t>
      </w:r>
      <w:r w:rsidRPr="0034656F">
        <w:rPr>
          <w:rFonts w:cs="Arial"/>
          <w:color w:val="auto"/>
          <w:szCs w:val="24"/>
        </w:rPr>
        <w:t xml:space="preserve"> identify that there are limited are</w:t>
      </w:r>
      <w:r w:rsidR="00B8197F" w:rsidRPr="0034656F">
        <w:rPr>
          <w:rFonts w:cs="Arial"/>
          <w:color w:val="auto"/>
          <w:szCs w:val="24"/>
        </w:rPr>
        <w:t>a</w:t>
      </w:r>
      <w:r w:rsidRPr="0034656F">
        <w:rPr>
          <w:rFonts w:cs="Arial"/>
          <w:color w:val="auto"/>
          <w:szCs w:val="24"/>
        </w:rPr>
        <w:t>s in Ashfield that are at risk of flooding.   However, additional wo</w:t>
      </w:r>
      <w:r w:rsidR="00F10532">
        <w:rPr>
          <w:rFonts w:cs="Arial"/>
          <w:color w:val="auto"/>
          <w:szCs w:val="24"/>
        </w:rPr>
        <w:t>r</w:t>
      </w:r>
      <w:r w:rsidRPr="0034656F">
        <w:rPr>
          <w:rFonts w:cs="Arial"/>
          <w:color w:val="auto"/>
          <w:szCs w:val="24"/>
        </w:rPr>
        <w:t>k undertaken by Nottingh</w:t>
      </w:r>
      <w:r w:rsidR="00B8197F" w:rsidRPr="0034656F">
        <w:rPr>
          <w:rFonts w:cs="Arial"/>
          <w:color w:val="auto"/>
          <w:szCs w:val="24"/>
        </w:rPr>
        <w:t>am</w:t>
      </w:r>
      <w:r w:rsidRPr="0034656F">
        <w:rPr>
          <w:rFonts w:cs="Arial"/>
          <w:color w:val="auto"/>
          <w:szCs w:val="24"/>
        </w:rPr>
        <w:t xml:space="preserve"> Core Authorities has identified that there are flooding risk</w:t>
      </w:r>
      <w:r w:rsidR="00A8733F" w:rsidRPr="0034656F">
        <w:rPr>
          <w:rFonts w:cs="Arial"/>
          <w:color w:val="auto"/>
          <w:szCs w:val="24"/>
        </w:rPr>
        <w:t>s</w:t>
      </w:r>
      <w:r w:rsidRPr="0034656F">
        <w:rPr>
          <w:rFonts w:cs="Arial"/>
          <w:color w:val="auto"/>
          <w:szCs w:val="24"/>
        </w:rPr>
        <w:t xml:space="preserve"> to Nottingham arising from additional water going into the River Leen and its tributaries.  </w:t>
      </w:r>
      <w:r w:rsidR="0034656F" w:rsidRPr="0034656F">
        <w:rPr>
          <w:rFonts w:cs="Arial"/>
          <w:color w:val="auto"/>
          <w:szCs w:val="24"/>
          <w:lang w:eastAsia="en-US"/>
        </w:rPr>
        <w:t>Policies and land allocations in t</w:t>
      </w:r>
      <w:r w:rsidR="0034656F" w:rsidRPr="0034656F">
        <w:rPr>
          <w:rFonts w:cs="Arial"/>
          <w:color w:val="auto"/>
          <w:szCs w:val="24"/>
        </w:rPr>
        <w:t xml:space="preserve">he draft Ashfield Local Plan seek to mitigate this risk. </w:t>
      </w:r>
    </w:p>
    <w:p w14:paraId="05321819" w14:textId="7D6654A6" w:rsidR="00900311" w:rsidRDefault="00900311" w:rsidP="009D41AA">
      <w:pPr>
        <w:pStyle w:val="ListParagraph"/>
        <w:spacing w:after="0"/>
        <w:rPr>
          <w:rFonts w:ascii="Arial" w:hAnsi="Arial" w:cs="Arial"/>
          <w:color w:val="auto"/>
          <w:szCs w:val="24"/>
        </w:rPr>
      </w:pPr>
    </w:p>
    <w:p w14:paraId="64DC41FC" w14:textId="77777777" w:rsidR="0034656F" w:rsidRPr="0034656F" w:rsidRDefault="0034656F" w:rsidP="009D41AA">
      <w:pPr>
        <w:keepNext w:val="0"/>
        <w:numPr>
          <w:ilvl w:val="1"/>
          <w:numId w:val="3"/>
        </w:numPr>
        <w:shd w:val="clear" w:color="auto" w:fill="FFFFFF"/>
        <w:tabs>
          <w:tab w:val="num" w:pos="851"/>
        </w:tabs>
        <w:spacing w:before="0" w:line="276" w:lineRule="auto"/>
        <w:ind w:left="709" w:hanging="709"/>
        <w:rPr>
          <w:rFonts w:cs="Arial"/>
          <w:color w:val="auto"/>
        </w:rPr>
      </w:pPr>
      <w:r w:rsidRPr="0034656F">
        <w:rPr>
          <w:rFonts w:cs="Arial"/>
          <w:color w:val="auto"/>
        </w:rPr>
        <w:t xml:space="preserve">Strategic policy S3: Meeting the Challenge of Climate Change sets out that </w:t>
      </w:r>
      <w:r w:rsidRPr="0034656F">
        <w:t>no development is put at risk of flooding, nor does it increase the risk of flooding to the surrounding areas, d</w:t>
      </w:r>
      <w:r w:rsidRPr="0034656F">
        <w:rPr>
          <w:rFonts w:eastAsia="Arial" w:cs="Arial"/>
          <w:lang w:eastAsia="en-US"/>
        </w:rPr>
        <w:t>irecting development and infrastructure to areas at the lowest risk of flooding in the District. This is to be achieved by applying a sequential approach to minimise flood risk;</w:t>
      </w:r>
      <w:r w:rsidRPr="0034656F">
        <w:rPr>
          <w:rFonts w:cs="Arial"/>
          <w:color w:val="auto"/>
          <w:lang w:eastAsia="en-US"/>
        </w:rPr>
        <w:t xml:space="preserve"> </w:t>
      </w:r>
      <w:r w:rsidRPr="0034656F">
        <w:rPr>
          <w:rFonts w:eastAsia="Arial" w:cs="Arial"/>
          <w:lang w:eastAsia="en-US"/>
        </w:rPr>
        <w:t xml:space="preserve">achieving greenfield run-off rates within the catchment of the River Leen to minimise the risk of flooding to Hucknall and the City of Nottingham: and utilising Sustainable Drainage Systems (SuDS) among other provisions. </w:t>
      </w:r>
      <w:r w:rsidRPr="0034656F">
        <w:rPr>
          <w:rFonts w:eastAsia="Arial" w:cs="Arial"/>
        </w:rPr>
        <w:t xml:space="preserve">Detailed Development Management Policies on these aspects are set out </w:t>
      </w:r>
      <w:r w:rsidRPr="0034656F">
        <w:rPr>
          <w:rFonts w:eastAsia="Arial" w:cs="Arial"/>
          <w:color w:val="auto"/>
        </w:rPr>
        <w:t xml:space="preserve">in Policy CC2: Water Resource Management and Policy CC3: Flood Risk.  </w:t>
      </w:r>
    </w:p>
    <w:p w14:paraId="70DC4194" w14:textId="77777777" w:rsidR="0034656F" w:rsidRPr="0034656F" w:rsidRDefault="0034656F" w:rsidP="009D41AA">
      <w:pPr>
        <w:keepNext w:val="0"/>
        <w:shd w:val="clear" w:color="auto" w:fill="FFFFFF"/>
        <w:spacing w:before="0" w:line="276" w:lineRule="auto"/>
        <w:ind w:left="709"/>
        <w:rPr>
          <w:rFonts w:cs="Arial"/>
          <w:color w:val="auto"/>
          <w:szCs w:val="24"/>
          <w:lang w:eastAsia="en-US"/>
        </w:rPr>
      </w:pPr>
    </w:p>
    <w:p w14:paraId="4CCCAD39" w14:textId="05AACAE6" w:rsidR="0034656F" w:rsidRPr="00951F54" w:rsidRDefault="0034656F" w:rsidP="009D41AA">
      <w:pPr>
        <w:keepNext w:val="0"/>
        <w:numPr>
          <w:ilvl w:val="1"/>
          <w:numId w:val="3"/>
        </w:numPr>
        <w:shd w:val="clear" w:color="auto" w:fill="FFFFFF"/>
        <w:tabs>
          <w:tab w:val="num" w:pos="851"/>
        </w:tabs>
        <w:spacing w:before="0" w:line="276" w:lineRule="auto"/>
        <w:ind w:left="709" w:hanging="709"/>
        <w:rPr>
          <w:rFonts w:cs="Arial"/>
          <w:color w:val="auto"/>
          <w:szCs w:val="24"/>
          <w:lang w:eastAsia="en-US"/>
        </w:rPr>
      </w:pPr>
      <w:r w:rsidRPr="0034656F">
        <w:rPr>
          <w:rFonts w:cs="Arial"/>
          <w:color w:val="auto"/>
          <w:szCs w:val="24"/>
          <w:lang w:eastAsia="en-US"/>
        </w:rPr>
        <w:lastRenderedPageBreak/>
        <w:t xml:space="preserve">In its consultation response to the Ashfield Pre Submission Draft Local Plan, Nottingham City Council requested that Strategic Policy S3 2d (iv) be amended to refer to run off rates of greenfield </w:t>
      </w:r>
      <w:r w:rsidRPr="0034656F">
        <w:rPr>
          <w:rFonts w:cs="Arial"/>
          <w:color w:val="auto"/>
          <w:szCs w:val="24"/>
          <w:u w:val="single"/>
          <w:lang w:eastAsia="en-US"/>
        </w:rPr>
        <w:t>or lower if possible</w:t>
      </w:r>
      <w:r w:rsidRPr="0034656F">
        <w:rPr>
          <w:rFonts w:cs="Arial"/>
          <w:color w:val="auto"/>
          <w:szCs w:val="24"/>
          <w:lang w:eastAsia="en-US"/>
        </w:rPr>
        <w:t xml:space="preserve"> due to the significant implications for flooding downstream in Nottingham. This reflects the existing text supporting development management Policy CC3: Flood </w:t>
      </w:r>
      <w:r w:rsidRPr="00951F54">
        <w:rPr>
          <w:rFonts w:cs="Arial"/>
          <w:color w:val="auto"/>
          <w:szCs w:val="24"/>
          <w:lang w:eastAsia="en-US"/>
        </w:rPr>
        <w:t xml:space="preserve">Risk and SuDS. Consequently, additional text </w:t>
      </w:r>
      <w:r w:rsidR="00951F54" w:rsidRPr="00951F54">
        <w:rPr>
          <w:rFonts w:cs="Arial"/>
          <w:color w:val="auto"/>
          <w:szCs w:val="24"/>
          <w:lang w:eastAsia="en-US"/>
        </w:rPr>
        <w:t>will be</w:t>
      </w:r>
      <w:r w:rsidRPr="00951F54">
        <w:rPr>
          <w:rFonts w:cs="Arial"/>
          <w:color w:val="auto"/>
          <w:szCs w:val="24"/>
          <w:lang w:eastAsia="en-US"/>
        </w:rPr>
        <w:t xml:space="preserve"> </w:t>
      </w:r>
      <w:r w:rsidR="00951F54" w:rsidRPr="00951F54">
        <w:rPr>
          <w:rFonts w:cs="Arial"/>
          <w:color w:val="auto"/>
          <w:szCs w:val="24"/>
          <w:lang w:eastAsia="en-US"/>
        </w:rPr>
        <w:t>suggested</w:t>
      </w:r>
      <w:r w:rsidRPr="00951F54">
        <w:rPr>
          <w:rFonts w:cs="Arial"/>
          <w:color w:val="auto"/>
          <w:szCs w:val="24"/>
          <w:lang w:eastAsia="en-US"/>
        </w:rPr>
        <w:t xml:space="preserve"> for Policy S3 in </w:t>
      </w:r>
      <w:r w:rsidR="00951F54" w:rsidRPr="00951F54">
        <w:rPr>
          <w:rFonts w:cs="Arial"/>
          <w:color w:val="auto"/>
          <w:szCs w:val="24"/>
          <w:lang w:eastAsia="en-US"/>
        </w:rPr>
        <w:t>a schedule of</w:t>
      </w:r>
      <w:r w:rsidRPr="00951F54">
        <w:rPr>
          <w:rFonts w:cs="Arial"/>
          <w:color w:val="auto"/>
          <w:szCs w:val="24"/>
          <w:lang w:eastAsia="en-US"/>
        </w:rPr>
        <w:t xml:space="preserve"> proposed </w:t>
      </w:r>
      <w:r w:rsidR="008F3481" w:rsidRPr="00951F54">
        <w:rPr>
          <w:rFonts w:cs="Arial"/>
          <w:color w:val="auto"/>
          <w:szCs w:val="24"/>
          <w:lang w:eastAsia="en-US"/>
        </w:rPr>
        <w:t>changes</w:t>
      </w:r>
      <w:r w:rsidRPr="00951F54">
        <w:rPr>
          <w:rFonts w:cs="Arial"/>
          <w:color w:val="auto"/>
          <w:szCs w:val="24"/>
          <w:lang w:eastAsia="en-US"/>
        </w:rPr>
        <w:t xml:space="preserve"> </w:t>
      </w:r>
      <w:r w:rsidR="00951F54" w:rsidRPr="00951F54">
        <w:rPr>
          <w:rFonts w:cs="Arial"/>
          <w:color w:val="auto"/>
          <w:szCs w:val="24"/>
          <w:lang w:eastAsia="en-US"/>
        </w:rPr>
        <w:t>to</w:t>
      </w:r>
      <w:r w:rsidRPr="00951F54">
        <w:rPr>
          <w:rFonts w:cs="Arial"/>
          <w:color w:val="auto"/>
          <w:szCs w:val="24"/>
          <w:lang w:eastAsia="en-US"/>
        </w:rPr>
        <w:t xml:space="preserve"> the Regulation 19 Local Plan.</w:t>
      </w:r>
    </w:p>
    <w:p w14:paraId="631E3142" w14:textId="77777777" w:rsidR="0034656F" w:rsidRPr="0034656F" w:rsidRDefault="0034656F" w:rsidP="009D41AA">
      <w:pPr>
        <w:keepNext w:val="0"/>
        <w:spacing w:before="0" w:after="200" w:line="276" w:lineRule="auto"/>
        <w:ind w:left="720"/>
        <w:contextualSpacing/>
        <w:rPr>
          <w:rFonts w:ascii="Calibri" w:hAnsi="Calibri" w:cs="Arial"/>
          <w:color w:val="0070C0"/>
          <w:szCs w:val="24"/>
          <w:lang w:eastAsia="en-US"/>
        </w:rPr>
      </w:pPr>
    </w:p>
    <w:p w14:paraId="18548ABE" w14:textId="5F3033C3" w:rsidR="0034656F" w:rsidRPr="0034656F" w:rsidRDefault="0034656F" w:rsidP="009D41AA">
      <w:pPr>
        <w:keepNext w:val="0"/>
        <w:numPr>
          <w:ilvl w:val="1"/>
          <w:numId w:val="3"/>
        </w:numPr>
        <w:shd w:val="clear" w:color="auto" w:fill="FFFFFF"/>
        <w:tabs>
          <w:tab w:val="num" w:pos="851"/>
        </w:tabs>
        <w:spacing w:before="0" w:line="276" w:lineRule="auto"/>
        <w:ind w:left="709" w:hanging="709"/>
        <w:rPr>
          <w:rFonts w:cs="Arial"/>
          <w:color w:val="auto"/>
          <w:szCs w:val="24"/>
          <w:lang w:eastAsia="en-US"/>
        </w:rPr>
      </w:pPr>
      <w:r w:rsidRPr="0034656F">
        <w:rPr>
          <w:rFonts w:cs="Arial"/>
          <w:color w:val="auto"/>
          <w:szCs w:val="24"/>
        </w:rPr>
        <w:t>The Council has sought the advice of the Environment Agency where any part of a site put forward to the SHELAA is located in Flood Zone 2 or 3.</w:t>
      </w:r>
      <w:r w:rsidR="00596C14">
        <w:rPr>
          <w:rFonts w:cs="Arial"/>
          <w:color w:val="auto"/>
          <w:szCs w:val="24"/>
        </w:rPr>
        <w:t xml:space="preserve"> </w:t>
      </w:r>
      <w:r w:rsidR="00596C14" w:rsidRPr="00596C14">
        <w:rPr>
          <w:rFonts w:cs="Arial"/>
          <w:color w:val="auto"/>
          <w:szCs w:val="24"/>
        </w:rPr>
        <w:t xml:space="preserve">The EA has </w:t>
      </w:r>
      <w:r w:rsidR="00596C14">
        <w:rPr>
          <w:rFonts w:cs="Arial"/>
          <w:color w:val="auto"/>
          <w:szCs w:val="24"/>
        </w:rPr>
        <w:t xml:space="preserve">also </w:t>
      </w:r>
      <w:r w:rsidR="00596C14" w:rsidRPr="00596C14">
        <w:rPr>
          <w:rFonts w:cs="Arial"/>
          <w:color w:val="auto"/>
          <w:szCs w:val="24"/>
        </w:rPr>
        <w:t xml:space="preserve">reviewed the Draft </w:t>
      </w:r>
      <w:r w:rsidR="00596C14">
        <w:rPr>
          <w:rFonts w:cs="Arial"/>
          <w:color w:val="auto"/>
          <w:szCs w:val="24"/>
        </w:rPr>
        <w:t xml:space="preserve">Ashfield </w:t>
      </w:r>
      <w:r w:rsidR="00596C14" w:rsidRPr="00596C14">
        <w:rPr>
          <w:rFonts w:cs="Arial"/>
          <w:color w:val="auto"/>
          <w:szCs w:val="24"/>
        </w:rPr>
        <w:t xml:space="preserve">Local Plan and supporting </w:t>
      </w:r>
      <w:r w:rsidR="00F10532" w:rsidRPr="00596C14">
        <w:rPr>
          <w:rFonts w:cs="Arial"/>
          <w:color w:val="auto"/>
          <w:szCs w:val="24"/>
        </w:rPr>
        <w:t>evidence</w:t>
      </w:r>
      <w:r w:rsidR="00F10532">
        <w:rPr>
          <w:rFonts w:cs="Arial"/>
          <w:color w:val="auto"/>
          <w:szCs w:val="24"/>
        </w:rPr>
        <w:t xml:space="preserve"> and</w:t>
      </w:r>
      <w:r w:rsidR="00596C14" w:rsidRPr="00596C14">
        <w:rPr>
          <w:rFonts w:cs="Arial"/>
          <w:color w:val="auto"/>
          <w:szCs w:val="24"/>
        </w:rPr>
        <w:t xml:space="preserve"> considers that </w:t>
      </w:r>
      <w:r w:rsidR="00596C14">
        <w:rPr>
          <w:rFonts w:cs="Arial"/>
          <w:color w:val="auto"/>
          <w:szCs w:val="24"/>
        </w:rPr>
        <w:t xml:space="preserve">it </w:t>
      </w:r>
      <w:r w:rsidR="00596C14" w:rsidRPr="00596C14">
        <w:rPr>
          <w:rFonts w:cs="Arial"/>
          <w:color w:val="auto"/>
          <w:szCs w:val="24"/>
        </w:rPr>
        <w:t>does not raise any issues of soundness in relation to its areas of responsibility covering flood risk, biodiversity and the protection of water resources and quality.</w:t>
      </w:r>
    </w:p>
    <w:p w14:paraId="7E5B65B9" w14:textId="77777777" w:rsidR="0034656F" w:rsidRPr="0034656F" w:rsidRDefault="0034656F" w:rsidP="009D41AA">
      <w:pPr>
        <w:keepNext w:val="0"/>
        <w:shd w:val="clear" w:color="auto" w:fill="FFFFFF"/>
        <w:spacing w:before="0" w:line="276" w:lineRule="auto"/>
        <w:rPr>
          <w:rFonts w:cs="Arial"/>
          <w:color w:val="auto"/>
          <w:szCs w:val="24"/>
          <w:lang w:eastAsia="en-US"/>
        </w:rPr>
      </w:pPr>
    </w:p>
    <w:p w14:paraId="15D613EC" w14:textId="03E4EBF1" w:rsidR="00495053" w:rsidRPr="00495053" w:rsidRDefault="00495053" w:rsidP="009D41AA">
      <w:pPr>
        <w:keepNext w:val="0"/>
        <w:numPr>
          <w:ilvl w:val="1"/>
          <w:numId w:val="3"/>
        </w:numPr>
        <w:shd w:val="clear" w:color="auto" w:fill="FFFFFF"/>
        <w:tabs>
          <w:tab w:val="num" w:pos="851"/>
        </w:tabs>
        <w:spacing w:before="0" w:line="276" w:lineRule="auto"/>
        <w:ind w:left="709" w:hanging="709"/>
        <w:rPr>
          <w:rFonts w:cs="Arial"/>
          <w:color w:val="auto"/>
          <w:lang w:eastAsia="en-US"/>
        </w:rPr>
      </w:pPr>
      <w:bookmarkStart w:id="48" w:name="_Hlk164328000"/>
      <w:bookmarkStart w:id="49" w:name="_Hlk156384758"/>
      <w:r w:rsidRPr="00495053">
        <w:rPr>
          <w:rFonts w:cs="Arial"/>
          <w:color w:val="auto"/>
          <w:lang w:eastAsia="en-US"/>
        </w:rPr>
        <w:t xml:space="preserve">Regarding </w:t>
      </w:r>
      <w:r w:rsidR="00CA6E92">
        <w:rPr>
          <w:rFonts w:cs="Arial"/>
          <w:color w:val="auto"/>
          <w:lang w:eastAsia="en-US"/>
        </w:rPr>
        <w:t>flood risk and water quality</w:t>
      </w:r>
      <w:r w:rsidRPr="00495053">
        <w:rPr>
          <w:rFonts w:cs="Arial"/>
          <w:color w:val="auto"/>
          <w:lang w:eastAsia="en-US"/>
        </w:rPr>
        <w:t>, the key areas of agreement are:</w:t>
      </w:r>
    </w:p>
    <w:bookmarkEnd w:id="48"/>
    <w:p w14:paraId="0F3DE97C" w14:textId="77777777" w:rsidR="0034656F" w:rsidRDefault="0034656F" w:rsidP="009D41AA">
      <w:pPr>
        <w:keepNext w:val="0"/>
        <w:shd w:val="clear" w:color="auto" w:fill="FFFFFF"/>
        <w:spacing w:before="0" w:line="276" w:lineRule="auto"/>
        <w:rPr>
          <w:rFonts w:cs="Arial"/>
          <w:color w:val="auto"/>
          <w:szCs w:val="24"/>
          <w:lang w:eastAsia="en-US"/>
        </w:rPr>
      </w:pPr>
    </w:p>
    <w:p w14:paraId="04628663" w14:textId="14ED01FE" w:rsidR="005A00C6" w:rsidRDefault="005A00C6" w:rsidP="009D41AA">
      <w:pPr>
        <w:pStyle w:val="ListParagraph"/>
        <w:numPr>
          <w:ilvl w:val="0"/>
          <w:numId w:val="32"/>
        </w:numPr>
        <w:shd w:val="clear" w:color="auto" w:fill="FFFFFF"/>
        <w:ind w:left="993" w:hanging="284"/>
        <w:rPr>
          <w:rFonts w:ascii="Arial" w:hAnsi="Arial" w:cs="Arial"/>
          <w:color w:val="auto"/>
          <w:szCs w:val="24"/>
        </w:rPr>
      </w:pPr>
      <w:r w:rsidRPr="005A00C6">
        <w:rPr>
          <w:rFonts w:ascii="Arial" w:hAnsi="Arial" w:cs="Arial"/>
          <w:color w:val="auto"/>
          <w:szCs w:val="24"/>
        </w:rPr>
        <w:t>Additional text will be included in a schedule of suggested changes for Policy S3 (d) to refer to lower than greenfield run-off rates where possible to minimise the risk of flooding to Hucknall and the City of Nottingham.</w:t>
      </w:r>
    </w:p>
    <w:p w14:paraId="1F89F409" w14:textId="77777777" w:rsidR="00CA6E92" w:rsidRPr="005A00C6" w:rsidRDefault="00CA6E92" w:rsidP="009D41AA">
      <w:pPr>
        <w:pStyle w:val="ListParagraph"/>
        <w:shd w:val="clear" w:color="auto" w:fill="FFFFFF"/>
        <w:ind w:left="993"/>
        <w:rPr>
          <w:rFonts w:ascii="Arial" w:hAnsi="Arial" w:cs="Arial"/>
          <w:color w:val="auto"/>
          <w:szCs w:val="24"/>
        </w:rPr>
      </w:pPr>
    </w:p>
    <w:bookmarkEnd w:id="49"/>
    <w:p w14:paraId="3C71235A" w14:textId="77777777" w:rsidR="00C62A3C" w:rsidRDefault="005A00C6" w:rsidP="00C62A3C">
      <w:pPr>
        <w:pStyle w:val="ListParagraph"/>
        <w:numPr>
          <w:ilvl w:val="0"/>
          <w:numId w:val="33"/>
        </w:numPr>
        <w:ind w:left="993" w:hanging="284"/>
        <w:rPr>
          <w:rFonts w:ascii="Arial" w:eastAsia="Calibri" w:hAnsi="Arial" w:cs="Arial"/>
          <w:color w:val="auto"/>
          <w:szCs w:val="24"/>
        </w:rPr>
      </w:pPr>
      <w:r>
        <w:rPr>
          <w:rFonts w:ascii="Arial" w:eastAsia="Calibri" w:hAnsi="Arial" w:cs="Arial"/>
          <w:color w:val="auto"/>
          <w:szCs w:val="24"/>
        </w:rPr>
        <w:t>T</w:t>
      </w:r>
      <w:r w:rsidRPr="00644EE9">
        <w:rPr>
          <w:rFonts w:ascii="Arial" w:eastAsia="Calibri" w:hAnsi="Arial" w:cs="Arial"/>
          <w:color w:val="auto"/>
          <w:szCs w:val="24"/>
        </w:rPr>
        <w:t>he Council’s</w:t>
      </w:r>
      <w:r w:rsidRPr="00300C70">
        <w:rPr>
          <w:rFonts w:ascii="Arial" w:eastAsia="Calibri" w:hAnsi="Arial" w:cs="Arial"/>
          <w:color w:val="auto"/>
          <w:szCs w:val="24"/>
        </w:rPr>
        <w:t xml:space="preserve"> updated Strategic</w:t>
      </w:r>
      <w:r w:rsidRPr="00644EE9">
        <w:rPr>
          <w:rFonts w:ascii="Arial" w:eastAsia="Calibri" w:hAnsi="Arial" w:cs="Arial"/>
          <w:color w:val="auto"/>
          <w:szCs w:val="24"/>
        </w:rPr>
        <w:t xml:space="preserve"> Flood Risk Assessment (SFRA)</w:t>
      </w:r>
      <w:r w:rsidRPr="00300C70">
        <w:rPr>
          <w:rFonts w:ascii="Arial" w:eastAsia="Calibri" w:hAnsi="Arial" w:cs="Arial"/>
          <w:color w:val="auto"/>
          <w:szCs w:val="24"/>
        </w:rPr>
        <w:t xml:space="preserve"> Level 1, 2023</w:t>
      </w:r>
      <w:r w:rsidRPr="00644EE9">
        <w:rPr>
          <w:rFonts w:ascii="Arial" w:eastAsia="Calibri" w:hAnsi="Arial" w:cs="Arial"/>
          <w:color w:val="auto"/>
          <w:szCs w:val="24"/>
        </w:rPr>
        <w:t xml:space="preserve"> which informed the selection of site allocations, detailed criteria for sites</w:t>
      </w:r>
      <w:r w:rsidR="00CA6E92">
        <w:rPr>
          <w:rFonts w:ascii="Arial" w:eastAsia="Calibri" w:hAnsi="Arial" w:cs="Arial"/>
          <w:color w:val="auto"/>
          <w:szCs w:val="24"/>
        </w:rPr>
        <w:t>, and</w:t>
      </w:r>
      <w:r w:rsidRPr="00300C70">
        <w:rPr>
          <w:rFonts w:ascii="Arial" w:eastAsia="Calibri" w:hAnsi="Arial" w:cs="Arial"/>
          <w:color w:val="auto"/>
          <w:szCs w:val="24"/>
        </w:rPr>
        <w:t xml:space="preserve"> </w:t>
      </w:r>
      <w:r w:rsidRPr="00644EE9">
        <w:rPr>
          <w:rFonts w:ascii="Arial" w:eastAsia="Calibri" w:hAnsi="Arial" w:cs="Arial"/>
          <w:color w:val="auto"/>
          <w:szCs w:val="24"/>
        </w:rPr>
        <w:t xml:space="preserve">Policy CC1 Flood Risk </w:t>
      </w:r>
      <w:r w:rsidR="00CA6E92">
        <w:rPr>
          <w:rFonts w:ascii="Arial" w:eastAsia="Calibri" w:hAnsi="Arial" w:cs="Arial"/>
          <w:color w:val="auto"/>
          <w:szCs w:val="24"/>
        </w:rPr>
        <w:t>is</w:t>
      </w:r>
      <w:r w:rsidRPr="00644EE9">
        <w:rPr>
          <w:rFonts w:ascii="Arial" w:eastAsia="Calibri" w:hAnsi="Arial" w:cs="Arial"/>
          <w:color w:val="auto"/>
          <w:szCs w:val="24"/>
        </w:rPr>
        <w:t xml:space="preserve"> robust.</w:t>
      </w:r>
      <w:r>
        <w:rPr>
          <w:rFonts w:ascii="Arial" w:eastAsia="Calibri" w:hAnsi="Arial" w:cs="Arial"/>
          <w:color w:val="auto"/>
          <w:szCs w:val="24"/>
        </w:rPr>
        <w:t xml:space="preserve"> </w:t>
      </w:r>
    </w:p>
    <w:p w14:paraId="75C02B53" w14:textId="77777777" w:rsidR="00C62A3C" w:rsidRPr="00C62A3C" w:rsidRDefault="00C62A3C" w:rsidP="00C62A3C">
      <w:pPr>
        <w:pStyle w:val="ListParagraph"/>
        <w:ind w:left="993"/>
        <w:rPr>
          <w:rFonts w:ascii="Arial" w:eastAsia="Calibri" w:hAnsi="Arial" w:cs="Arial"/>
          <w:color w:val="auto"/>
          <w:szCs w:val="24"/>
        </w:rPr>
      </w:pPr>
    </w:p>
    <w:p w14:paraId="19168796" w14:textId="5B6611A7" w:rsidR="005A00C6" w:rsidRPr="00C62A3C" w:rsidRDefault="005A00C6" w:rsidP="00C62A3C">
      <w:pPr>
        <w:pStyle w:val="ListParagraph"/>
        <w:numPr>
          <w:ilvl w:val="0"/>
          <w:numId w:val="33"/>
        </w:numPr>
        <w:ind w:left="993" w:hanging="284"/>
        <w:rPr>
          <w:rFonts w:ascii="Arial" w:eastAsia="Calibri" w:hAnsi="Arial" w:cs="Arial"/>
          <w:color w:val="auto"/>
          <w:szCs w:val="24"/>
        </w:rPr>
      </w:pPr>
      <w:r w:rsidRPr="00C62A3C">
        <w:rPr>
          <w:rFonts w:ascii="Arial" w:eastAsia="Calibri" w:hAnsi="Arial" w:cs="Arial"/>
          <w:color w:val="auto"/>
          <w:szCs w:val="24"/>
        </w:rPr>
        <w:t>None of the sites allocated for housing are situated in fluvial flood zones 2 or 3.</w:t>
      </w:r>
    </w:p>
    <w:p w14:paraId="5415C24E" w14:textId="77777777" w:rsidR="00C62A3C" w:rsidRPr="00C62A3C" w:rsidRDefault="00C62A3C" w:rsidP="00C62A3C">
      <w:pPr>
        <w:pStyle w:val="ListParagraph"/>
        <w:ind w:left="993"/>
        <w:rPr>
          <w:rFonts w:ascii="Arial" w:eastAsia="Calibri" w:hAnsi="Arial" w:cs="Arial"/>
          <w:color w:val="auto"/>
          <w:szCs w:val="24"/>
        </w:rPr>
      </w:pPr>
    </w:p>
    <w:p w14:paraId="3B22EE68" w14:textId="4676BBF7" w:rsidR="005A00C6" w:rsidRDefault="005A00C6" w:rsidP="00D06208">
      <w:pPr>
        <w:pStyle w:val="ListParagraph"/>
        <w:numPr>
          <w:ilvl w:val="0"/>
          <w:numId w:val="33"/>
        </w:numPr>
        <w:ind w:left="993" w:hanging="284"/>
        <w:rPr>
          <w:rFonts w:ascii="Arial" w:eastAsia="Calibri" w:hAnsi="Arial" w:cs="Arial"/>
          <w:color w:val="auto"/>
          <w:szCs w:val="24"/>
        </w:rPr>
      </w:pPr>
      <w:r w:rsidRPr="00C62A3C">
        <w:rPr>
          <w:rFonts w:ascii="Arial" w:eastAsia="Calibri" w:hAnsi="Arial" w:cs="Arial"/>
          <w:color w:val="auto"/>
          <w:szCs w:val="24"/>
        </w:rPr>
        <w:t>Policy CC3 of the Publication Ashfield Local Plan on Flood Risk and Sustainable Drainage</w:t>
      </w:r>
      <w:r w:rsidRPr="00644EE9">
        <w:rPr>
          <w:rFonts w:ascii="Arial" w:eastAsia="Calibri" w:hAnsi="Arial" w:cs="Arial"/>
          <w:color w:val="auto"/>
          <w:szCs w:val="24"/>
        </w:rPr>
        <w:t xml:space="preserve"> Systems provides the framework for ADC and the E</w:t>
      </w:r>
      <w:r w:rsidRPr="00300C70">
        <w:rPr>
          <w:rFonts w:ascii="Arial" w:eastAsia="Calibri" w:hAnsi="Arial" w:cs="Arial"/>
          <w:color w:val="auto"/>
          <w:szCs w:val="24"/>
        </w:rPr>
        <w:t>A</w:t>
      </w:r>
      <w:r w:rsidRPr="00644EE9">
        <w:rPr>
          <w:rFonts w:ascii="Arial" w:eastAsia="Calibri" w:hAnsi="Arial" w:cs="Arial"/>
          <w:color w:val="auto"/>
          <w:szCs w:val="24"/>
        </w:rPr>
        <w:t xml:space="preserve"> to work together through the development management system to bring forward and implement a comprehensive range of solutions across river catchments including measures to reduce run off rates.</w:t>
      </w:r>
    </w:p>
    <w:p w14:paraId="17BBB758" w14:textId="77777777" w:rsidR="00D06208" w:rsidRPr="00D06208" w:rsidRDefault="00D06208" w:rsidP="00D06208">
      <w:pPr>
        <w:pStyle w:val="ListParagraph"/>
        <w:ind w:left="993"/>
        <w:rPr>
          <w:rFonts w:ascii="Arial" w:eastAsia="Calibri" w:hAnsi="Arial" w:cs="Arial"/>
          <w:color w:val="auto"/>
          <w:szCs w:val="24"/>
        </w:rPr>
      </w:pPr>
    </w:p>
    <w:p w14:paraId="34938B55" w14:textId="015D6598" w:rsidR="005A00C6" w:rsidRDefault="00CA6E92" w:rsidP="00D06208">
      <w:pPr>
        <w:pStyle w:val="ListParagraph"/>
        <w:numPr>
          <w:ilvl w:val="0"/>
          <w:numId w:val="33"/>
        </w:numPr>
        <w:ind w:left="993" w:hanging="284"/>
        <w:rPr>
          <w:rFonts w:ascii="Arial" w:eastAsia="Calibri" w:hAnsi="Arial" w:cs="Arial"/>
          <w:color w:val="auto"/>
          <w:szCs w:val="24"/>
        </w:rPr>
      </w:pPr>
      <w:r>
        <w:rPr>
          <w:rFonts w:ascii="Arial" w:eastAsia="Calibri" w:hAnsi="Arial" w:cs="Arial"/>
          <w:color w:val="auto"/>
          <w:szCs w:val="24"/>
        </w:rPr>
        <w:t>Ashfield</w:t>
      </w:r>
      <w:r w:rsidR="005A00C6" w:rsidRPr="00644EE9">
        <w:rPr>
          <w:rFonts w:ascii="Arial" w:eastAsia="Calibri" w:hAnsi="Arial" w:cs="Arial"/>
          <w:color w:val="auto"/>
          <w:szCs w:val="24"/>
        </w:rPr>
        <w:t xml:space="preserve"> Council has taken a proactive approach to mitigating and adapting to climate change in accordance with the</w:t>
      </w:r>
      <w:r w:rsidR="005A00C6" w:rsidRPr="00300C70">
        <w:rPr>
          <w:rFonts w:ascii="Arial" w:eastAsia="Calibri" w:hAnsi="Arial" w:cs="Arial"/>
          <w:color w:val="auto"/>
          <w:szCs w:val="24"/>
        </w:rPr>
        <w:t xml:space="preserve"> </w:t>
      </w:r>
      <w:r w:rsidR="005A00C6" w:rsidRPr="00644EE9">
        <w:rPr>
          <w:rFonts w:ascii="Arial" w:eastAsia="Calibri" w:hAnsi="Arial" w:cs="Arial"/>
          <w:color w:val="auto"/>
          <w:szCs w:val="24"/>
        </w:rPr>
        <w:t>NPPF as set out under Policy S3: Meeting the Challenge of Climate Change.</w:t>
      </w:r>
    </w:p>
    <w:p w14:paraId="192C3E72" w14:textId="77777777" w:rsidR="00D06208" w:rsidRPr="00D06208" w:rsidRDefault="00D06208" w:rsidP="00D06208">
      <w:pPr>
        <w:pStyle w:val="ListParagraph"/>
        <w:ind w:left="993"/>
        <w:rPr>
          <w:rFonts w:ascii="Arial" w:eastAsia="Calibri" w:hAnsi="Arial" w:cs="Arial"/>
          <w:color w:val="auto"/>
          <w:szCs w:val="24"/>
        </w:rPr>
      </w:pPr>
    </w:p>
    <w:p w14:paraId="154D0898" w14:textId="05A99C7E" w:rsidR="005A00C6" w:rsidRDefault="005A00C6" w:rsidP="00D06208">
      <w:pPr>
        <w:pStyle w:val="ListParagraph"/>
        <w:numPr>
          <w:ilvl w:val="0"/>
          <w:numId w:val="33"/>
        </w:numPr>
        <w:ind w:left="993" w:hanging="284"/>
        <w:rPr>
          <w:rFonts w:ascii="Arial" w:eastAsia="Calibri" w:hAnsi="Arial" w:cs="Arial"/>
          <w:color w:val="auto"/>
          <w:szCs w:val="24"/>
        </w:rPr>
      </w:pPr>
      <w:r>
        <w:rPr>
          <w:rFonts w:ascii="Arial" w:eastAsia="Calibri" w:hAnsi="Arial" w:cs="Arial"/>
          <w:color w:val="auto"/>
          <w:szCs w:val="24"/>
        </w:rPr>
        <w:t>T</w:t>
      </w:r>
      <w:r w:rsidRPr="009C7C1D">
        <w:rPr>
          <w:rFonts w:ascii="Arial" w:eastAsia="Calibri" w:hAnsi="Arial" w:cs="Arial"/>
          <w:color w:val="auto"/>
          <w:szCs w:val="24"/>
        </w:rPr>
        <w:t>hat there has been engagement with Severn Trent Ltd in reaching an understanding on wastewater treatment and supply and the additional infrastructure capacity required for allocated sites</w:t>
      </w:r>
      <w:r>
        <w:rPr>
          <w:rFonts w:ascii="Arial" w:eastAsia="Calibri" w:hAnsi="Arial" w:cs="Arial"/>
          <w:color w:val="auto"/>
          <w:szCs w:val="24"/>
        </w:rPr>
        <w:t>.</w:t>
      </w:r>
    </w:p>
    <w:p w14:paraId="3677A9BB" w14:textId="77777777" w:rsidR="00D06208" w:rsidRPr="00D06208" w:rsidRDefault="00D06208" w:rsidP="00D06208">
      <w:pPr>
        <w:pStyle w:val="ListParagraph"/>
        <w:ind w:left="993"/>
        <w:rPr>
          <w:rFonts w:ascii="Arial" w:eastAsia="Calibri" w:hAnsi="Arial" w:cs="Arial"/>
          <w:color w:val="auto"/>
          <w:szCs w:val="24"/>
        </w:rPr>
      </w:pPr>
    </w:p>
    <w:p w14:paraId="540978DE" w14:textId="7EF055AF" w:rsidR="005A00C6" w:rsidRPr="009C7C1D" w:rsidRDefault="005A00C6" w:rsidP="009D41AA">
      <w:pPr>
        <w:pStyle w:val="ListParagraph"/>
        <w:numPr>
          <w:ilvl w:val="0"/>
          <w:numId w:val="33"/>
        </w:numPr>
        <w:ind w:left="993" w:hanging="284"/>
        <w:rPr>
          <w:rFonts w:ascii="Arial" w:eastAsia="Calibri" w:hAnsi="Arial" w:cs="Arial"/>
          <w:color w:val="auto"/>
          <w:szCs w:val="24"/>
        </w:rPr>
      </w:pPr>
      <w:r>
        <w:rPr>
          <w:rFonts w:ascii="Arial" w:eastAsia="Calibri" w:hAnsi="Arial" w:cs="Arial"/>
          <w:color w:val="auto"/>
          <w:szCs w:val="24"/>
        </w:rPr>
        <w:t xml:space="preserve">ADC </w:t>
      </w:r>
      <w:r w:rsidRPr="009C7C1D">
        <w:rPr>
          <w:rFonts w:ascii="Arial" w:eastAsia="Calibri" w:hAnsi="Arial" w:cs="Arial"/>
          <w:color w:val="auto"/>
          <w:szCs w:val="24"/>
        </w:rPr>
        <w:t xml:space="preserve">will continue to work with </w:t>
      </w:r>
      <w:r w:rsidR="00CA6E92">
        <w:rPr>
          <w:rFonts w:ascii="Arial" w:eastAsia="Calibri" w:hAnsi="Arial" w:cs="Arial"/>
          <w:color w:val="auto"/>
          <w:szCs w:val="24"/>
        </w:rPr>
        <w:t xml:space="preserve">Nottinghamshire County Council (as Lead Local Flood Authority), </w:t>
      </w:r>
      <w:r w:rsidRPr="009C7C1D">
        <w:rPr>
          <w:rFonts w:ascii="Arial" w:eastAsia="Calibri" w:hAnsi="Arial" w:cs="Arial"/>
          <w:color w:val="auto"/>
          <w:szCs w:val="24"/>
        </w:rPr>
        <w:t xml:space="preserve">Severn Trent Water Ltd, The Environment Agency and </w:t>
      </w:r>
      <w:r w:rsidRPr="009C7C1D">
        <w:rPr>
          <w:rFonts w:ascii="Arial" w:eastAsia="Calibri" w:hAnsi="Arial" w:cs="Arial"/>
          <w:color w:val="auto"/>
          <w:szCs w:val="24"/>
        </w:rPr>
        <w:lastRenderedPageBreak/>
        <w:t xml:space="preserve">neighbouring authorities to </w:t>
      </w:r>
      <w:r w:rsidR="00CA6E92">
        <w:rPr>
          <w:rFonts w:ascii="Arial" w:eastAsia="Calibri" w:hAnsi="Arial" w:cs="Arial"/>
          <w:color w:val="auto"/>
          <w:szCs w:val="24"/>
        </w:rPr>
        <w:t xml:space="preserve">reduce the risk of fooling and </w:t>
      </w:r>
      <w:r w:rsidRPr="009C7C1D">
        <w:rPr>
          <w:rFonts w:ascii="Arial" w:eastAsia="Calibri" w:hAnsi="Arial" w:cs="Arial"/>
          <w:color w:val="auto"/>
          <w:szCs w:val="24"/>
        </w:rPr>
        <w:t>maximise opportunities to improve water quality</w:t>
      </w:r>
      <w:r>
        <w:rPr>
          <w:rFonts w:ascii="Arial" w:eastAsia="Calibri" w:hAnsi="Arial" w:cs="Arial"/>
          <w:color w:val="auto"/>
          <w:szCs w:val="24"/>
        </w:rPr>
        <w:t>.</w:t>
      </w:r>
    </w:p>
    <w:p w14:paraId="2EAABD01" w14:textId="77777777" w:rsidR="0034656F" w:rsidRPr="001D2D00" w:rsidRDefault="0034656F" w:rsidP="009D41AA">
      <w:pPr>
        <w:pStyle w:val="ListParagraph"/>
        <w:spacing w:after="0"/>
        <w:rPr>
          <w:rFonts w:ascii="Arial" w:hAnsi="Arial" w:cs="Arial"/>
          <w:color w:val="auto"/>
          <w:szCs w:val="24"/>
        </w:rPr>
      </w:pPr>
    </w:p>
    <w:p w14:paraId="59CA4E1A" w14:textId="0F2E336E" w:rsidR="001D2D00" w:rsidRPr="005A00C6" w:rsidRDefault="00210C40" w:rsidP="009D41AA">
      <w:pPr>
        <w:spacing w:line="276" w:lineRule="auto"/>
        <w:ind w:firstLine="709"/>
        <w:rPr>
          <w:u w:val="single"/>
        </w:rPr>
      </w:pPr>
      <w:r w:rsidRPr="00210C40">
        <w:rPr>
          <w:u w:val="single"/>
        </w:rPr>
        <w:t xml:space="preserve">Engagement and </w:t>
      </w:r>
      <w:r w:rsidR="001D2D00" w:rsidRPr="005A00C6">
        <w:rPr>
          <w:u w:val="single"/>
        </w:rPr>
        <w:t>Governance arrangements</w:t>
      </w:r>
    </w:p>
    <w:p w14:paraId="2F8D0CD6" w14:textId="77777777" w:rsidR="00A8733F" w:rsidRPr="00477B64" w:rsidRDefault="00A8733F" w:rsidP="009D41AA">
      <w:pPr>
        <w:pStyle w:val="ListParagraph"/>
        <w:spacing w:after="0"/>
        <w:rPr>
          <w:rFonts w:ascii="Arial" w:hAnsi="Arial" w:cs="Arial"/>
          <w:b/>
          <w:bCs/>
          <w:color w:val="auto"/>
          <w:szCs w:val="24"/>
        </w:rPr>
      </w:pPr>
    </w:p>
    <w:p w14:paraId="1B697897" w14:textId="6C494268" w:rsidR="001D2D00" w:rsidRDefault="001D2D00" w:rsidP="009D41AA">
      <w:pPr>
        <w:keepNext w:val="0"/>
        <w:numPr>
          <w:ilvl w:val="1"/>
          <w:numId w:val="3"/>
        </w:numPr>
        <w:shd w:val="clear" w:color="auto" w:fill="FFFFFF"/>
        <w:spacing w:before="0" w:line="276" w:lineRule="auto"/>
        <w:ind w:left="709" w:hanging="709"/>
        <w:rPr>
          <w:rFonts w:cs="Arial"/>
          <w:color w:val="auto"/>
          <w:szCs w:val="24"/>
          <w:lang w:eastAsia="en-US"/>
        </w:rPr>
      </w:pPr>
      <w:r w:rsidRPr="001D2D00">
        <w:rPr>
          <w:rFonts w:cs="Arial"/>
          <w:color w:val="auto"/>
          <w:szCs w:val="24"/>
          <w:lang w:eastAsia="en-US"/>
        </w:rPr>
        <w:t xml:space="preserve">The Council </w:t>
      </w:r>
      <w:r>
        <w:rPr>
          <w:rFonts w:cs="Arial"/>
          <w:color w:val="auto"/>
          <w:szCs w:val="24"/>
          <w:lang w:eastAsia="en-US"/>
        </w:rPr>
        <w:t xml:space="preserve">engages and seeks advice from various </w:t>
      </w:r>
      <w:r w:rsidR="00A8733F">
        <w:rPr>
          <w:rFonts w:cs="Arial"/>
          <w:color w:val="auto"/>
          <w:szCs w:val="24"/>
          <w:lang w:eastAsia="en-US"/>
        </w:rPr>
        <w:t xml:space="preserve">stakeholders </w:t>
      </w:r>
      <w:r>
        <w:rPr>
          <w:rFonts w:cs="Arial"/>
          <w:color w:val="auto"/>
          <w:szCs w:val="24"/>
          <w:lang w:eastAsia="en-US"/>
        </w:rPr>
        <w:t>as and when considered appropriate.  These include:</w:t>
      </w:r>
    </w:p>
    <w:p w14:paraId="55E57C6C" w14:textId="77777777" w:rsidR="001D2D00" w:rsidRPr="001D2D00" w:rsidRDefault="001D2D00" w:rsidP="009D41AA">
      <w:pPr>
        <w:keepNext w:val="0"/>
        <w:shd w:val="clear" w:color="auto" w:fill="FFFFFF"/>
        <w:spacing w:before="0" w:line="276" w:lineRule="auto"/>
        <w:ind w:left="709"/>
        <w:rPr>
          <w:rFonts w:cs="Arial"/>
          <w:color w:val="auto"/>
          <w:szCs w:val="24"/>
          <w:lang w:eastAsia="en-US"/>
        </w:rPr>
      </w:pPr>
    </w:p>
    <w:p w14:paraId="3F6ACB84" w14:textId="47791676" w:rsidR="001D2D00" w:rsidRPr="001D2D00" w:rsidRDefault="001D2D00" w:rsidP="009D41AA">
      <w:pPr>
        <w:pStyle w:val="ListParagraph"/>
        <w:numPr>
          <w:ilvl w:val="0"/>
          <w:numId w:val="10"/>
        </w:numPr>
        <w:shd w:val="clear" w:color="auto" w:fill="FFFFFF"/>
        <w:spacing w:after="0"/>
        <w:rPr>
          <w:rFonts w:ascii="Arial" w:hAnsi="Arial" w:cs="Arial"/>
          <w:color w:val="auto"/>
          <w:szCs w:val="24"/>
        </w:rPr>
      </w:pPr>
      <w:r w:rsidRPr="001D2D00">
        <w:rPr>
          <w:rFonts w:ascii="Arial" w:hAnsi="Arial" w:cs="Arial"/>
          <w:color w:val="auto"/>
          <w:szCs w:val="24"/>
        </w:rPr>
        <w:t>The Environment Agency</w:t>
      </w:r>
      <w:r w:rsidR="007C2F33">
        <w:rPr>
          <w:rFonts w:ascii="Arial" w:hAnsi="Arial" w:cs="Arial"/>
          <w:color w:val="auto"/>
          <w:szCs w:val="24"/>
        </w:rPr>
        <w:t>.</w:t>
      </w:r>
    </w:p>
    <w:p w14:paraId="073AC16E" w14:textId="309E6442" w:rsidR="001D2D00" w:rsidRPr="001D2D00" w:rsidRDefault="007C2F33" w:rsidP="009D41AA">
      <w:pPr>
        <w:pStyle w:val="ListParagraph"/>
        <w:numPr>
          <w:ilvl w:val="0"/>
          <w:numId w:val="10"/>
        </w:numPr>
        <w:shd w:val="clear" w:color="auto" w:fill="FFFFFF"/>
        <w:spacing w:after="0"/>
        <w:rPr>
          <w:rFonts w:ascii="Arial" w:hAnsi="Arial" w:cs="Arial"/>
          <w:color w:val="auto"/>
          <w:szCs w:val="24"/>
        </w:rPr>
      </w:pPr>
      <w:r>
        <w:rPr>
          <w:rFonts w:ascii="Arial" w:hAnsi="Arial" w:cs="Arial"/>
          <w:color w:val="auto"/>
          <w:szCs w:val="24"/>
        </w:rPr>
        <w:t xml:space="preserve">Lead </w:t>
      </w:r>
      <w:r w:rsidR="001D2D00" w:rsidRPr="001D2D00">
        <w:rPr>
          <w:rFonts w:ascii="Arial" w:hAnsi="Arial" w:cs="Arial"/>
          <w:color w:val="auto"/>
          <w:szCs w:val="24"/>
        </w:rPr>
        <w:t>Local Flood Authority (Nottinghamshire County Council).</w:t>
      </w:r>
    </w:p>
    <w:p w14:paraId="675BE9A1" w14:textId="0B5F8895" w:rsidR="001D2D00" w:rsidRPr="001D2D00" w:rsidRDefault="001D2D00" w:rsidP="009D41AA">
      <w:pPr>
        <w:pStyle w:val="ListParagraph"/>
        <w:numPr>
          <w:ilvl w:val="0"/>
          <w:numId w:val="10"/>
        </w:numPr>
        <w:shd w:val="clear" w:color="auto" w:fill="FFFFFF"/>
        <w:spacing w:after="0"/>
        <w:rPr>
          <w:rFonts w:ascii="Arial" w:hAnsi="Arial" w:cs="Arial"/>
          <w:color w:val="auto"/>
          <w:szCs w:val="24"/>
        </w:rPr>
      </w:pPr>
      <w:r w:rsidRPr="001D2D00">
        <w:rPr>
          <w:rFonts w:ascii="Arial" w:hAnsi="Arial" w:cs="Arial"/>
          <w:color w:val="auto"/>
          <w:szCs w:val="24"/>
        </w:rPr>
        <w:t>Severn Trent Water</w:t>
      </w:r>
      <w:r w:rsidR="007C2F33">
        <w:rPr>
          <w:rFonts w:ascii="Arial" w:hAnsi="Arial" w:cs="Arial"/>
          <w:color w:val="auto"/>
          <w:szCs w:val="24"/>
        </w:rPr>
        <w:t>.</w:t>
      </w:r>
    </w:p>
    <w:p w14:paraId="3843E823" w14:textId="7E904BA8" w:rsidR="001D2D00" w:rsidRDefault="001D2D00" w:rsidP="009D41AA">
      <w:pPr>
        <w:pStyle w:val="ListParagraph"/>
        <w:spacing w:after="0"/>
        <w:rPr>
          <w:rFonts w:ascii="Arial" w:hAnsi="Arial" w:cs="Arial"/>
          <w:color w:val="auto"/>
          <w:szCs w:val="24"/>
        </w:rPr>
      </w:pPr>
    </w:p>
    <w:p w14:paraId="53DC7CC3" w14:textId="77777777" w:rsidR="005A00C6" w:rsidRPr="005A00C6" w:rsidRDefault="005A00C6" w:rsidP="009D41AA">
      <w:pPr>
        <w:spacing w:line="276" w:lineRule="auto"/>
      </w:pPr>
    </w:p>
    <w:p w14:paraId="4FF8A2BB" w14:textId="5D12503C" w:rsidR="00B8197F" w:rsidRDefault="00772D04" w:rsidP="009D41AA">
      <w:pPr>
        <w:pStyle w:val="Heading2"/>
        <w:spacing w:line="276" w:lineRule="auto"/>
      </w:pPr>
      <w:bookmarkStart w:id="50" w:name="_Toc165368624"/>
      <w:r w:rsidRPr="00772D04">
        <w:t>Nature conservation and enhancement</w:t>
      </w:r>
      <w:bookmarkEnd w:id="50"/>
    </w:p>
    <w:p w14:paraId="0E2810E0" w14:textId="77777777" w:rsidR="00A8733F" w:rsidRPr="00B23AAE" w:rsidRDefault="00A8733F" w:rsidP="009D41AA">
      <w:pPr>
        <w:spacing w:line="276" w:lineRule="auto"/>
      </w:pPr>
    </w:p>
    <w:p w14:paraId="2D201B59" w14:textId="274978BC" w:rsidR="00BC3CA0" w:rsidRPr="00BC3CA0" w:rsidRDefault="00B8197F" w:rsidP="009D41AA">
      <w:pPr>
        <w:keepNext w:val="0"/>
        <w:numPr>
          <w:ilvl w:val="1"/>
          <w:numId w:val="3"/>
        </w:numPr>
        <w:shd w:val="clear" w:color="auto" w:fill="FFFFFF"/>
        <w:spacing w:before="0" w:line="276" w:lineRule="auto"/>
        <w:ind w:left="709" w:hanging="709"/>
        <w:rPr>
          <w:rFonts w:cs="Arial"/>
          <w:color w:val="FF0000"/>
          <w:szCs w:val="24"/>
          <w:lang w:eastAsia="en-US"/>
        </w:rPr>
      </w:pPr>
      <w:r w:rsidRPr="00B8197F">
        <w:rPr>
          <w:rFonts w:cs="Arial"/>
          <w:color w:val="auto"/>
          <w:szCs w:val="24"/>
          <w:lang w:eastAsia="en-US"/>
        </w:rPr>
        <w:t>Ashfield has a substantial number of local wildlife sites as well as a number of SSSI</w:t>
      </w:r>
      <w:r w:rsidR="00BC3CA0">
        <w:rPr>
          <w:rFonts w:cs="Arial"/>
          <w:color w:val="auto"/>
          <w:szCs w:val="24"/>
          <w:lang w:eastAsia="en-US"/>
        </w:rPr>
        <w:t>s</w:t>
      </w:r>
      <w:r w:rsidRPr="00B8197F">
        <w:rPr>
          <w:rFonts w:cs="Arial"/>
          <w:color w:val="auto"/>
          <w:szCs w:val="24"/>
          <w:lang w:eastAsia="en-US"/>
        </w:rPr>
        <w:t>.  In addition</w:t>
      </w:r>
      <w:r w:rsidR="00A8733F">
        <w:rPr>
          <w:rFonts w:cs="Arial"/>
          <w:color w:val="auto"/>
          <w:szCs w:val="24"/>
          <w:lang w:eastAsia="en-US"/>
        </w:rPr>
        <w:t>,</w:t>
      </w:r>
      <w:r w:rsidRPr="00A8733F">
        <w:rPr>
          <w:rFonts w:cs="Arial"/>
          <w:color w:val="auto"/>
          <w:szCs w:val="24"/>
          <w:lang w:eastAsia="en-US"/>
        </w:rPr>
        <w:t xml:space="preserve"> parts of the district are within a possible potential Special Protection Area </w:t>
      </w:r>
      <w:r w:rsidR="00817222" w:rsidRPr="00A8733F">
        <w:rPr>
          <w:rFonts w:cs="Arial"/>
          <w:color w:val="auto"/>
          <w:szCs w:val="24"/>
          <w:lang w:eastAsia="en-US"/>
        </w:rPr>
        <w:t>(ppSPA)</w:t>
      </w:r>
      <w:r w:rsidR="00A8733F">
        <w:rPr>
          <w:rFonts w:cs="Arial"/>
          <w:color w:val="auto"/>
          <w:szCs w:val="24"/>
          <w:lang w:eastAsia="en-US"/>
        </w:rPr>
        <w:t xml:space="preserve"> </w:t>
      </w:r>
      <w:r w:rsidRPr="00A8733F">
        <w:rPr>
          <w:rFonts w:cs="Arial"/>
          <w:color w:val="auto"/>
          <w:szCs w:val="24"/>
          <w:lang w:eastAsia="en-US"/>
        </w:rPr>
        <w:t>for Sherwood Forest for its breeding bird</w:t>
      </w:r>
      <w:r w:rsidR="00BC3CA0">
        <w:rPr>
          <w:rFonts w:cs="Arial"/>
          <w:color w:val="auto"/>
          <w:szCs w:val="24"/>
          <w:lang w:eastAsia="en-US"/>
        </w:rPr>
        <w:t>s</w:t>
      </w:r>
      <w:r w:rsidRPr="00A8733F">
        <w:rPr>
          <w:rFonts w:cs="Arial"/>
          <w:color w:val="auto"/>
          <w:szCs w:val="24"/>
          <w:lang w:eastAsia="en-US"/>
        </w:rPr>
        <w:t xml:space="preserve"> (nightjar and woodlark).    As yet</w:t>
      </w:r>
      <w:r w:rsidR="00A8733F">
        <w:rPr>
          <w:rFonts w:cs="Arial"/>
          <w:color w:val="auto"/>
          <w:szCs w:val="24"/>
          <w:lang w:eastAsia="en-US"/>
        </w:rPr>
        <w:t>,</w:t>
      </w:r>
      <w:r w:rsidRPr="00A8733F">
        <w:rPr>
          <w:rFonts w:cs="Arial"/>
          <w:color w:val="auto"/>
          <w:szCs w:val="24"/>
          <w:lang w:eastAsia="en-US"/>
        </w:rPr>
        <w:t xml:space="preserve"> no decision has </w:t>
      </w:r>
      <w:r w:rsidR="00A8733F">
        <w:rPr>
          <w:rFonts w:cs="Arial"/>
          <w:color w:val="auto"/>
          <w:szCs w:val="24"/>
          <w:lang w:eastAsia="en-US"/>
        </w:rPr>
        <w:t xml:space="preserve">been </w:t>
      </w:r>
      <w:r w:rsidRPr="00A8733F">
        <w:rPr>
          <w:rFonts w:cs="Arial"/>
          <w:color w:val="auto"/>
          <w:szCs w:val="24"/>
          <w:lang w:eastAsia="en-US"/>
        </w:rPr>
        <w:t>made as to whether it should be designated.  Consequently</w:t>
      </w:r>
      <w:r w:rsidR="00817222" w:rsidRPr="00A8733F">
        <w:rPr>
          <w:rFonts w:cs="Arial"/>
          <w:color w:val="auto"/>
          <w:szCs w:val="24"/>
          <w:lang w:eastAsia="en-US"/>
        </w:rPr>
        <w:t>,</w:t>
      </w:r>
      <w:r w:rsidRPr="00A8733F">
        <w:rPr>
          <w:rFonts w:cs="Arial"/>
          <w:color w:val="auto"/>
          <w:szCs w:val="24"/>
          <w:lang w:eastAsia="en-US"/>
        </w:rPr>
        <w:t xml:space="preserve"> Natural England recommends a precautionary approach</w:t>
      </w:r>
      <w:r w:rsidR="00817222">
        <w:rPr>
          <w:rStyle w:val="FootnoteReference"/>
          <w:rFonts w:cs="Arial"/>
          <w:color w:val="auto"/>
          <w:szCs w:val="24"/>
          <w:lang w:eastAsia="en-US"/>
        </w:rPr>
        <w:footnoteReference w:id="9"/>
      </w:r>
      <w:r w:rsidRPr="00A8733F">
        <w:rPr>
          <w:rFonts w:cs="Arial"/>
          <w:color w:val="auto"/>
          <w:szCs w:val="24"/>
          <w:lang w:eastAsia="en-US"/>
        </w:rPr>
        <w:t xml:space="preserve"> should be adopted by </w:t>
      </w:r>
      <w:r w:rsidR="00BC3CA0">
        <w:rPr>
          <w:rFonts w:cs="Arial"/>
          <w:color w:val="auto"/>
          <w:szCs w:val="24"/>
          <w:lang w:eastAsia="en-US"/>
        </w:rPr>
        <w:t>local planning authorities</w:t>
      </w:r>
      <w:r w:rsidRPr="00A8733F">
        <w:rPr>
          <w:rFonts w:cs="Arial"/>
          <w:color w:val="auto"/>
          <w:szCs w:val="24"/>
          <w:lang w:eastAsia="en-US"/>
        </w:rPr>
        <w:t xml:space="preserve"> which ensures that reasonable and proportionate steps have been taken in order to avoid or minimise, as far as possible, any potential adverse effects from development on the breeding populations of nightjar and woodlark in the Sherwood Forest area. </w:t>
      </w:r>
    </w:p>
    <w:p w14:paraId="1C6DFD15" w14:textId="77777777" w:rsidR="00BC3CA0" w:rsidRPr="009A1AD6" w:rsidRDefault="00BC3CA0" w:rsidP="009D41AA">
      <w:pPr>
        <w:keepNext w:val="0"/>
        <w:shd w:val="clear" w:color="auto" w:fill="FFFFFF"/>
        <w:spacing w:before="0" w:line="276" w:lineRule="auto"/>
        <w:ind w:left="709"/>
        <w:rPr>
          <w:rFonts w:cs="Arial"/>
          <w:color w:val="auto"/>
          <w:szCs w:val="24"/>
          <w:lang w:eastAsia="en-US"/>
        </w:rPr>
      </w:pPr>
    </w:p>
    <w:p w14:paraId="20FEE66C" w14:textId="690FD49A" w:rsidR="00BC3CA0" w:rsidRPr="00BC3CA0" w:rsidRDefault="007A1F6E" w:rsidP="009D41AA">
      <w:pPr>
        <w:keepNext w:val="0"/>
        <w:numPr>
          <w:ilvl w:val="1"/>
          <w:numId w:val="3"/>
        </w:numPr>
        <w:shd w:val="clear" w:color="auto" w:fill="FFFFFF"/>
        <w:spacing w:before="0" w:line="276" w:lineRule="auto"/>
        <w:ind w:left="709" w:hanging="709"/>
        <w:rPr>
          <w:rFonts w:cs="Arial"/>
          <w:color w:val="auto"/>
          <w:szCs w:val="24"/>
          <w:lang w:eastAsia="en-US"/>
        </w:rPr>
      </w:pPr>
      <w:r>
        <w:rPr>
          <w:rFonts w:eastAsia="Arial" w:cs="Arial"/>
          <w:bCs/>
          <w:color w:val="auto"/>
          <w:szCs w:val="24"/>
          <w:lang w:eastAsia="en-US"/>
        </w:rPr>
        <w:t>In considering the proposals in the draft Local Plan, t</w:t>
      </w:r>
      <w:r w:rsidR="00BC3CA0" w:rsidRPr="00BC3CA0">
        <w:rPr>
          <w:rFonts w:eastAsia="Arial" w:cs="Arial"/>
          <w:bCs/>
          <w:color w:val="auto"/>
          <w:szCs w:val="24"/>
          <w:lang w:eastAsia="en-US"/>
        </w:rPr>
        <w:t>he Council has engaged with Natural England in preparing a H</w:t>
      </w:r>
      <w:r w:rsidR="00BC3CA0">
        <w:rPr>
          <w:rFonts w:eastAsia="Arial" w:cs="Arial"/>
          <w:bCs/>
          <w:color w:val="auto"/>
          <w:szCs w:val="24"/>
          <w:lang w:eastAsia="en-US"/>
        </w:rPr>
        <w:t>abitat Regulation Assessment (H</w:t>
      </w:r>
      <w:r w:rsidR="00BC3CA0" w:rsidRPr="00BC3CA0">
        <w:rPr>
          <w:rFonts w:eastAsia="Arial" w:cs="Arial"/>
          <w:bCs/>
          <w:color w:val="auto"/>
          <w:szCs w:val="24"/>
          <w:lang w:eastAsia="en-US"/>
        </w:rPr>
        <w:t>RA</w:t>
      </w:r>
      <w:r w:rsidR="00BC3CA0">
        <w:rPr>
          <w:rFonts w:eastAsia="Arial" w:cs="Arial"/>
          <w:bCs/>
          <w:color w:val="auto"/>
          <w:szCs w:val="24"/>
          <w:lang w:eastAsia="en-US"/>
        </w:rPr>
        <w:t>)</w:t>
      </w:r>
      <w:r w:rsidR="00BC3CA0" w:rsidRPr="00BC3CA0">
        <w:rPr>
          <w:rFonts w:eastAsia="Arial" w:cs="Arial"/>
          <w:bCs/>
          <w:color w:val="auto"/>
          <w:szCs w:val="24"/>
          <w:lang w:eastAsia="en-US"/>
        </w:rPr>
        <w:t xml:space="preserve"> to provide an assessment of the potential effects of the Local Plan on European Union designated sites, and to identify whether proposals in the Plan have a negative impact on the integrity of any existing or potential sites (Special Protection Areas and Special Areas of Conservation). There are two EU designated sites within 15 kilometres of the District boundary and one possible potential site within the District boundary:</w:t>
      </w:r>
    </w:p>
    <w:p w14:paraId="6DDA7F65" w14:textId="77777777" w:rsidR="00BC3CA0" w:rsidRPr="00BC3CA0" w:rsidRDefault="00BC3CA0" w:rsidP="009D41AA">
      <w:pPr>
        <w:keepNext w:val="0"/>
        <w:spacing w:before="0" w:line="276" w:lineRule="auto"/>
        <w:ind w:left="709" w:hanging="709"/>
        <w:contextualSpacing/>
        <w:rPr>
          <w:rFonts w:eastAsia="Arial" w:cs="Arial"/>
          <w:bCs/>
          <w:color w:val="auto"/>
          <w:szCs w:val="24"/>
          <w:lang w:eastAsia="en-US"/>
        </w:rPr>
      </w:pPr>
    </w:p>
    <w:p w14:paraId="72562E70" w14:textId="55411A1C" w:rsidR="00BC3CA0" w:rsidRPr="00BC3CA0" w:rsidRDefault="00BC3CA0" w:rsidP="009D41AA">
      <w:pPr>
        <w:keepNext w:val="0"/>
        <w:numPr>
          <w:ilvl w:val="0"/>
          <w:numId w:val="34"/>
        </w:numPr>
        <w:spacing w:before="0" w:after="200" w:line="276" w:lineRule="auto"/>
        <w:ind w:left="1134" w:hanging="425"/>
        <w:contextualSpacing/>
        <w:rPr>
          <w:rFonts w:eastAsia="Arial" w:cs="Arial"/>
          <w:bCs/>
          <w:color w:val="auto"/>
          <w:szCs w:val="24"/>
          <w:lang w:eastAsia="en-US"/>
        </w:rPr>
      </w:pPr>
      <w:r w:rsidRPr="00BC3CA0">
        <w:rPr>
          <w:rFonts w:eastAsia="Arial" w:cs="Arial"/>
          <w:bCs/>
          <w:color w:val="auto"/>
          <w:szCs w:val="24"/>
          <w:lang w:eastAsia="en-US"/>
        </w:rPr>
        <w:t>The Birklands and Bilhaugh Special Area of Conservation located at Sherwood Forest within Newark &amp; Sherwood District Council’s administrative boundary</w:t>
      </w:r>
      <w:r>
        <w:rPr>
          <w:rFonts w:eastAsia="Arial" w:cs="Arial"/>
          <w:bCs/>
          <w:color w:val="auto"/>
          <w:szCs w:val="24"/>
          <w:lang w:eastAsia="en-US"/>
        </w:rPr>
        <w:t>.</w:t>
      </w:r>
    </w:p>
    <w:p w14:paraId="6F407C7D" w14:textId="77777777" w:rsidR="00BC3CA0" w:rsidRPr="00BC3CA0" w:rsidRDefault="00BC3CA0" w:rsidP="009D41AA">
      <w:pPr>
        <w:keepNext w:val="0"/>
        <w:spacing w:before="0" w:line="276" w:lineRule="auto"/>
        <w:ind w:left="1134" w:hanging="425"/>
        <w:contextualSpacing/>
        <w:rPr>
          <w:rFonts w:eastAsia="Arial" w:cs="Arial"/>
          <w:bCs/>
          <w:color w:val="auto"/>
          <w:szCs w:val="24"/>
          <w:lang w:eastAsia="en-US"/>
        </w:rPr>
      </w:pPr>
    </w:p>
    <w:p w14:paraId="17F4C6B7" w14:textId="77777777" w:rsidR="00BC3CA0" w:rsidRPr="00BC3CA0" w:rsidRDefault="00BC3CA0" w:rsidP="009D41AA">
      <w:pPr>
        <w:keepNext w:val="0"/>
        <w:numPr>
          <w:ilvl w:val="0"/>
          <w:numId w:val="34"/>
        </w:numPr>
        <w:spacing w:before="0" w:line="276" w:lineRule="auto"/>
        <w:ind w:left="1134" w:hanging="425"/>
        <w:contextualSpacing/>
        <w:rPr>
          <w:rFonts w:eastAsia="Arial" w:cs="Arial"/>
          <w:bCs/>
          <w:color w:val="auto"/>
          <w:szCs w:val="24"/>
          <w:lang w:eastAsia="en-US"/>
        </w:rPr>
      </w:pPr>
      <w:r w:rsidRPr="00BC3CA0">
        <w:rPr>
          <w:rFonts w:eastAsia="Arial" w:cs="Arial"/>
          <w:bCs/>
          <w:color w:val="auto"/>
          <w:szCs w:val="24"/>
          <w:lang w:eastAsia="en-US"/>
        </w:rPr>
        <w:lastRenderedPageBreak/>
        <w:t>The South Pennine Moors Special Area of Conservation and Special Protection Area located in the counties of Cheshire, Derbyshire, Lancashire, Staffordshire and Yorkshire.</w:t>
      </w:r>
    </w:p>
    <w:p w14:paraId="24782556" w14:textId="77777777" w:rsidR="00BC3CA0" w:rsidRPr="00BC3CA0" w:rsidRDefault="00BC3CA0" w:rsidP="009D41AA">
      <w:pPr>
        <w:keepNext w:val="0"/>
        <w:spacing w:before="0" w:line="276" w:lineRule="auto"/>
        <w:ind w:left="1134" w:hanging="425"/>
        <w:contextualSpacing/>
        <w:rPr>
          <w:rFonts w:eastAsia="Arial" w:cs="Arial"/>
          <w:bCs/>
          <w:color w:val="auto"/>
          <w:szCs w:val="24"/>
          <w:lang w:eastAsia="en-US"/>
        </w:rPr>
      </w:pPr>
    </w:p>
    <w:p w14:paraId="303D1954" w14:textId="77777777" w:rsidR="00BC3CA0" w:rsidRPr="00BC3CA0" w:rsidRDefault="00BC3CA0" w:rsidP="009D41AA">
      <w:pPr>
        <w:keepNext w:val="0"/>
        <w:numPr>
          <w:ilvl w:val="0"/>
          <w:numId w:val="34"/>
        </w:numPr>
        <w:spacing w:before="0" w:line="276" w:lineRule="auto"/>
        <w:ind w:left="1134" w:hanging="425"/>
        <w:contextualSpacing/>
        <w:rPr>
          <w:rFonts w:eastAsia="Arial" w:cs="Arial"/>
          <w:bCs/>
          <w:color w:val="auto"/>
          <w:szCs w:val="24"/>
          <w:lang w:eastAsia="en-US"/>
        </w:rPr>
      </w:pPr>
      <w:r w:rsidRPr="00BC3CA0">
        <w:rPr>
          <w:rFonts w:eastAsia="Arial" w:cs="Arial"/>
          <w:bCs/>
          <w:color w:val="auto"/>
          <w:szCs w:val="24"/>
          <w:lang w:eastAsia="en-US"/>
        </w:rPr>
        <w:t>The Sherwood Forest possible potential Special Protection Area (ppSPA) falls partially within Ashfield District’s boundary, with importance for breeding woodlarks and nightjar.</w:t>
      </w:r>
      <w:r w:rsidRPr="00BC3CA0">
        <w:rPr>
          <w:rFonts w:ascii="Calibri" w:hAnsi="Calibri" w:cs="Arial"/>
          <w:szCs w:val="22"/>
          <w:lang w:eastAsia="en-US"/>
        </w:rPr>
        <w:t xml:space="preserve"> </w:t>
      </w:r>
    </w:p>
    <w:p w14:paraId="33017120" w14:textId="77777777" w:rsidR="00BC3CA0" w:rsidRPr="00BC3CA0" w:rsidRDefault="00BC3CA0" w:rsidP="009D41AA">
      <w:pPr>
        <w:keepNext w:val="0"/>
        <w:spacing w:before="0" w:line="276" w:lineRule="auto"/>
        <w:ind w:left="709"/>
        <w:contextualSpacing/>
        <w:rPr>
          <w:rFonts w:eastAsia="Arial" w:cs="Arial"/>
          <w:bCs/>
          <w:color w:val="auto"/>
          <w:szCs w:val="24"/>
          <w:lang w:eastAsia="en-US"/>
        </w:rPr>
      </w:pPr>
    </w:p>
    <w:p w14:paraId="66224197" w14:textId="0C0367FC" w:rsidR="006B7AD5" w:rsidRPr="006B7AD5" w:rsidRDefault="00BC3CA0" w:rsidP="009D41AA">
      <w:pPr>
        <w:keepNext w:val="0"/>
        <w:numPr>
          <w:ilvl w:val="1"/>
          <w:numId w:val="3"/>
        </w:numPr>
        <w:shd w:val="clear" w:color="auto" w:fill="FFFFFF"/>
        <w:spacing w:before="0" w:line="276" w:lineRule="auto"/>
        <w:ind w:left="709" w:hanging="709"/>
        <w:rPr>
          <w:rFonts w:cs="Arial"/>
          <w:color w:val="auto"/>
          <w:szCs w:val="24"/>
          <w:lang w:eastAsia="en-US"/>
        </w:rPr>
      </w:pPr>
      <w:r>
        <w:rPr>
          <w:rFonts w:cs="Arial"/>
          <w:szCs w:val="24"/>
          <w:lang w:eastAsia="en-US"/>
        </w:rPr>
        <w:t>The only m</w:t>
      </w:r>
      <w:r w:rsidRPr="00BC3CA0">
        <w:rPr>
          <w:rFonts w:cs="Arial"/>
          <w:szCs w:val="24"/>
          <w:lang w:eastAsia="en-US"/>
        </w:rPr>
        <w:t xml:space="preserve">atters of strategic importance raised by Natural England </w:t>
      </w:r>
      <w:r>
        <w:rPr>
          <w:rFonts w:cs="Arial"/>
          <w:szCs w:val="24"/>
          <w:lang w:eastAsia="en-US"/>
        </w:rPr>
        <w:t>related</w:t>
      </w:r>
      <w:r w:rsidRPr="00BC3CA0">
        <w:rPr>
          <w:rFonts w:cs="Arial"/>
          <w:szCs w:val="24"/>
          <w:lang w:eastAsia="en-US"/>
        </w:rPr>
        <w:t xml:space="preserve"> to t</w:t>
      </w:r>
      <w:r>
        <w:rPr>
          <w:rFonts w:cs="Arial"/>
          <w:szCs w:val="24"/>
          <w:lang w:eastAsia="en-US"/>
        </w:rPr>
        <w:t>wo</w:t>
      </w:r>
      <w:r w:rsidRPr="00BC3CA0">
        <w:rPr>
          <w:rFonts w:cs="Arial"/>
          <w:szCs w:val="24"/>
          <w:lang w:eastAsia="en-US"/>
        </w:rPr>
        <w:t xml:space="preserve"> proposed </w:t>
      </w:r>
      <w:r>
        <w:rPr>
          <w:rFonts w:cs="Arial"/>
          <w:szCs w:val="24"/>
          <w:lang w:eastAsia="en-US"/>
        </w:rPr>
        <w:t xml:space="preserve">new settlement </w:t>
      </w:r>
      <w:r w:rsidRPr="00BC3CA0">
        <w:rPr>
          <w:rFonts w:cs="Arial"/>
          <w:szCs w:val="24"/>
          <w:lang w:eastAsia="en-US"/>
        </w:rPr>
        <w:t xml:space="preserve">allocations </w:t>
      </w:r>
      <w:r>
        <w:rPr>
          <w:rFonts w:cs="Arial"/>
          <w:szCs w:val="24"/>
          <w:lang w:eastAsia="en-US"/>
        </w:rPr>
        <w:t xml:space="preserve">included in the Regulation 18 </w:t>
      </w:r>
      <w:r w:rsidR="003D2EB4">
        <w:rPr>
          <w:rFonts w:cs="Arial"/>
          <w:szCs w:val="24"/>
          <w:lang w:eastAsia="en-US"/>
        </w:rPr>
        <w:t>D</w:t>
      </w:r>
      <w:r>
        <w:rPr>
          <w:rFonts w:cs="Arial"/>
          <w:szCs w:val="24"/>
          <w:lang w:eastAsia="en-US"/>
        </w:rPr>
        <w:t xml:space="preserve">raft Local Plan. These were </w:t>
      </w:r>
      <w:r w:rsidRPr="00BC3CA0">
        <w:rPr>
          <w:rFonts w:cs="Arial"/>
          <w:szCs w:val="24"/>
          <w:lang w:eastAsia="en-US"/>
        </w:rPr>
        <w:t xml:space="preserve">at Wyburn Farm, Hucknall and Cauldwell Road, Sutton In Ashfield, </w:t>
      </w:r>
      <w:r w:rsidR="00F10532" w:rsidRPr="00BC3CA0">
        <w:rPr>
          <w:rFonts w:cs="Arial"/>
          <w:szCs w:val="24"/>
          <w:lang w:eastAsia="en-US"/>
        </w:rPr>
        <w:t>a</w:t>
      </w:r>
      <w:r w:rsidR="00F10532">
        <w:rPr>
          <w:rFonts w:cs="Arial"/>
          <w:szCs w:val="24"/>
          <w:lang w:eastAsia="en-US"/>
        </w:rPr>
        <w:t xml:space="preserve">nd </w:t>
      </w:r>
      <w:r w:rsidR="00F10532" w:rsidRPr="00BC3CA0">
        <w:rPr>
          <w:rFonts w:cs="Arial"/>
          <w:szCs w:val="24"/>
          <w:lang w:eastAsia="en-US"/>
        </w:rPr>
        <w:t>both</w:t>
      </w:r>
      <w:r w:rsidRPr="00BC3CA0">
        <w:rPr>
          <w:rFonts w:cs="Arial"/>
          <w:szCs w:val="24"/>
          <w:lang w:eastAsia="en-US"/>
        </w:rPr>
        <w:t xml:space="preserve"> located (in part) within 400m of the Sherwood Forest ppSPA. </w:t>
      </w:r>
      <w:r>
        <w:rPr>
          <w:rFonts w:cs="Arial"/>
          <w:szCs w:val="24"/>
          <w:lang w:eastAsia="en-US"/>
        </w:rPr>
        <w:t xml:space="preserve">The Regulation 19 </w:t>
      </w:r>
      <w:r w:rsidRPr="00BC3CA0">
        <w:rPr>
          <w:rFonts w:cs="Arial"/>
          <w:szCs w:val="24"/>
          <w:lang w:eastAsia="en-US"/>
        </w:rPr>
        <w:t>Local Plan</w:t>
      </w:r>
      <w:r>
        <w:rPr>
          <w:rFonts w:cs="Arial"/>
          <w:szCs w:val="24"/>
          <w:lang w:eastAsia="en-US"/>
        </w:rPr>
        <w:t xml:space="preserve"> has a</w:t>
      </w:r>
      <w:r w:rsidR="003D2EB4">
        <w:rPr>
          <w:rFonts w:cs="Arial"/>
          <w:szCs w:val="24"/>
          <w:lang w:eastAsia="en-US"/>
        </w:rPr>
        <w:t>dopted a revised strategic approach and consequently</w:t>
      </w:r>
      <w:r w:rsidRPr="00BC3CA0">
        <w:rPr>
          <w:rFonts w:cs="Arial"/>
          <w:szCs w:val="24"/>
          <w:lang w:eastAsia="en-US"/>
        </w:rPr>
        <w:t xml:space="preserve"> both of these new settlement sites have been removed as allocations</w:t>
      </w:r>
      <w:r w:rsidR="003D2EB4">
        <w:rPr>
          <w:rFonts w:cs="Arial"/>
          <w:szCs w:val="24"/>
          <w:lang w:eastAsia="en-US"/>
        </w:rPr>
        <w:t>.</w:t>
      </w:r>
      <w:r w:rsidRPr="00BC3CA0">
        <w:rPr>
          <w:rFonts w:cs="Arial"/>
          <w:szCs w:val="24"/>
          <w:lang w:eastAsia="en-US"/>
        </w:rPr>
        <w:t xml:space="preserve"> </w:t>
      </w:r>
      <w:r w:rsidR="003D2EB4">
        <w:rPr>
          <w:rFonts w:cs="Arial"/>
          <w:szCs w:val="24"/>
          <w:lang w:eastAsia="en-US"/>
        </w:rPr>
        <w:t>A</w:t>
      </w:r>
      <w:r w:rsidRPr="00BC3CA0">
        <w:rPr>
          <w:rFonts w:cs="Arial"/>
          <w:szCs w:val="24"/>
          <w:lang w:eastAsia="en-US"/>
        </w:rPr>
        <w:t>s such this is no longer an issue</w:t>
      </w:r>
      <w:r w:rsidR="003D2EB4">
        <w:rPr>
          <w:rFonts w:cs="Arial"/>
          <w:szCs w:val="24"/>
          <w:lang w:eastAsia="en-US"/>
        </w:rPr>
        <w:t xml:space="preserve"> in respect of any concerns from Natural England</w:t>
      </w:r>
      <w:r w:rsidRPr="00BC3CA0">
        <w:rPr>
          <w:rFonts w:cs="Arial"/>
          <w:szCs w:val="24"/>
          <w:lang w:eastAsia="en-US"/>
        </w:rPr>
        <w:t>.</w:t>
      </w:r>
    </w:p>
    <w:p w14:paraId="37EE77F8" w14:textId="77777777" w:rsidR="006B7AD5" w:rsidRPr="006B7AD5" w:rsidRDefault="006B7AD5" w:rsidP="009D41AA">
      <w:pPr>
        <w:keepNext w:val="0"/>
        <w:shd w:val="clear" w:color="auto" w:fill="FFFFFF"/>
        <w:spacing w:before="0" w:line="276" w:lineRule="auto"/>
        <w:ind w:left="709"/>
        <w:rPr>
          <w:rFonts w:cs="Arial"/>
          <w:color w:val="auto"/>
          <w:szCs w:val="24"/>
          <w:lang w:eastAsia="en-US"/>
        </w:rPr>
      </w:pPr>
    </w:p>
    <w:p w14:paraId="11691150" w14:textId="0BA46256" w:rsidR="006B7AD5" w:rsidRDefault="006B7AD5" w:rsidP="009D41AA">
      <w:pPr>
        <w:keepNext w:val="0"/>
        <w:numPr>
          <w:ilvl w:val="1"/>
          <w:numId w:val="3"/>
        </w:numPr>
        <w:shd w:val="clear" w:color="auto" w:fill="FFFFFF"/>
        <w:spacing w:before="0" w:line="276" w:lineRule="auto"/>
        <w:ind w:left="709" w:hanging="709"/>
        <w:rPr>
          <w:rFonts w:cs="Arial"/>
          <w:color w:val="auto"/>
          <w:szCs w:val="24"/>
          <w:lang w:eastAsia="en-US"/>
        </w:rPr>
      </w:pPr>
      <w:r w:rsidRPr="006B7AD5">
        <w:rPr>
          <w:rFonts w:cs="Arial"/>
          <w:color w:val="auto"/>
          <w:szCs w:val="24"/>
          <w:lang w:eastAsia="en-US"/>
        </w:rPr>
        <w:t>The Council has engaged and worked with Nottinghamshire County Council on many aspects in relation to G</w:t>
      </w:r>
      <w:r>
        <w:rPr>
          <w:rFonts w:cs="Arial"/>
          <w:color w:val="auto"/>
          <w:szCs w:val="24"/>
          <w:lang w:eastAsia="en-US"/>
        </w:rPr>
        <w:t xml:space="preserve">reen </w:t>
      </w:r>
      <w:r w:rsidRPr="006B7AD5">
        <w:rPr>
          <w:rFonts w:cs="Arial"/>
          <w:color w:val="auto"/>
          <w:szCs w:val="24"/>
          <w:lang w:eastAsia="en-US"/>
        </w:rPr>
        <w:t>I</w:t>
      </w:r>
      <w:r>
        <w:rPr>
          <w:rFonts w:cs="Arial"/>
          <w:color w:val="auto"/>
          <w:szCs w:val="24"/>
          <w:lang w:eastAsia="en-US"/>
        </w:rPr>
        <w:t>nfrastructure (GI)</w:t>
      </w:r>
      <w:r w:rsidRPr="006B7AD5">
        <w:rPr>
          <w:rFonts w:cs="Arial"/>
          <w:color w:val="auto"/>
          <w:szCs w:val="24"/>
          <w:lang w:eastAsia="en-US"/>
        </w:rPr>
        <w:t xml:space="preserve"> and biodiversity, including the District’s Biodiversity Opportunity Maps, the Biodiversity Net Gain Framework for Nottinghamshire, the Nottinghamshire Ecological and Geological Data Partnership and more recently the Nottinghamshire Local Nature Recovery Strategy.</w:t>
      </w:r>
    </w:p>
    <w:p w14:paraId="5DF31F0A" w14:textId="77777777" w:rsidR="006B7AD5" w:rsidRDefault="006B7AD5" w:rsidP="009D41AA">
      <w:pPr>
        <w:keepNext w:val="0"/>
        <w:shd w:val="clear" w:color="auto" w:fill="FFFFFF"/>
        <w:spacing w:before="0" w:line="276" w:lineRule="auto"/>
        <w:ind w:left="709"/>
        <w:rPr>
          <w:rFonts w:cs="Arial"/>
          <w:color w:val="auto"/>
          <w:szCs w:val="24"/>
          <w:lang w:eastAsia="en-US"/>
        </w:rPr>
      </w:pPr>
    </w:p>
    <w:p w14:paraId="23F98977" w14:textId="734741D0" w:rsidR="0088662B" w:rsidRDefault="006B7AD5" w:rsidP="009D41AA">
      <w:pPr>
        <w:keepNext w:val="0"/>
        <w:numPr>
          <w:ilvl w:val="1"/>
          <w:numId w:val="3"/>
        </w:numPr>
        <w:shd w:val="clear" w:color="auto" w:fill="FFFFFF"/>
        <w:spacing w:before="0" w:line="276" w:lineRule="auto"/>
        <w:ind w:left="709" w:hanging="709"/>
        <w:rPr>
          <w:rFonts w:cs="Arial"/>
          <w:color w:val="auto"/>
          <w:szCs w:val="24"/>
          <w:lang w:eastAsia="en-US"/>
        </w:rPr>
      </w:pPr>
      <w:r w:rsidRPr="006B7AD5">
        <w:rPr>
          <w:rFonts w:cs="Arial"/>
          <w:color w:val="auto"/>
          <w:szCs w:val="24"/>
        </w:rPr>
        <w:t xml:space="preserve">Ashfield is </w:t>
      </w:r>
      <w:r w:rsidR="0088662B">
        <w:rPr>
          <w:rFonts w:cs="Arial"/>
          <w:color w:val="auto"/>
          <w:szCs w:val="24"/>
        </w:rPr>
        <w:t xml:space="preserve">also </w:t>
      </w:r>
      <w:r w:rsidRPr="006B7AD5">
        <w:rPr>
          <w:rFonts w:cs="Arial"/>
          <w:color w:val="auto"/>
          <w:szCs w:val="24"/>
        </w:rPr>
        <w:t>a member of the LNRS Strategic Oversight Group which ensures that the Local Nature Recovery Strategy is developed in accordance with government guidance, and that it reflects the strategic priorities for nature recovery in Nottinghamshire and Nottingham. This group meets at least every quarter.</w:t>
      </w:r>
    </w:p>
    <w:p w14:paraId="5D28BFC4" w14:textId="77777777" w:rsidR="000A6832" w:rsidRDefault="000A6832" w:rsidP="009D41AA">
      <w:pPr>
        <w:keepNext w:val="0"/>
        <w:shd w:val="clear" w:color="auto" w:fill="FFFFFF"/>
        <w:spacing w:before="0" w:line="276" w:lineRule="auto"/>
        <w:ind w:left="709"/>
        <w:rPr>
          <w:rFonts w:cs="Arial"/>
          <w:color w:val="auto"/>
          <w:szCs w:val="24"/>
          <w:lang w:eastAsia="en-US"/>
        </w:rPr>
      </w:pPr>
    </w:p>
    <w:p w14:paraId="430BCEA7" w14:textId="3C5D2A33" w:rsidR="0088662B" w:rsidRDefault="006B7AD5" w:rsidP="009D41AA">
      <w:pPr>
        <w:keepNext w:val="0"/>
        <w:numPr>
          <w:ilvl w:val="1"/>
          <w:numId w:val="3"/>
        </w:numPr>
        <w:shd w:val="clear" w:color="auto" w:fill="FFFFFF"/>
        <w:spacing w:before="0" w:line="276" w:lineRule="auto"/>
        <w:ind w:left="709" w:hanging="709"/>
        <w:rPr>
          <w:rFonts w:cs="Arial"/>
          <w:color w:val="auto"/>
          <w:szCs w:val="24"/>
          <w:lang w:eastAsia="en-US"/>
        </w:rPr>
      </w:pPr>
      <w:r w:rsidRPr="0088662B">
        <w:rPr>
          <w:rFonts w:cs="Arial"/>
          <w:color w:val="auto"/>
          <w:szCs w:val="24"/>
          <w:lang w:eastAsia="en-US"/>
        </w:rPr>
        <w:t>The natural environment, including green and blue infrastructure corridors and assets will be protected, conserved, and enhanced, in order to maintain the integrity of Ashfield District’s overall Green Infrastructure network.  The Green and Blue Infrastructure and Biodiversity Strategy 2022 -2032 examines the connectivity of green and blue infrastructure and identifies key strategic and local corridors and assets.</w:t>
      </w:r>
    </w:p>
    <w:p w14:paraId="45CA850B" w14:textId="77777777" w:rsidR="0088662B" w:rsidRDefault="0088662B" w:rsidP="009D41AA">
      <w:pPr>
        <w:keepNext w:val="0"/>
        <w:shd w:val="clear" w:color="auto" w:fill="FFFFFF"/>
        <w:spacing w:before="0" w:line="276" w:lineRule="auto"/>
        <w:rPr>
          <w:rFonts w:cs="Arial"/>
          <w:color w:val="auto"/>
          <w:szCs w:val="24"/>
          <w:lang w:eastAsia="en-US"/>
        </w:rPr>
      </w:pPr>
    </w:p>
    <w:p w14:paraId="3D13755A" w14:textId="563B5197" w:rsidR="0088662B" w:rsidRDefault="006B7AD5" w:rsidP="009D41AA">
      <w:pPr>
        <w:keepNext w:val="0"/>
        <w:numPr>
          <w:ilvl w:val="1"/>
          <w:numId w:val="3"/>
        </w:numPr>
        <w:shd w:val="clear" w:color="auto" w:fill="FFFFFF"/>
        <w:spacing w:before="0" w:line="276" w:lineRule="auto"/>
        <w:ind w:left="709" w:hanging="709"/>
        <w:rPr>
          <w:rFonts w:cs="Arial"/>
          <w:color w:val="auto"/>
          <w:szCs w:val="24"/>
          <w:lang w:eastAsia="en-US"/>
        </w:rPr>
      </w:pPr>
      <w:r w:rsidRPr="0088662B">
        <w:rPr>
          <w:rFonts w:cs="Arial"/>
          <w:color w:val="auto"/>
          <w:szCs w:val="24"/>
          <w:lang w:eastAsia="en-US"/>
        </w:rPr>
        <w:t xml:space="preserve">Strategic Policy S13 seeks to enhance biodiversity by protecting, </w:t>
      </w:r>
      <w:r w:rsidR="00636A79" w:rsidRPr="0088662B">
        <w:rPr>
          <w:rFonts w:cs="Arial"/>
          <w:color w:val="auto"/>
          <w:szCs w:val="24"/>
          <w:lang w:eastAsia="en-US"/>
        </w:rPr>
        <w:t>connecting,</w:t>
      </w:r>
      <w:r w:rsidRPr="0088662B">
        <w:rPr>
          <w:rFonts w:cs="Arial"/>
          <w:color w:val="auto"/>
          <w:szCs w:val="24"/>
          <w:lang w:eastAsia="en-US"/>
        </w:rPr>
        <w:t xml:space="preserve"> and enhancing important habitats, (informed by the District’s Biodiversity Opportunity Maps); and promoting native tree planting, street trees and well targeted woodland creation on appropriate sites, and encouraging retention and sensitive management of trees, with a view to enhancing biodiversity.   Local Plan Policy EV4: Green Infrastructure, Biodiversity and Geodiversity</w:t>
      </w:r>
      <w:r w:rsidRPr="006B7AD5">
        <w:t xml:space="preserve"> </w:t>
      </w:r>
      <w:r w:rsidRPr="0088662B">
        <w:rPr>
          <w:rFonts w:cs="Arial"/>
          <w:color w:val="auto"/>
          <w:szCs w:val="24"/>
          <w:lang w:eastAsia="en-US"/>
        </w:rPr>
        <w:t xml:space="preserve">provides more detailed development management requirements to deliver, conserve and enhance GI. It will also protect and enhance biodiversity and geodiversity, through the protection of SSSIs, Local </w:t>
      </w:r>
      <w:r w:rsidRPr="0088662B">
        <w:rPr>
          <w:rFonts w:cs="Arial"/>
          <w:color w:val="auto"/>
          <w:szCs w:val="24"/>
          <w:lang w:eastAsia="en-US"/>
        </w:rPr>
        <w:lastRenderedPageBreak/>
        <w:t>Nature Reserves, Local Wildlife Sites and sites supporting Priority Habitats and Priority Species.</w:t>
      </w:r>
    </w:p>
    <w:p w14:paraId="151BB12B" w14:textId="77777777" w:rsidR="0088662B" w:rsidRDefault="0088662B" w:rsidP="009D41AA">
      <w:pPr>
        <w:keepNext w:val="0"/>
        <w:shd w:val="clear" w:color="auto" w:fill="FFFFFF"/>
        <w:spacing w:before="0" w:line="276" w:lineRule="auto"/>
        <w:ind w:left="709"/>
        <w:rPr>
          <w:rFonts w:cs="Arial"/>
          <w:color w:val="auto"/>
          <w:szCs w:val="24"/>
          <w:lang w:eastAsia="en-US"/>
        </w:rPr>
      </w:pPr>
    </w:p>
    <w:p w14:paraId="6DDAD6DE" w14:textId="39ADE88C" w:rsidR="006B7AD5" w:rsidRPr="0088662B" w:rsidRDefault="006B7AD5" w:rsidP="009D41AA">
      <w:pPr>
        <w:keepNext w:val="0"/>
        <w:numPr>
          <w:ilvl w:val="1"/>
          <w:numId w:val="3"/>
        </w:numPr>
        <w:shd w:val="clear" w:color="auto" w:fill="FFFFFF"/>
        <w:spacing w:before="0" w:line="276" w:lineRule="auto"/>
        <w:ind w:left="709" w:hanging="709"/>
        <w:rPr>
          <w:rFonts w:cs="Arial"/>
          <w:color w:val="auto"/>
          <w:szCs w:val="24"/>
          <w:lang w:eastAsia="en-US"/>
        </w:rPr>
      </w:pPr>
      <w:r w:rsidRPr="0088662B">
        <w:rPr>
          <w:rFonts w:cs="Arial"/>
          <w:color w:val="auto"/>
          <w:szCs w:val="24"/>
          <w:lang w:eastAsia="en-US"/>
        </w:rPr>
        <w:t xml:space="preserve">The approach taken by Ashfield is considered to be consistent with National Planning Guidance and </w:t>
      </w:r>
      <w:r w:rsidR="00636A79" w:rsidRPr="0088662B">
        <w:rPr>
          <w:rFonts w:cs="Arial"/>
          <w:color w:val="auto"/>
          <w:szCs w:val="24"/>
          <w:lang w:eastAsia="en-US"/>
        </w:rPr>
        <w:t>legislation</w:t>
      </w:r>
      <w:r w:rsidR="00636A79">
        <w:rPr>
          <w:rFonts w:cs="Arial"/>
          <w:color w:val="auto"/>
          <w:szCs w:val="24"/>
          <w:lang w:eastAsia="en-US"/>
        </w:rPr>
        <w:t xml:space="preserve"> and</w:t>
      </w:r>
      <w:r w:rsidR="0088662B" w:rsidRPr="0088662B">
        <w:t xml:space="preserve"> </w:t>
      </w:r>
      <w:r w:rsidR="0088662B" w:rsidRPr="0088662B">
        <w:rPr>
          <w:rFonts w:cs="Arial"/>
          <w:color w:val="auto"/>
          <w:szCs w:val="24"/>
          <w:lang w:eastAsia="en-US"/>
        </w:rPr>
        <w:t>respects the cross boundary nature of Green and Blue Infrastructure.</w:t>
      </w:r>
    </w:p>
    <w:p w14:paraId="7F71E6AD" w14:textId="77777777" w:rsidR="006B7AD5" w:rsidRPr="006B7AD5" w:rsidRDefault="006B7AD5" w:rsidP="009D41AA">
      <w:pPr>
        <w:keepNext w:val="0"/>
        <w:shd w:val="clear" w:color="auto" w:fill="FFFFFF"/>
        <w:spacing w:before="0" w:line="276" w:lineRule="auto"/>
        <w:ind w:left="709"/>
        <w:rPr>
          <w:rFonts w:cs="Arial"/>
          <w:color w:val="auto"/>
          <w:szCs w:val="24"/>
          <w:lang w:eastAsia="en-US"/>
        </w:rPr>
      </w:pPr>
    </w:p>
    <w:p w14:paraId="55B5D2BF" w14:textId="0E9B2454" w:rsidR="003D2EB4" w:rsidRPr="00BC3CA0" w:rsidRDefault="006B57C8" w:rsidP="009D41AA">
      <w:pPr>
        <w:keepNext w:val="0"/>
        <w:numPr>
          <w:ilvl w:val="1"/>
          <w:numId w:val="3"/>
        </w:numPr>
        <w:shd w:val="clear" w:color="auto" w:fill="FFFFFF"/>
        <w:spacing w:before="0" w:line="276" w:lineRule="auto"/>
        <w:ind w:left="709" w:hanging="709"/>
        <w:rPr>
          <w:rFonts w:cs="Arial"/>
          <w:color w:val="auto"/>
          <w:szCs w:val="24"/>
          <w:lang w:eastAsia="en-US"/>
        </w:rPr>
      </w:pPr>
      <w:bookmarkStart w:id="51" w:name="_Hlk164333506"/>
      <w:r>
        <w:rPr>
          <w:rFonts w:cs="Arial"/>
          <w:color w:val="auto"/>
          <w:szCs w:val="24"/>
        </w:rPr>
        <w:t>Regarding n</w:t>
      </w:r>
      <w:r w:rsidR="00772D04" w:rsidRPr="00772D04">
        <w:rPr>
          <w:rFonts w:cs="Arial"/>
          <w:color w:val="auto"/>
          <w:szCs w:val="24"/>
        </w:rPr>
        <w:t>ature conservation and enhancement</w:t>
      </w:r>
      <w:r w:rsidR="00772D04" w:rsidRPr="00772D04">
        <w:rPr>
          <w:rFonts w:cs="Arial"/>
          <w:color w:val="auto"/>
          <w:szCs w:val="24"/>
          <w:lang w:eastAsia="en-US"/>
        </w:rPr>
        <w:t>, the key areas of agreement are</w:t>
      </w:r>
      <w:bookmarkEnd w:id="51"/>
      <w:r w:rsidR="00772D04" w:rsidRPr="00772D04">
        <w:rPr>
          <w:rFonts w:cs="Arial"/>
          <w:color w:val="auto"/>
          <w:szCs w:val="24"/>
          <w:lang w:eastAsia="en-US"/>
        </w:rPr>
        <w:t>:</w:t>
      </w:r>
    </w:p>
    <w:p w14:paraId="4D989621" w14:textId="77777777" w:rsidR="00772D04" w:rsidRDefault="00772D04" w:rsidP="009D41AA">
      <w:pPr>
        <w:keepNext w:val="0"/>
        <w:shd w:val="clear" w:color="auto" w:fill="FFFFFF"/>
        <w:spacing w:before="0" w:line="276" w:lineRule="auto"/>
        <w:ind w:left="-184"/>
        <w:rPr>
          <w:rFonts w:cs="Arial"/>
          <w:color w:val="auto"/>
          <w:szCs w:val="24"/>
          <w:lang w:eastAsia="en-US"/>
        </w:rPr>
      </w:pPr>
    </w:p>
    <w:p w14:paraId="08F4A64E" w14:textId="3D63FA57" w:rsidR="008D69B8" w:rsidRPr="008D69B8" w:rsidRDefault="008D69B8" w:rsidP="009D41AA">
      <w:pPr>
        <w:pStyle w:val="ListParagraph"/>
        <w:numPr>
          <w:ilvl w:val="0"/>
          <w:numId w:val="35"/>
        </w:numPr>
        <w:shd w:val="clear" w:color="auto" w:fill="FFFFFF"/>
        <w:ind w:left="993" w:hanging="284"/>
        <w:rPr>
          <w:rFonts w:ascii="Arial" w:hAnsi="Arial" w:cs="Arial"/>
          <w:color w:val="auto"/>
          <w:szCs w:val="24"/>
        </w:rPr>
      </w:pPr>
      <w:r w:rsidRPr="008D69B8">
        <w:rPr>
          <w:rFonts w:ascii="Arial" w:hAnsi="Arial" w:cs="Arial"/>
          <w:color w:val="auto"/>
          <w:szCs w:val="24"/>
        </w:rPr>
        <w:t>The HRA sets out a comprehensive assessment of the Ashfield Local Plan impacts (both alone and in-combination) on the identified Habitats Sites, including the Sherwood Forest ppSPA.</w:t>
      </w:r>
    </w:p>
    <w:p w14:paraId="53ECAC39" w14:textId="77777777" w:rsidR="008D69B8" w:rsidRPr="008D69B8" w:rsidRDefault="008D69B8" w:rsidP="009D41AA">
      <w:pPr>
        <w:pStyle w:val="ListParagraph"/>
        <w:shd w:val="clear" w:color="auto" w:fill="FFFFFF"/>
        <w:ind w:left="993" w:hanging="284"/>
        <w:rPr>
          <w:rFonts w:ascii="Arial" w:hAnsi="Arial" w:cs="Arial"/>
          <w:color w:val="auto"/>
          <w:szCs w:val="24"/>
        </w:rPr>
      </w:pPr>
    </w:p>
    <w:p w14:paraId="21898E46" w14:textId="4E28A953" w:rsidR="008D69B8" w:rsidRPr="008D69B8" w:rsidRDefault="008D69B8" w:rsidP="009D41AA">
      <w:pPr>
        <w:pStyle w:val="ListParagraph"/>
        <w:numPr>
          <w:ilvl w:val="0"/>
          <w:numId w:val="35"/>
        </w:numPr>
        <w:shd w:val="clear" w:color="auto" w:fill="FFFFFF"/>
        <w:ind w:left="993" w:hanging="284"/>
        <w:rPr>
          <w:rFonts w:ascii="Arial" w:hAnsi="Arial" w:cs="Arial"/>
          <w:color w:val="auto"/>
          <w:szCs w:val="24"/>
        </w:rPr>
      </w:pPr>
      <w:r w:rsidRPr="008D69B8">
        <w:rPr>
          <w:rFonts w:ascii="Arial" w:hAnsi="Arial" w:cs="Arial"/>
          <w:color w:val="auto"/>
          <w:szCs w:val="24"/>
        </w:rPr>
        <w:t xml:space="preserve"> The conclusions of the HRA identify that the Local Plan will have no adverse impact on site integrity of the Habitats sites, or upon the ppSPA, either alone or in-combination.</w:t>
      </w:r>
    </w:p>
    <w:p w14:paraId="38DD4097" w14:textId="77777777" w:rsidR="008D69B8" w:rsidRPr="008D69B8" w:rsidRDefault="008D69B8" w:rsidP="009D41AA">
      <w:pPr>
        <w:pStyle w:val="ListParagraph"/>
        <w:shd w:val="clear" w:color="auto" w:fill="FFFFFF"/>
        <w:ind w:left="993" w:hanging="284"/>
        <w:rPr>
          <w:rFonts w:ascii="Arial" w:hAnsi="Arial" w:cs="Arial"/>
          <w:color w:val="auto"/>
          <w:szCs w:val="24"/>
        </w:rPr>
      </w:pPr>
    </w:p>
    <w:p w14:paraId="32F89017" w14:textId="3523C8DB" w:rsidR="00817222" w:rsidRPr="008D69B8" w:rsidRDefault="00772D04" w:rsidP="009D41AA">
      <w:pPr>
        <w:pStyle w:val="ListParagraph"/>
        <w:numPr>
          <w:ilvl w:val="0"/>
          <w:numId w:val="35"/>
        </w:numPr>
        <w:shd w:val="clear" w:color="auto" w:fill="FFFFFF"/>
        <w:ind w:left="993" w:hanging="284"/>
        <w:rPr>
          <w:rFonts w:ascii="Arial" w:hAnsi="Arial" w:cs="Arial"/>
          <w:color w:val="auto"/>
          <w:szCs w:val="24"/>
        </w:rPr>
      </w:pPr>
      <w:r w:rsidRPr="008D69B8">
        <w:rPr>
          <w:rFonts w:ascii="Arial" w:hAnsi="Arial" w:cs="Arial"/>
          <w:color w:val="auto"/>
          <w:szCs w:val="24"/>
        </w:rPr>
        <w:t>That the plan’s approach to safeguarding biodiversity in Policy EV4 sets out a positive basis for more detailed work to address the impact upon habitats and species.</w:t>
      </w:r>
    </w:p>
    <w:p w14:paraId="0A1AA039" w14:textId="77777777" w:rsidR="008D69B8" w:rsidRPr="008D69B8" w:rsidRDefault="008D69B8" w:rsidP="009D41AA">
      <w:pPr>
        <w:pStyle w:val="ListParagraph"/>
        <w:ind w:left="993" w:hanging="284"/>
        <w:rPr>
          <w:rFonts w:ascii="Arial" w:hAnsi="Arial" w:cs="Arial"/>
          <w:color w:val="auto"/>
          <w:szCs w:val="24"/>
        </w:rPr>
      </w:pPr>
    </w:p>
    <w:p w14:paraId="5D225B6F" w14:textId="730AA883" w:rsidR="008D69B8" w:rsidRDefault="008D69B8" w:rsidP="009D41AA">
      <w:pPr>
        <w:pStyle w:val="ListParagraph"/>
        <w:numPr>
          <w:ilvl w:val="0"/>
          <w:numId w:val="35"/>
        </w:numPr>
        <w:shd w:val="clear" w:color="auto" w:fill="FFFFFF"/>
        <w:ind w:left="993" w:hanging="284"/>
        <w:rPr>
          <w:rFonts w:ascii="Arial" w:hAnsi="Arial" w:cs="Arial"/>
          <w:color w:val="auto"/>
          <w:szCs w:val="24"/>
        </w:rPr>
      </w:pPr>
      <w:r w:rsidRPr="008D69B8">
        <w:rPr>
          <w:rFonts w:ascii="Arial" w:hAnsi="Arial" w:cs="Arial"/>
          <w:color w:val="auto"/>
          <w:szCs w:val="24"/>
        </w:rPr>
        <w:t xml:space="preserve">The approach to Green and Blue infrastructure recognises the strategic nature of planning for green corridors. The approach taken by Ashfield is considered to be consistent with that undertaken by the Nottingham Core </w:t>
      </w:r>
      <w:r w:rsidR="00636A79" w:rsidRPr="008D69B8">
        <w:rPr>
          <w:rFonts w:ascii="Arial" w:hAnsi="Arial" w:cs="Arial"/>
          <w:color w:val="auto"/>
          <w:szCs w:val="24"/>
        </w:rPr>
        <w:t>authorities and</w:t>
      </w:r>
      <w:r w:rsidRPr="008D69B8">
        <w:rPr>
          <w:rFonts w:ascii="Arial" w:hAnsi="Arial" w:cs="Arial"/>
          <w:color w:val="auto"/>
          <w:szCs w:val="24"/>
        </w:rPr>
        <w:t xml:space="preserve"> respects the </w:t>
      </w:r>
      <w:r w:rsidR="00636A79" w:rsidRPr="008D69B8">
        <w:rPr>
          <w:rFonts w:ascii="Arial" w:hAnsi="Arial" w:cs="Arial"/>
          <w:color w:val="auto"/>
          <w:szCs w:val="24"/>
        </w:rPr>
        <w:t>cross-boundary</w:t>
      </w:r>
      <w:r w:rsidRPr="008D69B8">
        <w:rPr>
          <w:rFonts w:ascii="Arial" w:hAnsi="Arial" w:cs="Arial"/>
          <w:color w:val="auto"/>
          <w:szCs w:val="24"/>
        </w:rPr>
        <w:t xml:space="preserve"> nature of Green and Blue Infrastructure.</w:t>
      </w:r>
    </w:p>
    <w:p w14:paraId="46B90B32" w14:textId="77777777" w:rsidR="006B7AD5" w:rsidRPr="006B7AD5" w:rsidRDefault="006B7AD5" w:rsidP="009D41AA">
      <w:pPr>
        <w:pStyle w:val="ListParagraph"/>
        <w:rPr>
          <w:rFonts w:ascii="Arial" w:hAnsi="Arial" w:cs="Arial"/>
          <w:color w:val="auto"/>
          <w:szCs w:val="24"/>
        </w:rPr>
      </w:pPr>
    </w:p>
    <w:p w14:paraId="62648E6E" w14:textId="50A5CA8D" w:rsidR="006B7AD5" w:rsidRDefault="006B7AD5" w:rsidP="009D41AA">
      <w:pPr>
        <w:pStyle w:val="ListParagraph"/>
        <w:numPr>
          <w:ilvl w:val="0"/>
          <w:numId w:val="35"/>
        </w:numPr>
        <w:shd w:val="clear" w:color="auto" w:fill="FFFFFF"/>
        <w:ind w:left="993" w:hanging="284"/>
        <w:rPr>
          <w:rFonts w:ascii="Arial" w:hAnsi="Arial" w:cs="Arial"/>
          <w:color w:val="auto"/>
          <w:szCs w:val="24"/>
        </w:rPr>
      </w:pPr>
      <w:r w:rsidRPr="006B7AD5">
        <w:rPr>
          <w:rFonts w:ascii="Arial" w:hAnsi="Arial" w:cs="Arial"/>
          <w:color w:val="auto"/>
          <w:szCs w:val="24"/>
        </w:rPr>
        <w:t xml:space="preserve">The Council will continue to work with </w:t>
      </w:r>
      <w:r>
        <w:rPr>
          <w:rFonts w:ascii="Arial" w:hAnsi="Arial" w:cs="Arial"/>
          <w:color w:val="auto"/>
          <w:szCs w:val="24"/>
        </w:rPr>
        <w:t xml:space="preserve">the Environment Agency, </w:t>
      </w:r>
      <w:r w:rsidRPr="006B7AD5">
        <w:rPr>
          <w:rFonts w:ascii="Arial" w:hAnsi="Arial" w:cs="Arial"/>
          <w:color w:val="auto"/>
          <w:szCs w:val="24"/>
        </w:rPr>
        <w:t xml:space="preserve">Nottinghamshire County </w:t>
      </w:r>
      <w:r w:rsidR="00636A79" w:rsidRPr="006B7AD5">
        <w:rPr>
          <w:rFonts w:ascii="Arial" w:hAnsi="Arial" w:cs="Arial"/>
          <w:color w:val="auto"/>
          <w:szCs w:val="24"/>
        </w:rPr>
        <w:t>Council,</w:t>
      </w:r>
      <w:r w:rsidRPr="006B7AD5">
        <w:rPr>
          <w:rFonts w:ascii="Arial" w:hAnsi="Arial" w:cs="Arial"/>
          <w:color w:val="auto"/>
          <w:szCs w:val="24"/>
        </w:rPr>
        <w:t xml:space="preserve"> and other appropriate agencies to conserve and improve Green Infrastructure and Biodiversity and ensure development proposals enhance biodiversity and create new green spaces for local communities to enjoy.</w:t>
      </w:r>
    </w:p>
    <w:p w14:paraId="282595C3" w14:textId="77777777" w:rsidR="00624E31" w:rsidRPr="00624E31" w:rsidRDefault="00624E31" w:rsidP="009D41AA">
      <w:pPr>
        <w:shd w:val="clear" w:color="auto" w:fill="FFFFFF"/>
        <w:spacing w:line="276" w:lineRule="auto"/>
        <w:rPr>
          <w:rFonts w:cs="Arial"/>
          <w:color w:val="auto"/>
          <w:szCs w:val="24"/>
        </w:rPr>
      </w:pPr>
    </w:p>
    <w:p w14:paraId="2C0E2C8C" w14:textId="012AE9CC" w:rsidR="00624E31" w:rsidRPr="00624E31" w:rsidRDefault="00210C40" w:rsidP="009D41AA">
      <w:pPr>
        <w:keepNext w:val="0"/>
        <w:shd w:val="clear" w:color="auto" w:fill="FFFFFF"/>
        <w:spacing w:before="0" w:line="276" w:lineRule="auto"/>
        <w:ind w:left="-184" w:firstLine="893"/>
        <w:rPr>
          <w:rFonts w:cs="Arial"/>
          <w:color w:val="auto"/>
          <w:szCs w:val="24"/>
          <w:u w:val="single"/>
          <w:lang w:eastAsia="en-US"/>
        </w:rPr>
      </w:pPr>
      <w:r w:rsidRPr="00210C40">
        <w:rPr>
          <w:rFonts w:cs="Arial"/>
          <w:color w:val="auto"/>
          <w:szCs w:val="24"/>
          <w:u w:val="single"/>
          <w:lang w:eastAsia="en-US"/>
        </w:rPr>
        <w:t xml:space="preserve">Engagement and </w:t>
      </w:r>
      <w:r w:rsidR="00624E31" w:rsidRPr="00624E31">
        <w:rPr>
          <w:rFonts w:cs="Arial"/>
          <w:color w:val="auto"/>
          <w:szCs w:val="24"/>
          <w:u w:val="single"/>
          <w:lang w:eastAsia="en-US"/>
        </w:rPr>
        <w:t>Governance arrangements</w:t>
      </w:r>
    </w:p>
    <w:p w14:paraId="36CFB041" w14:textId="77777777" w:rsidR="00624E31" w:rsidRPr="00624E31" w:rsidRDefault="00624E31" w:rsidP="009D41AA">
      <w:pPr>
        <w:keepNext w:val="0"/>
        <w:shd w:val="clear" w:color="auto" w:fill="FFFFFF"/>
        <w:spacing w:before="0" w:line="276" w:lineRule="auto"/>
        <w:ind w:left="-184"/>
        <w:rPr>
          <w:rFonts w:cs="Arial"/>
          <w:color w:val="auto"/>
          <w:szCs w:val="24"/>
          <w:lang w:eastAsia="en-US"/>
        </w:rPr>
      </w:pPr>
    </w:p>
    <w:p w14:paraId="58A98CB2" w14:textId="307F22B6" w:rsidR="00624E31" w:rsidRPr="00624E31" w:rsidRDefault="00624E31" w:rsidP="009D41AA">
      <w:pPr>
        <w:keepNext w:val="0"/>
        <w:numPr>
          <w:ilvl w:val="1"/>
          <w:numId w:val="3"/>
        </w:numPr>
        <w:shd w:val="clear" w:color="auto" w:fill="FFFFFF"/>
        <w:spacing w:before="0" w:line="276" w:lineRule="auto"/>
        <w:ind w:left="709" w:hanging="709"/>
        <w:rPr>
          <w:rFonts w:cs="Arial"/>
          <w:color w:val="auto"/>
          <w:szCs w:val="24"/>
          <w:lang w:eastAsia="en-US"/>
        </w:rPr>
      </w:pPr>
      <w:r w:rsidRPr="00624E31">
        <w:rPr>
          <w:rFonts w:cs="Arial"/>
          <w:color w:val="auto"/>
          <w:szCs w:val="24"/>
          <w:lang w:eastAsia="en-US"/>
        </w:rPr>
        <w:t>The Council engages and seeks advice from various stakeholders as and when considered appropriate.  These include</w:t>
      </w:r>
      <w:r w:rsidR="00BA3064">
        <w:rPr>
          <w:rFonts w:cs="Arial"/>
          <w:color w:val="auto"/>
          <w:szCs w:val="24"/>
          <w:lang w:eastAsia="en-US"/>
        </w:rPr>
        <w:t xml:space="preserve"> (but are not limited to)</w:t>
      </w:r>
      <w:r w:rsidRPr="00624E31">
        <w:rPr>
          <w:rFonts w:cs="Arial"/>
          <w:color w:val="auto"/>
          <w:szCs w:val="24"/>
          <w:lang w:eastAsia="en-US"/>
        </w:rPr>
        <w:t>:</w:t>
      </w:r>
    </w:p>
    <w:p w14:paraId="7B8775C2" w14:textId="77777777" w:rsidR="00624E31" w:rsidRPr="00BA3064" w:rsidRDefault="00624E31" w:rsidP="009D41AA">
      <w:pPr>
        <w:keepNext w:val="0"/>
        <w:shd w:val="clear" w:color="auto" w:fill="FFFFFF"/>
        <w:spacing w:before="0" w:line="276" w:lineRule="auto"/>
        <w:ind w:left="-184"/>
        <w:rPr>
          <w:rFonts w:cs="Arial"/>
          <w:color w:val="auto"/>
          <w:szCs w:val="24"/>
          <w:lang w:eastAsia="en-US"/>
        </w:rPr>
      </w:pPr>
    </w:p>
    <w:p w14:paraId="594B4357" w14:textId="7BCD04B7" w:rsidR="00772D04" w:rsidRPr="00BA3064" w:rsidRDefault="00624E31" w:rsidP="009D41AA">
      <w:pPr>
        <w:pStyle w:val="ListParagraph"/>
        <w:numPr>
          <w:ilvl w:val="0"/>
          <w:numId w:val="36"/>
        </w:numPr>
        <w:shd w:val="clear" w:color="auto" w:fill="FFFFFF"/>
        <w:ind w:left="1134" w:hanging="425"/>
        <w:rPr>
          <w:rFonts w:ascii="Arial" w:hAnsi="Arial" w:cs="Arial"/>
          <w:color w:val="auto"/>
          <w:szCs w:val="24"/>
        </w:rPr>
      </w:pPr>
      <w:r w:rsidRPr="00BA3064">
        <w:rPr>
          <w:rFonts w:ascii="Arial" w:hAnsi="Arial" w:cs="Arial"/>
          <w:color w:val="auto"/>
          <w:szCs w:val="24"/>
        </w:rPr>
        <w:t>Natural England.</w:t>
      </w:r>
    </w:p>
    <w:p w14:paraId="55F9FB27" w14:textId="3D382221" w:rsidR="00BA3064" w:rsidRPr="00BA3064" w:rsidRDefault="00BA3064" w:rsidP="009D41AA">
      <w:pPr>
        <w:pStyle w:val="ListParagraph"/>
        <w:numPr>
          <w:ilvl w:val="0"/>
          <w:numId w:val="36"/>
        </w:numPr>
        <w:shd w:val="clear" w:color="auto" w:fill="FFFFFF"/>
        <w:ind w:left="1134" w:hanging="425"/>
        <w:rPr>
          <w:rFonts w:ascii="Arial" w:hAnsi="Arial" w:cs="Arial"/>
          <w:color w:val="auto"/>
          <w:szCs w:val="24"/>
        </w:rPr>
      </w:pPr>
      <w:r w:rsidRPr="00BA3064">
        <w:rPr>
          <w:rFonts w:ascii="Arial" w:hAnsi="Arial" w:cs="Arial"/>
          <w:color w:val="auto"/>
          <w:szCs w:val="24"/>
        </w:rPr>
        <w:t>Nottinghamshire County Council – Planning and Environment</w:t>
      </w:r>
    </w:p>
    <w:p w14:paraId="7CF7D8E7" w14:textId="255EBF4E" w:rsidR="00624E31" w:rsidRPr="00BA3064" w:rsidRDefault="00624E31" w:rsidP="009D41AA">
      <w:pPr>
        <w:pStyle w:val="ListParagraph"/>
        <w:numPr>
          <w:ilvl w:val="0"/>
          <w:numId w:val="36"/>
        </w:numPr>
        <w:shd w:val="clear" w:color="auto" w:fill="FFFFFF"/>
        <w:ind w:left="1134" w:hanging="425"/>
        <w:rPr>
          <w:rFonts w:ascii="Arial" w:hAnsi="Arial" w:cs="Arial"/>
          <w:color w:val="auto"/>
          <w:szCs w:val="24"/>
        </w:rPr>
      </w:pPr>
      <w:r w:rsidRPr="00BA3064">
        <w:rPr>
          <w:rFonts w:ascii="Arial" w:hAnsi="Arial" w:cs="Arial"/>
          <w:color w:val="auto"/>
          <w:szCs w:val="24"/>
        </w:rPr>
        <w:t>Local Nature Recovery Strategy (LNRS) Strategic Oversight Group</w:t>
      </w:r>
    </w:p>
    <w:p w14:paraId="7455DE20" w14:textId="77777777" w:rsidR="00772D04" w:rsidRDefault="00772D04" w:rsidP="009D41AA">
      <w:pPr>
        <w:keepNext w:val="0"/>
        <w:shd w:val="clear" w:color="auto" w:fill="FFFFFF"/>
        <w:spacing w:before="0" w:line="276" w:lineRule="auto"/>
        <w:ind w:left="-184"/>
        <w:rPr>
          <w:rFonts w:cs="Arial"/>
          <w:color w:val="auto"/>
          <w:szCs w:val="24"/>
          <w:lang w:eastAsia="en-US"/>
        </w:rPr>
      </w:pPr>
    </w:p>
    <w:p w14:paraId="25E5E5D4" w14:textId="301479C3" w:rsidR="00EC100D" w:rsidRDefault="00583500" w:rsidP="009D41AA">
      <w:pPr>
        <w:pStyle w:val="Heading2"/>
        <w:spacing w:line="276" w:lineRule="auto"/>
      </w:pPr>
      <w:bookmarkStart w:id="52" w:name="_Toc165368625"/>
      <w:r>
        <w:lastRenderedPageBreak/>
        <w:t>Conserving the Historic Environment</w:t>
      </w:r>
      <w:bookmarkEnd w:id="52"/>
    </w:p>
    <w:p w14:paraId="381B1FA1" w14:textId="77777777" w:rsidR="00EC100D" w:rsidRPr="00817222" w:rsidRDefault="00EC100D" w:rsidP="009D41AA">
      <w:pPr>
        <w:keepNext w:val="0"/>
        <w:shd w:val="clear" w:color="auto" w:fill="FFFFFF"/>
        <w:spacing w:before="0" w:line="276" w:lineRule="auto"/>
        <w:ind w:left="-184"/>
        <w:rPr>
          <w:rFonts w:cs="Arial"/>
          <w:color w:val="auto"/>
          <w:szCs w:val="24"/>
          <w:lang w:eastAsia="en-US"/>
        </w:rPr>
      </w:pPr>
    </w:p>
    <w:p w14:paraId="6721904F" w14:textId="77777777" w:rsidR="00F209DD" w:rsidRPr="00F209DD" w:rsidRDefault="00F209DD" w:rsidP="009D41AA">
      <w:pPr>
        <w:keepNext w:val="0"/>
        <w:numPr>
          <w:ilvl w:val="1"/>
          <w:numId w:val="3"/>
        </w:numPr>
        <w:shd w:val="clear" w:color="auto" w:fill="FFFFFF"/>
        <w:spacing w:before="0" w:line="276" w:lineRule="auto"/>
        <w:ind w:left="709" w:hanging="709"/>
        <w:rPr>
          <w:rFonts w:cs="Arial"/>
          <w:color w:val="auto"/>
          <w:szCs w:val="24"/>
          <w:lang w:eastAsia="en-US"/>
        </w:rPr>
      </w:pPr>
      <w:r w:rsidRPr="00F209DD">
        <w:rPr>
          <w:rFonts w:eastAsia="Arial" w:cs="Arial"/>
          <w:bCs/>
          <w:color w:val="auto"/>
          <w:szCs w:val="24"/>
          <w:lang w:eastAsia="en-US"/>
        </w:rPr>
        <w:t>Ashfield benefits from a variety of formally designated historic assets, including:</w:t>
      </w:r>
    </w:p>
    <w:p w14:paraId="5016E675" w14:textId="77777777" w:rsidR="00F209DD" w:rsidRPr="00F209DD" w:rsidRDefault="00F209DD" w:rsidP="009D41AA">
      <w:pPr>
        <w:keepNext w:val="0"/>
        <w:numPr>
          <w:ilvl w:val="0"/>
          <w:numId w:val="42"/>
        </w:numPr>
        <w:spacing w:before="0" w:line="276" w:lineRule="auto"/>
        <w:ind w:left="1276" w:hanging="283"/>
        <w:contextualSpacing/>
        <w:rPr>
          <w:rFonts w:cs="Arial"/>
          <w:color w:val="auto"/>
          <w:szCs w:val="24"/>
          <w:lang w:eastAsia="en-US"/>
        </w:rPr>
      </w:pPr>
      <w:r w:rsidRPr="00F209DD">
        <w:rPr>
          <w:rFonts w:cs="Arial"/>
          <w:color w:val="auto"/>
          <w:szCs w:val="24"/>
          <w:lang w:eastAsia="en-US"/>
        </w:rPr>
        <w:t>6 Conservation Areas</w:t>
      </w:r>
    </w:p>
    <w:p w14:paraId="1993EDCC" w14:textId="77777777" w:rsidR="00F209DD" w:rsidRPr="00F209DD" w:rsidRDefault="00F209DD" w:rsidP="009D41AA">
      <w:pPr>
        <w:keepNext w:val="0"/>
        <w:numPr>
          <w:ilvl w:val="0"/>
          <w:numId w:val="42"/>
        </w:numPr>
        <w:spacing w:before="0" w:line="276" w:lineRule="auto"/>
        <w:ind w:left="1276" w:hanging="283"/>
        <w:contextualSpacing/>
        <w:rPr>
          <w:rFonts w:cs="Arial"/>
          <w:color w:val="auto"/>
          <w:szCs w:val="24"/>
          <w:lang w:eastAsia="en-US"/>
        </w:rPr>
      </w:pPr>
      <w:r w:rsidRPr="00F209DD">
        <w:rPr>
          <w:rFonts w:cs="Arial"/>
          <w:color w:val="auto"/>
          <w:szCs w:val="24"/>
          <w:lang w:eastAsia="en-US"/>
        </w:rPr>
        <w:t>100 Listed Buildings (approximately)</w:t>
      </w:r>
    </w:p>
    <w:p w14:paraId="5B167609" w14:textId="77777777" w:rsidR="00F209DD" w:rsidRPr="00F209DD" w:rsidRDefault="00F209DD" w:rsidP="009D41AA">
      <w:pPr>
        <w:keepNext w:val="0"/>
        <w:numPr>
          <w:ilvl w:val="0"/>
          <w:numId w:val="42"/>
        </w:numPr>
        <w:spacing w:before="0" w:line="276" w:lineRule="auto"/>
        <w:ind w:left="1276" w:hanging="283"/>
        <w:contextualSpacing/>
        <w:rPr>
          <w:rFonts w:ascii="Calibri" w:hAnsi="Calibri" w:cs="Arial"/>
          <w:color w:val="auto"/>
          <w:szCs w:val="24"/>
          <w:lang w:eastAsia="en-US"/>
        </w:rPr>
      </w:pPr>
      <w:r w:rsidRPr="00F209DD">
        <w:rPr>
          <w:rFonts w:cs="Arial"/>
          <w:color w:val="auto"/>
          <w:szCs w:val="24"/>
          <w:lang w:eastAsia="en-US"/>
        </w:rPr>
        <w:t>9 Scheduled Ancient Monuments</w:t>
      </w:r>
      <w:r w:rsidRPr="00F209DD">
        <w:rPr>
          <w:rFonts w:ascii="Calibri" w:hAnsi="Calibri" w:cs="Arial"/>
          <w:color w:val="auto"/>
          <w:szCs w:val="24"/>
          <w:lang w:eastAsia="en-US"/>
        </w:rPr>
        <w:t xml:space="preserve"> </w:t>
      </w:r>
    </w:p>
    <w:p w14:paraId="07BB29B0" w14:textId="0358F4B7" w:rsidR="00F209DD" w:rsidRPr="00F209DD" w:rsidRDefault="00F209DD" w:rsidP="009D41AA">
      <w:pPr>
        <w:keepNext w:val="0"/>
        <w:numPr>
          <w:ilvl w:val="0"/>
          <w:numId w:val="42"/>
        </w:numPr>
        <w:spacing w:before="0" w:line="276" w:lineRule="auto"/>
        <w:ind w:left="1276" w:hanging="283"/>
        <w:contextualSpacing/>
        <w:rPr>
          <w:rFonts w:cs="Arial"/>
          <w:color w:val="auto"/>
          <w:szCs w:val="24"/>
          <w:lang w:eastAsia="en-US"/>
        </w:rPr>
      </w:pPr>
      <w:r w:rsidRPr="00F209DD">
        <w:rPr>
          <w:rFonts w:cs="Arial"/>
          <w:color w:val="auto"/>
          <w:szCs w:val="24"/>
          <w:lang w:eastAsia="en-US"/>
        </w:rPr>
        <w:t>2 Registered Parks and Gardens of Special Historic Interest, namely Hardwick Hall Grounds (that part within Ashfield) and Annesley Hall</w:t>
      </w:r>
      <w:r w:rsidR="00700ACD">
        <w:rPr>
          <w:rFonts w:cs="Arial"/>
          <w:color w:val="auto"/>
          <w:szCs w:val="24"/>
          <w:lang w:eastAsia="en-US"/>
        </w:rPr>
        <w:t>.</w:t>
      </w:r>
      <w:r w:rsidRPr="00F209DD">
        <w:rPr>
          <w:rFonts w:cs="Arial"/>
          <w:color w:val="auto"/>
          <w:szCs w:val="24"/>
          <w:lang w:eastAsia="en-US"/>
        </w:rPr>
        <w:t xml:space="preserve"> </w:t>
      </w:r>
    </w:p>
    <w:p w14:paraId="6864BDC8" w14:textId="77777777" w:rsidR="00F209DD" w:rsidRPr="009A1AD6" w:rsidRDefault="00F209DD" w:rsidP="009D41AA">
      <w:pPr>
        <w:keepNext w:val="0"/>
        <w:shd w:val="clear" w:color="auto" w:fill="FFFFFF"/>
        <w:spacing w:before="0" w:line="276" w:lineRule="auto"/>
        <w:ind w:left="709"/>
        <w:rPr>
          <w:rFonts w:cs="Arial"/>
          <w:color w:val="auto"/>
          <w:szCs w:val="24"/>
        </w:rPr>
      </w:pPr>
    </w:p>
    <w:p w14:paraId="1C9165B3" w14:textId="19CF35C2" w:rsidR="00A26EDF" w:rsidRDefault="00817222" w:rsidP="009D41AA">
      <w:pPr>
        <w:keepNext w:val="0"/>
        <w:numPr>
          <w:ilvl w:val="1"/>
          <w:numId w:val="3"/>
        </w:numPr>
        <w:shd w:val="clear" w:color="auto" w:fill="FFFFFF"/>
        <w:spacing w:before="0" w:line="276" w:lineRule="auto"/>
        <w:ind w:left="709" w:hanging="709"/>
        <w:rPr>
          <w:rFonts w:cs="Arial"/>
          <w:color w:val="auto"/>
          <w:szCs w:val="24"/>
        </w:rPr>
      </w:pPr>
      <w:r w:rsidRPr="009A1AD6">
        <w:rPr>
          <w:rFonts w:cs="Arial"/>
          <w:color w:val="auto"/>
          <w:szCs w:val="24"/>
          <w:lang w:eastAsia="en-US"/>
        </w:rPr>
        <w:t>Th</w:t>
      </w:r>
      <w:r w:rsidRPr="00F209DD">
        <w:rPr>
          <w:rFonts w:cs="Arial"/>
          <w:color w:val="auto"/>
          <w:szCs w:val="24"/>
          <w:lang w:eastAsia="en-US"/>
        </w:rPr>
        <w:t xml:space="preserve">e Grade 1 listed building Hardwick Hall and the Old Hall is located just beyond the Council’s district </w:t>
      </w:r>
      <w:r w:rsidR="00D06208">
        <w:rPr>
          <w:rFonts w:cs="Arial"/>
          <w:color w:val="auto"/>
          <w:szCs w:val="24"/>
          <w:lang w:eastAsia="en-US"/>
        </w:rPr>
        <w:t xml:space="preserve">northern </w:t>
      </w:r>
      <w:r w:rsidRPr="00F209DD">
        <w:rPr>
          <w:rFonts w:cs="Arial"/>
          <w:color w:val="auto"/>
          <w:szCs w:val="24"/>
          <w:lang w:eastAsia="en-US"/>
        </w:rPr>
        <w:t>boundary with the listed historic gardens being partly located in Ashfield.  The Natural Trust produced the Hardwick Hall Setting Study</w:t>
      </w:r>
      <w:r w:rsidR="00366A6C">
        <w:rPr>
          <w:rFonts w:cs="Arial"/>
          <w:color w:val="auto"/>
          <w:szCs w:val="24"/>
          <w:lang w:eastAsia="en-US"/>
        </w:rPr>
        <w:t xml:space="preserve"> 2016 (Examination library SEV/10)</w:t>
      </w:r>
      <w:r w:rsidRPr="00F209DD">
        <w:rPr>
          <w:rFonts w:cs="Arial"/>
          <w:color w:val="auto"/>
          <w:szCs w:val="24"/>
          <w:lang w:eastAsia="en-US"/>
        </w:rPr>
        <w:t xml:space="preserve"> which has informed the draft Local Plan in relation to potential residential development.</w:t>
      </w:r>
      <w:r w:rsidR="00372CFA" w:rsidRPr="00F209DD">
        <w:rPr>
          <w:rFonts w:cs="Arial"/>
          <w:color w:val="auto"/>
          <w:szCs w:val="24"/>
        </w:rPr>
        <w:tab/>
      </w:r>
    </w:p>
    <w:p w14:paraId="046DAA81" w14:textId="77777777" w:rsidR="00A26EDF" w:rsidRDefault="00A26EDF" w:rsidP="009D41AA">
      <w:pPr>
        <w:keepNext w:val="0"/>
        <w:shd w:val="clear" w:color="auto" w:fill="FFFFFF"/>
        <w:spacing w:before="0" w:line="276" w:lineRule="auto"/>
        <w:ind w:left="709"/>
        <w:rPr>
          <w:rFonts w:cs="Arial"/>
          <w:color w:val="auto"/>
          <w:szCs w:val="24"/>
        </w:rPr>
      </w:pPr>
    </w:p>
    <w:p w14:paraId="3D9DADE0" w14:textId="5346D698" w:rsidR="00A26EDF" w:rsidRPr="00A26EDF" w:rsidRDefault="00A26EDF" w:rsidP="009D41AA">
      <w:pPr>
        <w:keepNext w:val="0"/>
        <w:numPr>
          <w:ilvl w:val="1"/>
          <w:numId w:val="3"/>
        </w:numPr>
        <w:shd w:val="clear" w:color="auto" w:fill="FFFFFF"/>
        <w:spacing w:before="0" w:line="276" w:lineRule="auto"/>
        <w:ind w:left="709" w:hanging="709"/>
        <w:rPr>
          <w:rFonts w:cs="Arial"/>
          <w:color w:val="auto"/>
          <w:szCs w:val="24"/>
        </w:rPr>
      </w:pPr>
      <w:r w:rsidRPr="00A26EDF">
        <w:rPr>
          <w:rFonts w:cs="Arial"/>
          <w:color w:val="auto"/>
          <w:szCs w:val="24"/>
        </w:rPr>
        <w:t xml:space="preserve">Ashfield District Council and Bolsover District Council have worked together to ensure that Hardwick Hall and its Registered Park and Garden are sufficiently protected, conserved and where possible enhanced. Through ongoing co-operation between the authorities, Bolsover District Council has identified that the wording of Strategic Policy S14 could be improved by deleting several words in the first sentence of the policy that could infer heritage assets not ‘within’ the district would not be conserved and enhanced. </w:t>
      </w:r>
    </w:p>
    <w:p w14:paraId="1089EB99" w14:textId="77777777" w:rsidR="00372CFA" w:rsidRPr="00F209DD" w:rsidRDefault="00372CFA" w:rsidP="009D41AA">
      <w:pPr>
        <w:keepNext w:val="0"/>
        <w:shd w:val="clear" w:color="auto" w:fill="FFFFFF"/>
        <w:spacing w:before="0" w:line="276" w:lineRule="auto"/>
        <w:rPr>
          <w:rFonts w:cs="Arial"/>
          <w:color w:val="auto"/>
          <w:szCs w:val="24"/>
        </w:rPr>
      </w:pPr>
    </w:p>
    <w:p w14:paraId="51031601" w14:textId="03F11A50" w:rsidR="001666C4" w:rsidRPr="00F209DD" w:rsidRDefault="00A26EDF" w:rsidP="009D41AA">
      <w:pPr>
        <w:keepNext w:val="0"/>
        <w:numPr>
          <w:ilvl w:val="1"/>
          <w:numId w:val="3"/>
        </w:numPr>
        <w:shd w:val="clear" w:color="auto" w:fill="FFFFFF"/>
        <w:spacing w:before="0" w:line="276" w:lineRule="auto"/>
        <w:ind w:left="709" w:hanging="709"/>
        <w:rPr>
          <w:rFonts w:cs="Arial"/>
          <w:color w:val="auto"/>
          <w:szCs w:val="24"/>
        </w:rPr>
      </w:pPr>
      <w:r>
        <w:rPr>
          <w:rFonts w:cs="Arial"/>
          <w:color w:val="auto"/>
          <w:szCs w:val="24"/>
        </w:rPr>
        <w:t>Ashfield</w:t>
      </w:r>
      <w:r w:rsidR="00372CFA" w:rsidRPr="00F209DD">
        <w:rPr>
          <w:rFonts w:cs="Arial"/>
          <w:color w:val="auto"/>
          <w:szCs w:val="24"/>
        </w:rPr>
        <w:t xml:space="preserve"> Council has engaged and worked with Historic England</w:t>
      </w:r>
      <w:r w:rsidR="00C36D54">
        <w:rPr>
          <w:rFonts w:cs="Arial"/>
          <w:color w:val="auto"/>
          <w:szCs w:val="24"/>
        </w:rPr>
        <w:t xml:space="preserve"> and Nottinghamshire County Council</w:t>
      </w:r>
      <w:r w:rsidR="00372CFA" w:rsidRPr="00F209DD">
        <w:rPr>
          <w:rFonts w:cs="Arial"/>
          <w:color w:val="auto"/>
          <w:szCs w:val="24"/>
        </w:rPr>
        <w:t xml:space="preserve"> in preparing a Heritage Impact Assessment (HIA) in order to provide an assessment of the potential effects of the Local Plan on designated and non-designated heritage assets and their setting.</w:t>
      </w:r>
    </w:p>
    <w:p w14:paraId="23EBC0BE" w14:textId="77777777" w:rsidR="00372CFA" w:rsidRPr="00F209DD" w:rsidRDefault="00372CFA" w:rsidP="009D41AA">
      <w:pPr>
        <w:keepNext w:val="0"/>
        <w:shd w:val="clear" w:color="auto" w:fill="FFFFFF"/>
        <w:spacing w:before="0" w:line="276" w:lineRule="auto"/>
        <w:rPr>
          <w:rFonts w:cs="Arial"/>
          <w:color w:val="auto"/>
          <w:szCs w:val="24"/>
        </w:rPr>
      </w:pPr>
    </w:p>
    <w:p w14:paraId="1B4224F4" w14:textId="4CEEA164" w:rsidR="00372CFA" w:rsidRPr="00F209DD" w:rsidRDefault="00372CFA" w:rsidP="009D41AA">
      <w:pPr>
        <w:keepNext w:val="0"/>
        <w:numPr>
          <w:ilvl w:val="1"/>
          <w:numId w:val="3"/>
        </w:numPr>
        <w:shd w:val="clear" w:color="auto" w:fill="FFFFFF"/>
        <w:spacing w:before="0" w:line="276" w:lineRule="auto"/>
        <w:ind w:left="709" w:hanging="709"/>
        <w:rPr>
          <w:rFonts w:cs="Arial"/>
          <w:color w:val="auto"/>
          <w:szCs w:val="24"/>
        </w:rPr>
      </w:pPr>
      <w:r w:rsidRPr="00F209DD">
        <w:rPr>
          <w:rFonts w:cs="Arial"/>
          <w:color w:val="auto"/>
          <w:szCs w:val="24"/>
        </w:rPr>
        <w:t xml:space="preserve">The </w:t>
      </w:r>
      <w:r w:rsidRPr="00366A6C">
        <w:rPr>
          <w:rFonts w:cs="Arial"/>
          <w:color w:val="auto"/>
          <w:szCs w:val="24"/>
        </w:rPr>
        <w:t>HIA</w:t>
      </w:r>
      <w:r w:rsidR="00202D64" w:rsidRPr="00366A6C">
        <w:rPr>
          <w:rFonts w:cs="Arial"/>
          <w:color w:val="auto"/>
          <w:szCs w:val="24"/>
        </w:rPr>
        <w:t xml:space="preserve"> (Examination Library Ref. </w:t>
      </w:r>
      <w:r w:rsidR="00366A6C" w:rsidRPr="00366A6C">
        <w:rPr>
          <w:rFonts w:cs="Arial"/>
          <w:color w:val="auto"/>
          <w:szCs w:val="24"/>
        </w:rPr>
        <w:t>SEV/17)</w:t>
      </w:r>
      <w:r w:rsidRPr="00366A6C">
        <w:rPr>
          <w:rFonts w:cs="Arial"/>
          <w:color w:val="auto"/>
          <w:szCs w:val="24"/>
        </w:rPr>
        <w:t xml:space="preserve"> </w:t>
      </w:r>
      <w:r w:rsidRPr="00F209DD">
        <w:rPr>
          <w:rFonts w:cs="Arial"/>
          <w:color w:val="auto"/>
          <w:szCs w:val="24"/>
        </w:rPr>
        <w:t xml:space="preserve">identified twelve Local Plan allocation sites for detailed assessment based upon Historic England’s consultation comments and/or initial assessment.  The findings have highlighted that the two Strategic Employment Allocations (Policy S6a and S6b) north-east and south-east of Junction 27 of the M1 Motorway, would cumulatively cause substantial harm. Nottinghamshire County Council concur with these findings.  However, </w:t>
      </w:r>
      <w:r w:rsidR="00617D74">
        <w:rPr>
          <w:rFonts w:cs="Arial"/>
          <w:color w:val="auto"/>
          <w:szCs w:val="24"/>
        </w:rPr>
        <w:t>Ashfield</w:t>
      </w:r>
      <w:r w:rsidRPr="00F209DD">
        <w:rPr>
          <w:rFonts w:cs="Arial"/>
          <w:color w:val="auto"/>
          <w:szCs w:val="24"/>
        </w:rPr>
        <w:t xml:space="preserve"> Council consider </w:t>
      </w:r>
      <w:r w:rsidR="00617D74">
        <w:rPr>
          <w:rFonts w:cs="Arial"/>
          <w:color w:val="auto"/>
          <w:szCs w:val="24"/>
        </w:rPr>
        <w:t xml:space="preserve">that </w:t>
      </w:r>
      <w:r w:rsidRPr="00F209DD">
        <w:rPr>
          <w:rFonts w:cs="Arial"/>
          <w:color w:val="auto"/>
          <w:szCs w:val="24"/>
        </w:rPr>
        <w:t>on balance, the public benefits of the proposed allocations provide a major economic opportunity for Ashfield</w:t>
      </w:r>
      <w:r w:rsidR="00400A07">
        <w:rPr>
          <w:rFonts w:cs="Arial"/>
          <w:color w:val="auto"/>
          <w:szCs w:val="24"/>
        </w:rPr>
        <w:t xml:space="preserve"> (See para 5.05</w:t>
      </w:r>
      <w:r w:rsidR="00400A07" w:rsidRPr="00400A07">
        <w:rPr>
          <w:rFonts w:cs="Arial"/>
          <w:color w:val="auto"/>
          <w:szCs w:val="24"/>
        </w:rPr>
        <w:t xml:space="preserve"> </w:t>
      </w:r>
      <w:r w:rsidR="00400A07">
        <w:rPr>
          <w:rFonts w:cs="Arial"/>
          <w:color w:val="auto"/>
          <w:szCs w:val="24"/>
        </w:rPr>
        <w:t>and also</w:t>
      </w:r>
      <w:r w:rsidR="00400A07" w:rsidRPr="006E663A">
        <w:rPr>
          <w:rFonts w:cs="Arial"/>
          <w:color w:val="auto"/>
          <w:szCs w:val="24"/>
        </w:rPr>
        <w:t xml:space="preserve"> Background Paper 1: Spatial Strategy and Site Selection, Chapter 9</w:t>
      </w:r>
      <w:r w:rsidR="00342F2E">
        <w:rPr>
          <w:rFonts w:cs="Arial"/>
          <w:color w:val="auto"/>
          <w:szCs w:val="24"/>
        </w:rPr>
        <w:t>)</w:t>
      </w:r>
      <w:r w:rsidRPr="00F209DD">
        <w:rPr>
          <w:rFonts w:cs="Arial"/>
          <w:color w:val="auto"/>
          <w:szCs w:val="24"/>
        </w:rPr>
        <w:t xml:space="preserve">.  </w:t>
      </w:r>
    </w:p>
    <w:p w14:paraId="593F00CD" w14:textId="77777777" w:rsidR="00372CFA" w:rsidRPr="00F209DD" w:rsidRDefault="00372CFA" w:rsidP="009D41AA">
      <w:pPr>
        <w:keepNext w:val="0"/>
        <w:shd w:val="clear" w:color="auto" w:fill="FFFFFF"/>
        <w:spacing w:before="0" w:line="276" w:lineRule="auto"/>
        <w:rPr>
          <w:rFonts w:cs="Arial"/>
          <w:color w:val="auto"/>
          <w:szCs w:val="24"/>
        </w:rPr>
      </w:pPr>
    </w:p>
    <w:p w14:paraId="06E1DACF" w14:textId="60423355" w:rsidR="00372CFA" w:rsidRDefault="00372CFA" w:rsidP="009D41AA">
      <w:pPr>
        <w:keepNext w:val="0"/>
        <w:numPr>
          <w:ilvl w:val="1"/>
          <w:numId w:val="3"/>
        </w:numPr>
        <w:shd w:val="clear" w:color="auto" w:fill="FFFFFF"/>
        <w:spacing w:before="0" w:line="276" w:lineRule="auto"/>
        <w:ind w:left="709" w:hanging="709"/>
        <w:rPr>
          <w:rFonts w:cs="Arial"/>
          <w:color w:val="auto"/>
          <w:szCs w:val="24"/>
        </w:rPr>
      </w:pPr>
      <w:r w:rsidRPr="00F209DD">
        <w:rPr>
          <w:rFonts w:cs="Arial"/>
          <w:color w:val="auto"/>
          <w:szCs w:val="24"/>
        </w:rPr>
        <w:t>Ashfield Local Plan Strategic Policy S14 and Development Management Policy EV9 aim to conserve and enhance all heritage assets within the District in a manner appropriate to their significance.  This approach is consistent with national planning guidance and legislation.</w:t>
      </w:r>
    </w:p>
    <w:p w14:paraId="21A754A2" w14:textId="005E980F" w:rsidR="00D220B8" w:rsidRPr="00F209DD" w:rsidRDefault="000A6832" w:rsidP="009D41AA">
      <w:pPr>
        <w:keepNext w:val="0"/>
        <w:numPr>
          <w:ilvl w:val="1"/>
          <w:numId w:val="3"/>
        </w:numPr>
        <w:shd w:val="clear" w:color="auto" w:fill="FFFFFF"/>
        <w:spacing w:before="0" w:line="276" w:lineRule="auto"/>
        <w:ind w:left="709" w:hanging="709"/>
        <w:rPr>
          <w:rFonts w:cs="Arial"/>
          <w:color w:val="auto"/>
          <w:szCs w:val="24"/>
        </w:rPr>
      </w:pPr>
      <w:r>
        <w:rPr>
          <w:rFonts w:cs="Arial"/>
          <w:color w:val="auto"/>
          <w:szCs w:val="24"/>
        </w:rPr>
        <w:lastRenderedPageBreak/>
        <w:t>K</w:t>
      </w:r>
      <w:r w:rsidRPr="000A6832">
        <w:rPr>
          <w:rFonts w:cs="Arial"/>
          <w:color w:val="auto"/>
          <w:szCs w:val="24"/>
        </w:rPr>
        <w:t xml:space="preserve">ey areas of agreement </w:t>
      </w:r>
      <w:r>
        <w:rPr>
          <w:rFonts w:cs="Arial"/>
          <w:color w:val="auto"/>
          <w:szCs w:val="24"/>
        </w:rPr>
        <w:t>r</w:t>
      </w:r>
      <w:r w:rsidR="00414EBF" w:rsidRPr="00414EBF">
        <w:rPr>
          <w:rFonts w:cs="Arial"/>
          <w:color w:val="auto"/>
          <w:szCs w:val="24"/>
        </w:rPr>
        <w:t xml:space="preserve">egarding conservation </w:t>
      </w:r>
      <w:r w:rsidR="00414EBF">
        <w:rPr>
          <w:rFonts w:cs="Arial"/>
          <w:color w:val="auto"/>
          <w:szCs w:val="24"/>
        </w:rPr>
        <w:t>of the historic environment</w:t>
      </w:r>
      <w:r>
        <w:rPr>
          <w:rFonts w:cs="Arial"/>
          <w:color w:val="auto"/>
          <w:szCs w:val="24"/>
        </w:rPr>
        <w:t xml:space="preserve"> are:</w:t>
      </w:r>
    </w:p>
    <w:p w14:paraId="78B58E4C" w14:textId="77777777" w:rsidR="001666C4" w:rsidRDefault="001666C4" w:rsidP="009D41AA">
      <w:pPr>
        <w:keepNext w:val="0"/>
        <w:shd w:val="clear" w:color="auto" w:fill="FFFFFF"/>
        <w:spacing w:before="0" w:line="276" w:lineRule="auto"/>
        <w:rPr>
          <w:rFonts w:cs="Arial"/>
          <w:color w:val="auto"/>
          <w:szCs w:val="24"/>
        </w:rPr>
      </w:pPr>
    </w:p>
    <w:p w14:paraId="7CD54C1F" w14:textId="77777777" w:rsidR="00372CFA" w:rsidRPr="00414EBF" w:rsidRDefault="00372CFA" w:rsidP="009D41AA">
      <w:pPr>
        <w:pStyle w:val="ListParagraph"/>
        <w:numPr>
          <w:ilvl w:val="0"/>
          <w:numId w:val="37"/>
        </w:numPr>
        <w:shd w:val="clear" w:color="auto" w:fill="FFFFFF"/>
        <w:ind w:left="1134" w:hanging="425"/>
        <w:rPr>
          <w:rFonts w:ascii="Arial" w:hAnsi="Arial" w:cs="Arial"/>
          <w:color w:val="auto"/>
          <w:szCs w:val="24"/>
        </w:rPr>
      </w:pPr>
      <w:r w:rsidRPr="00414EBF">
        <w:rPr>
          <w:rFonts w:ascii="Arial" w:hAnsi="Arial" w:cs="Arial"/>
          <w:color w:val="auto"/>
          <w:szCs w:val="24"/>
        </w:rPr>
        <w:t xml:space="preserve">The Heritage Impact Assessment is a robust evidence base document to support the emerging Local Plan. </w:t>
      </w:r>
    </w:p>
    <w:p w14:paraId="3D303FB5" w14:textId="77777777" w:rsidR="00372CFA" w:rsidRPr="00414EBF" w:rsidRDefault="00372CFA" w:rsidP="009D41AA">
      <w:pPr>
        <w:pStyle w:val="ListParagraph"/>
        <w:shd w:val="clear" w:color="auto" w:fill="FFFFFF"/>
        <w:ind w:left="1134" w:hanging="425"/>
        <w:rPr>
          <w:rFonts w:ascii="Arial" w:hAnsi="Arial" w:cs="Arial"/>
          <w:color w:val="auto"/>
          <w:szCs w:val="24"/>
        </w:rPr>
      </w:pPr>
    </w:p>
    <w:p w14:paraId="0F6C33E9" w14:textId="1DD6315B" w:rsidR="00372CFA" w:rsidRPr="00414EBF" w:rsidRDefault="00372CFA" w:rsidP="009D41AA">
      <w:pPr>
        <w:pStyle w:val="ListParagraph"/>
        <w:numPr>
          <w:ilvl w:val="0"/>
          <w:numId w:val="37"/>
        </w:numPr>
        <w:shd w:val="clear" w:color="auto" w:fill="FFFFFF"/>
        <w:ind w:left="1134" w:hanging="425"/>
        <w:rPr>
          <w:rFonts w:ascii="Arial" w:hAnsi="Arial" w:cs="Arial"/>
          <w:color w:val="auto"/>
          <w:szCs w:val="24"/>
        </w:rPr>
      </w:pPr>
      <w:r w:rsidRPr="00414EBF">
        <w:rPr>
          <w:rFonts w:ascii="Arial" w:hAnsi="Arial" w:cs="Arial"/>
          <w:color w:val="auto"/>
          <w:szCs w:val="24"/>
        </w:rPr>
        <w:t xml:space="preserve">The Local Plan Policies are appropriate for the future protection and management of designated and non-designated heritage assets and their setting.  </w:t>
      </w:r>
    </w:p>
    <w:p w14:paraId="3ED97EBD" w14:textId="77777777" w:rsidR="00D220B8" w:rsidRPr="00414EBF" w:rsidRDefault="00D220B8" w:rsidP="009D41AA">
      <w:pPr>
        <w:pStyle w:val="ListParagraph"/>
        <w:ind w:left="1134" w:hanging="425"/>
        <w:rPr>
          <w:rFonts w:ascii="Arial" w:hAnsi="Arial" w:cs="Arial"/>
          <w:color w:val="auto"/>
          <w:szCs w:val="24"/>
        </w:rPr>
      </w:pPr>
    </w:p>
    <w:p w14:paraId="28B1DDB1" w14:textId="4B4BD066" w:rsidR="00D220B8" w:rsidRPr="00414EBF" w:rsidRDefault="00D220B8" w:rsidP="009D41AA">
      <w:pPr>
        <w:pStyle w:val="ListParagraph"/>
        <w:numPr>
          <w:ilvl w:val="0"/>
          <w:numId w:val="37"/>
        </w:numPr>
        <w:ind w:left="1134" w:hanging="425"/>
        <w:rPr>
          <w:rFonts w:ascii="Arial" w:eastAsia="Calibri" w:hAnsi="Arial" w:cs="Arial"/>
          <w:color w:val="auto"/>
        </w:rPr>
      </w:pPr>
      <w:r w:rsidRPr="00414EBF">
        <w:rPr>
          <w:rFonts w:ascii="Arial" w:eastAsia="Calibri" w:hAnsi="Arial" w:cs="Arial"/>
        </w:rPr>
        <w:t xml:space="preserve">The wording of Strategic Policy S14 will be </w:t>
      </w:r>
      <w:r w:rsidR="00414EBF">
        <w:rPr>
          <w:rFonts w:ascii="Arial" w:eastAsia="Calibri" w:hAnsi="Arial" w:cs="Arial"/>
          <w:color w:val="auto"/>
        </w:rPr>
        <w:t>included in a schedule of proposed changes to the Regulation 19 Local Plan</w:t>
      </w:r>
      <w:r w:rsidRPr="00414EBF">
        <w:rPr>
          <w:rFonts w:ascii="Arial" w:eastAsia="Calibri" w:hAnsi="Arial" w:cs="Arial"/>
          <w:color w:val="auto"/>
        </w:rPr>
        <w:t xml:space="preserve"> as follows:</w:t>
      </w:r>
    </w:p>
    <w:p w14:paraId="25AB7CA5" w14:textId="54043587" w:rsidR="00D220B8" w:rsidRPr="00414EBF" w:rsidRDefault="00D220B8" w:rsidP="009D41AA">
      <w:pPr>
        <w:pStyle w:val="ListParagraph"/>
        <w:ind w:left="1134" w:right="312"/>
        <w:rPr>
          <w:rFonts w:ascii="Arial" w:eastAsia="Calibri" w:hAnsi="Arial" w:cs="Arial"/>
          <w:color w:val="auto"/>
        </w:rPr>
      </w:pPr>
      <w:r w:rsidRPr="00414EBF">
        <w:rPr>
          <w:rFonts w:ascii="Arial" w:hAnsi="Arial" w:cs="Arial"/>
          <w:color w:val="auto"/>
        </w:rPr>
        <w:t xml:space="preserve">“The Council will ensure that all heritage assets </w:t>
      </w:r>
      <w:r w:rsidRPr="00414EBF">
        <w:rPr>
          <w:rFonts w:ascii="Arial" w:hAnsi="Arial" w:cs="Arial"/>
          <w:strike/>
          <w:color w:val="auto"/>
        </w:rPr>
        <w:t>within the District</w:t>
      </w:r>
      <w:r w:rsidRPr="00414EBF">
        <w:rPr>
          <w:rFonts w:ascii="Arial" w:hAnsi="Arial" w:cs="Arial"/>
          <w:color w:val="auto"/>
        </w:rPr>
        <w:t xml:space="preserve"> are </w:t>
      </w:r>
      <w:bookmarkStart w:id="53" w:name="_Hlk143163546"/>
      <w:r w:rsidRPr="00414EBF">
        <w:rPr>
          <w:rFonts w:ascii="Arial" w:hAnsi="Arial" w:cs="Arial"/>
          <w:color w:val="auto"/>
        </w:rPr>
        <w:t xml:space="preserve">conserved and enhanced, in a manner appropriate to their significance, to ensure the continued protection and enjoyment of the historic environment.  </w:t>
      </w:r>
      <w:bookmarkEnd w:id="53"/>
      <w:r w:rsidRPr="00414EBF">
        <w:rPr>
          <w:rFonts w:ascii="Arial" w:hAnsi="Arial" w:cs="Arial"/>
          <w:color w:val="auto"/>
        </w:rPr>
        <w:t>This includes designated and non-designated heritage assets, archaeological sites and historic landscapes, and their setting in accordance with legislation and national policy.”</w:t>
      </w:r>
    </w:p>
    <w:p w14:paraId="0DEF5044" w14:textId="77777777" w:rsidR="00583500" w:rsidRPr="00414EBF" w:rsidRDefault="00583500" w:rsidP="009D41AA">
      <w:pPr>
        <w:shd w:val="clear" w:color="auto" w:fill="FFFFFF"/>
        <w:spacing w:line="276" w:lineRule="auto"/>
        <w:rPr>
          <w:rFonts w:cs="Arial"/>
          <w:color w:val="auto"/>
          <w:szCs w:val="24"/>
        </w:rPr>
      </w:pPr>
    </w:p>
    <w:p w14:paraId="0E1543A1" w14:textId="7CD50734" w:rsidR="00583500" w:rsidRPr="00F209DD" w:rsidRDefault="00583500" w:rsidP="009D41AA">
      <w:pPr>
        <w:keepNext w:val="0"/>
        <w:numPr>
          <w:ilvl w:val="1"/>
          <w:numId w:val="3"/>
        </w:numPr>
        <w:shd w:val="clear" w:color="auto" w:fill="FFFFFF"/>
        <w:spacing w:before="0" w:line="276" w:lineRule="auto"/>
        <w:ind w:left="527" w:hanging="709"/>
        <w:rPr>
          <w:rFonts w:cs="Arial"/>
          <w:color w:val="auto"/>
          <w:szCs w:val="24"/>
        </w:rPr>
      </w:pPr>
      <w:r w:rsidRPr="00F209DD">
        <w:rPr>
          <w:rFonts w:cs="Arial"/>
          <w:color w:val="auto"/>
          <w:szCs w:val="24"/>
        </w:rPr>
        <w:t>Outstanding areas of disagreement regarding conserving the historic environment:</w:t>
      </w:r>
    </w:p>
    <w:p w14:paraId="078D06BB" w14:textId="77777777" w:rsidR="00583500" w:rsidRPr="00F209DD" w:rsidRDefault="00583500" w:rsidP="009D41AA">
      <w:pPr>
        <w:shd w:val="clear" w:color="auto" w:fill="FFFFFF"/>
        <w:spacing w:line="276" w:lineRule="auto"/>
        <w:rPr>
          <w:rFonts w:cs="Arial"/>
          <w:color w:val="auto"/>
          <w:szCs w:val="24"/>
        </w:rPr>
      </w:pPr>
    </w:p>
    <w:p w14:paraId="0B48C484" w14:textId="1C2BE058" w:rsidR="00583500" w:rsidRPr="00F209DD" w:rsidRDefault="00F209DD" w:rsidP="009D41AA">
      <w:pPr>
        <w:pStyle w:val="ListParagraph"/>
        <w:numPr>
          <w:ilvl w:val="0"/>
          <w:numId w:val="38"/>
        </w:numPr>
        <w:shd w:val="clear" w:color="auto" w:fill="FFFFFF"/>
        <w:ind w:left="993"/>
        <w:rPr>
          <w:rFonts w:ascii="Arial" w:hAnsi="Arial" w:cs="Arial"/>
          <w:color w:val="auto"/>
          <w:szCs w:val="24"/>
        </w:rPr>
      </w:pPr>
      <w:r w:rsidRPr="00F209DD">
        <w:rPr>
          <w:rFonts w:ascii="Arial" w:hAnsi="Arial" w:cs="Arial"/>
          <w:color w:val="auto"/>
          <w:szCs w:val="24"/>
        </w:rPr>
        <w:t xml:space="preserve">The HIA has identified that cumulatively the two Strategic Employment sites at Junction 27 of the M1 Motorway would cause substantial harm, and as such Historic England </w:t>
      </w:r>
      <w:r w:rsidR="00414EBF">
        <w:rPr>
          <w:rFonts w:ascii="Arial" w:hAnsi="Arial" w:cs="Arial"/>
          <w:color w:val="auto"/>
          <w:szCs w:val="24"/>
        </w:rPr>
        <w:t xml:space="preserve">and Nottinghamshire County </w:t>
      </w:r>
      <w:r w:rsidR="00414EBF" w:rsidRPr="00886EA6">
        <w:rPr>
          <w:rFonts w:ascii="Arial" w:hAnsi="Arial" w:cs="Arial"/>
          <w:color w:val="auto"/>
          <w:szCs w:val="24"/>
        </w:rPr>
        <w:t>Council (Heritage</w:t>
      </w:r>
      <w:r w:rsidR="00886EA6" w:rsidRPr="00886EA6">
        <w:rPr>
          <w:rFonts w:ascii="Arial" w:hAnsi="Arial" w:cs="Arial"/>
          <w:color w:val="auto"/>
          <w:szCs w:val="24"/>
        </w:rPr>
        <w:t xml:space="preserve"> Team</w:t>
      </w:r>
      <w:r w:rsidR="00414EBF" w:rsidRPr="00886EA6">
        <w:rPr>
          <w:rFonts w:ascii="Arial" w:hAnsi="Arial" w:cs="Arial"/>
          <w:color w:val="auto"/>
          <w:szCs w:val="24"/>
        </w:rPr>
        <w:t xml:space="preserve">) </w:t>
      </w:r>
      <w:r w:rsidRPr="00886EA6">
        <w:rPr>
          <w:rFonts w:ascii="Arial" w:hAnsi="Arial" w:cs="Arial"/>
          <w:color w:val="auto"/>
          <w:szCs w:val="24"/>
        </w:rPr>
        <w:t>does</w:t>
      </w:r>
      <w:r w:rsidRPr="00F209DD">
        <w:rPr>
          <w:rFonts w:ascii="Arial" w:hAnsi="Arial" w:cs="Arial"/>
          <w:color w:val="auto"/>
          <w:szCs w:val="24"/>
        </w:rPr>
        <w:t xml:space="preserve"> not support these allocations.</w:t>
      </w:r>
    </w:p>
    <w:p w14:paraId="7A3B7D36" w14:textId="77777777" w:rsidR="00372CFA" w:rsidRPr="00F209DD" w:rsidRDefault="00372CFA" w:rsidP="009D41AA">
      <w:pPr>
        <w:keepNext w:val="0"/>
        <w:shd w:val="clear" w:color="auto" w:fill="FFFFFF"/>
        <w:spacing w:before="0" w:line="276" w:lineRule="auto"/>
        <w:rPr>
          <w:rFonts w:cs="Arial"/>
          <w:color w:val="auto"/>
          <w:szCs w:val="24"/>
        </w:rPr>
      </w:pPr>
    </w:p>
    <w:p w14:paraId="288D4542" w14:textId="0C953140" w:rsidR="001D2D00" w:rsidRPr="00BA3064" w:rsidRDefault="00210C40" w:rsidP="009D41AA">
      <w:pPr>
        <w:spacing w:line="276" w:lineRule="auto"/>
        <w:ind w:firstLine="527"/>
        <w:rPr>
          <w:u w:val="single"/>
        </w:rPr>
      </w:pPr>
      <w:r w:rsidRPr="00210C40">
        <w:rPr>
          <w:u w:val="single"/>
        </w:rPr>
        <w:t xml:space="preserve">Engagement and </w:t>
      </w:r>
      <w:r w:rsidR="001D2D00" w:rsidRPr="00BA3064">
        <w:rPr>
          <w:u w:val="single"/>
        </w:rPr>
        <w:t>Governance arrangements</w:t>
      </w:r>
    </w:p>
    <w:p w14:paraId="30AB29BD" w14:textId="77777777" w:rsidR="00A8733F" w:rsidRPr="00477B64" w:rsidRDefault="00A8733F" w:rsidP="009D41AA">
      <w:pPr>
        <w:spacing w:before="0" w:line="276" w:lineRule="auto"/>
        <w:ind w:left="527"/>
        <w:rPr>
          <w:rFonts w:cs="Arial"/>
          <w:b/>
          <w:bCs/>
          <w:color w:val="auto"/>
          <w:szCs w:val="24"/>
        </w:rPr>
      </w:pPr>
    </w:p>
    <w:p w14:paraId="1E76AA2A" w14:textId="22E61918" w:rsidR="001D2D00" w:rsidRDefault="001D2D00" w:rsidP="009D41AA">
      <w:pPr>
        <w:keepNext w:val="0"/>
        <w:numPr>
          <w:ilvl w:val="1"/>
          <w:numId w:val="3"/>
        </w:numPr>
        <w:shd w:val="clear" w:color="auto" w:fill="FFFFFF"/>
        <w:spacing w:before="0" w:line="276" w:lineRule="auto"/>
        <w:ind w:left="527" w:hanging="709"/>
        <w:rPr>
          <w:rFonts w:cs="Arial"/>
          <w:color w:val="auto"/>
          <w:szCs w:val="24"/>
        </w:rPr>
      </w:pPr>
      <w:r w:rsidRPr="001D2D00">
        <w:rPr>
          <w:rFonts w:cs="Arial"/>
          <w:color w:val="auto"/>
          <w:szCs w:val="24"/>
          <w:lang w:eastAsia="en-US"/>
        </w:rPr>
        <w:t xml:space="preserve">The Council engages and seeks advice from various </w:t>
      </w:r>
      <w:r w:rsidR="00A8733F">
        <w:rPr>
          <w:rFonts w:cs="Arial"/>
          <w:color w:val="auto"/>
          <w:szCs w:val="24"/>
          <w:lang w:eastAsia="en-US"/>
        </w:rPr>
        <w:t xml:space="preserve">stakeholders </w:t>
      </w:r>
      <w:r w:rsidRPr="001D2D00">
        <w:rPr>
          <w:rFonts w:cs="Arial"/>
          <w:color w:val="auto"/>
          <w:szCs w:val="24"/>
          <w:lang w:eastAsia="en-US"/>
        </w:rPr>
        <w:t>as and when considered appropriate.  These include</w:t>
      </w:r>
      <w:r w:rsidR="00414EBF">
        <w:rPr>
          <w:rFonts w:cs="Arial"/>
          <w:color w:val="auto"/>
          <w:szCs w:val="24"/>
          <w:lang w:eastAsia="en-US"/>
        </w:rPr>
        <w:t xml:space="preserve"> (but are not limited to)</w:t>
      </w:r>
      <w:r w:rsidRPr="001D2D00">
        <w:rPr>
          <w:rFonts w:cs="Arial"/>
          <w:color w:val="auto"/>
          <w:szCs w:val="24"/>
          <w:lang w:eastAsia="en-US"/>
        </w:rPr>
        <w:t>:</w:t>
      </w:r>
    </w:p>
    <w:p w14:paraId="2572CE2A" w14:textId="77777777" w:rsidR="001D2D00" w:rsidRDefault="001D2D00" w:rsidP="009D41AA">
      <w:pPr>
        <w:keepNext w:val="0"/>
        <w:shd w:val="clear" w:color="auto" w:fill="FFFFFF"/>
        <w:spacing w:before="0" w:line="276" w:lineRule="auto"/>
        <w:ind w:left="525"/>
        <w:rPr>
          <w:rFonts w:cs="Arial"/>
          <w:color w:val="auto"/>
          <w:szCs w:val="24"/>
        </w:rPr>
      </w:pPr>
    </w:p>
    <w:p w14:paraId="370FC81C" w14:textId="5BC056CB" w:rsidR="00414EBF" w:rsidRPr="00414EBF" w:rsidRDefault="001D2D00" w:rsidP="009D41AA">
      <w:pPr>
        <w:pStyle w:val="ListParagraph"/>
        <w:numPr>
          <w:ilvl w:val="0"/>
          <w:numId w:val="39"/>
        </w:numPr>
        <w:shd w:val="clear" w:color="auto" w:fill="FFFFFF"/>
        <w:spacing w:after="0"/>
        <w:rPr>
          <w:rFonts w:ascii="Arial" w:hAnsi="Arial" w:cs="Arial"/>
          <w:color w:val="auto"/>
          <w:szCs w:val="24"/>
        </w:rPr>
      </w:pPr>
      <w:r w:rsidRPr="001D2D00">
        <w:rPr>
          <w:rFonts w:ascii="Arial" w:hAnsi="Arial" w:cs="Arial"/>
          <w:color w:val="auto"/>
          <w:szCs w:val="24"/>
        </w:rPr>
        <w:t>Historic England</w:t>
      </w:r>
    </w:p>
    <w:p w14:paraId="01270769" w14:textId="298DE286" w:rsidR="001D2D00" w:rsidRDefault="001D2D00" w:rsidP="009D41AA">
      <w:pPr>
        <w:pStyle w:val="ListParagraph"/>
        <w:numPr>
          <w:ilvl w:val="0"/>
          <w:numId w:val="39"/>
        </w:numPr>
        <w:shd w:val="clear" w:color="auto" w:fill="FFFFFF"/>
        <w:spacing w:after="0"/>
        <w:rPr>
          <w:rFonts w:ascii="Arial" w:hAnsi="Arial" w:cs="Arial"/>
          <w:color w:val="auto"/>
          <w:szCs w:val="24"/>
        </w:rPr>
      </w:pPr>
      <w:r w:rsidRPr="001D2D00">
        <w:rPr>
          <w:rFonts w:ascii="Arial" w:hAnsi="Arial" w:cs="Arial"/>
          <w:color w:val="auto"/>
          <w:szCs w:val="24"/>
        </w:rPr>
        <w:t>Nottinghamshire C</w:t>
      </w:r>
      <w:r>
        <w:rPr>
          <w:rFonts w:ascii="Arial" w:hAnsi="Arial" w:cs="Arial"/>
          <w:color w:val="auto"/>
          <w:szCs w:val="24"/>
        </w:rPr>
        <w:t>o</w:t>
      </w:r>
      <w:r w:rsidRPr="001D2D00">
        <w:rPr>
          <w:rFonts w:ascii="Arial" w:hAnsi="Arial" w:cs="Arial"/>
          <w:color w:val="auto"/>
          <w:szCs w:val="24"/>
        </w:rPr>
        <w:t>unty Council Heritage Officers.</w:t>
      </w:r>
    </w:p>
    <w:p w14:paraId="3E0752A1" w14:textId="77777777" w:rsidR="00C62A3C" w:rsidRDefault="00C62A3C">
      <w:pPr>
        <w:keepNext w:val="0"/>
        <w:spacing w:before="0"/>
        <w:rPr>
          <w:b/>
          <w:szCs w:val="24"/>
          <w:lang w:eastAsia="en-US"/>
        </w:rPr>
      </w:pPr>
      <w:r>
        <w:br w:type="page"/>
      </w:r>
    </w:p>
    <w:p w14:paraId="55DF6D17" w14:textId="2461264E" w:rsidR="0023671A" w:rsidRDefault="00471CD8" w:rsidP="009D41AA">
      <w:pPr>
        <w:pStyle w:val="Heading2"/>
        <w:spacing w:line="276" w:lineRule="auto"/>
        <w:ind w:firstLine="525"/>
      </w:pPr>
      <w:bookmarkStart w:id="54" w:name="_Toc165368626"/>
      <w:r>
        <w:lastRenderedPageBreak/>
        <w:t>Settlement Hierarchy/</w:t>
      </w:r>
      <w:r w:rsidR="0023671A">
        <w:t>Urban area boundaries</w:t>
      </w:r>
      <w:bookmarkEnd w:id="54"/>
    </w:p>
    <w:p w14:paraId="5A541145" w14:textId="77777777" w:rsidR="000A6832" w:rsidRDefault="000A6832" w:rsidP="009D41AA">
      <w:pPr>
        <w:spacing w:line="276" w:lineRule="auto"/>
        <w:rPr>
          <w:lang w:eastAsia="en-US"/>
        </w:rPr>
      </w:pPr>
    </w:p>
    <w:p w14:paraId="1252244D" w14:textId="179352DB" w:rsidR="000A6832" w:rsidRDefault="000A6832" w:rsidP="009D41AA">
      <w:pPr>
        <w:keepNext w:val="0"/>
        <w:numPr>
          <w:ilvl w:val="1"/>
          <w:numId w:val="3"/>
        </w:numPr>
        <w:shd w:val="clear" w:color="auto" w:fill="FFFFFF"/>
        <w:spacing w:before="0" w:line="276" w:lineRule="auto"/>
        <w:ind w:left="527" w:hanging="709"/>
        <w:rPr>
          <w:lang w:eastAsia="en-US"/>
        </w:rPr>
      </w:pPr>
      <w:r>
        <w:rPr>
          <w:lang w:eastAsia="en-US"/>
        </w:rPr>
        <w:t>The Ashfield Local Plan Policies Map identifies the Main Urban Areas in relation to strategic Policy S1: Spatial Strategy to Deliver the Vision. These are essentially the towns of Sutton in Ashfield (including Huthwaite, Stanton Hill, and Skegby), Kirkby- in-Ashfield (including Annesley Woodhouse, Kirkby Woodhouse and Nuncargate) and Hucknall. Development has also been proposed adjacent to the urban area of Mansfield which is located in the adjoining authority of Mansfield District Council. As such, it has been agreed</w:t>
      </w:r>
      <w:r w:rsidR="003D150C">
        <w:rPr>
          <w:lang w:eastAsia="en-US"/>
        </w:rPr>
        <w:t xml:space="preserve"> with Mansfield District Council </w:t>
      </w:r>
      <w:r>
        <w:rPr>
          <w:lang w:eastAsia="en-US"/>
        </w:rPr>
        <w:t xml:space="preserve">that Local Plan Policy S1: Spatial Strategy to Deliver the Vision </w:t>
      </w:r>
      <w:r w:rsidR="003D150C">
        <w:rPr>
          <w:lang w:eastAsia="en-US"/>
        </w:rPr>
        <w:t xml:space="preserve">part (a) </w:t>
      </w:r>
      <w:r>
        <w:rPr>
          <w:lang w:eastAsia="en-US"/>
        </w:rPr>
        <w:t>will identify the following:</w:t>
      </w:r>
    </w:p>
    <w:p w14:paraId="74476B39" w14:textId="77777777" w:rsidR="000A6832" w:rsidRDefault="000A6832" w:rsidP="009D41AA">
      <w:pPr>
        <w:spacing w:line="276" w:lineRule="auto"/>
        <w:ind w:firstLine="527"/>
        <w:rPr>
          <w:lang w:eastAsia="en-US"/>
        </w:rPr>
      </w:pPr>
      <w:r w:rsidRPr="000A6832">
        <w:rPr>
          <w:u w:val="single"/>
          <w:lang w:eastAsia="en-US"/>
        </w:rPr>
        <w:t>Main Urban Areas</w:t>
      </w:r>
      <w:r>
        <w:rPr>
          <w:lang w:eastAsia="en-US"/>
        </w:rPr>
        <w:t>:</w:t>
      </w:r>
    </w:p>
    <w:p w14:paraId="563C5E42" w14:textId="77777777" w:rsidR="000A6832" w:rsidRDefault="000A6832" w:rsidP="009D41AA">
      <w:pPr>
        <w:spacing w:line="276" w:lineRule="auto"/>
        <w:ind w:firstLine="527"/>
        <w:rPr>
          <w:lang w:eastAsia="en-US"/>
        </w:rPr>
      </w:pPr>
      <w:r>
        <w:rPr>
          <w:lang w:eastAsia="en-US"/>
        </w:rPr>
        <w:t>Sutton in Ashfield (Sutton)</w:t>
      </w:r>
    </w:p>
    <w:p w14:paraId="339163F0" w14:textId="77777777" w:rsidR="000A6832" w:rsidRDefault="000A6832" w:rsidP="009D41AA">
      <w:pPr>
        <w:spacing w:line="276" w:lineRule="auto"/>
        <w:ind w:firstLine="527"/>
        <w:rPr>
          <w:lang w:eastAsia="en-US"/>
        </w:rPr>
      </w:pPr>
      <w:r>
        <w:rPr>
          <w:lang w:eastAsia="en-US"/>
        </w:rPr>
        <w:t>Kirkby-in-Ashfield (Kirkby)</w:t>
      </w:r>
    </w:p>
    <w:p w14:paraId="72E94DF5" w14:textId="6BB3CF11" w:rsidR="000A6832" w:rsidRDefault="000A6832" w:rsidP="009D41AA">
      <w:pPr>
        <w:spacing w:line="276" w:lineRule="auto"/>
        <w:ind w:firstLine="527"/>
        <w:rPr>
          <w:lang w:eastAsia="en-US"/>
        </w:rPr>
      </w:pPr>
      <w:r>
        <w:rPr>
          <w:lang w:eastAsia="en-US"/>
        </w:rPr>
        <w:t>Hucknall</w:t>
      </w:r>
    </w:p>
    <w:p w14:paraId="10783161" w14:textId="7B60B1B4" w:rsidR="000A6832" w:rsidRPr="000A6832" w:rsidRDefault="000A6832" w:rsidP="009D41AA">
      <w:pPr>
        <w:spacing w:line="276" w:lineRule="auto"/>
        <w:ind w:firstLine="527"/>
        <w:rPr>
          <w:lang w:eastAsia="en-US"/>
        </w:rPr>
      </w:pPr>
      <w:r>
        <w:rPr>
          <w:lang w:eastAsia="en-US"/>
        </w:rPr>
        <w:t>Areas in the District adjacent to the Mansfield Urban Area</w:t>
      </w:r>
    </w:p>
    <w:p w14:paraId="4E13FBBB" w14:textId="77777777" w:rsidR="00471CD8" w:rsidRDefault="00471CD8" w:rsidP="009D41AA">
      <w:pPr>
        <w:keepNext w:val="0"/>
        <w:shd w:val="clear" w:color="auto" w:fill="FFFFFF"/>
        <w:spacing w:before="0" w:line="276" w:lineRule="auto"/>
        <w:ind w:left="527"/>
        <w:rPr>
          <w:rFonts w:cs="Arial"/>
          <w:color w:val="auto"/>
          <w:szCs w:val="24"/>
        </w:rPr>
      </w:pPr>
    </w:p>
    <w:p w14:paraId="78A12C86" w14:textId="5B4B92D6" w:rsidR="00471CD8" w:rsidRPr="00471CD8" w:rsidRDefault="00471CD8" w:rsidP="009D41AA">
      <w:pPr>
        <w:keepNext w:val="0"/>
        <w:numPr>
          <w:ilvl w:val="1"/>
          <w:numId w:val="3"/>
        </w:numPr>
        <w:shd w:val="clear" w:color="auto" w:fill="FFFFFF"/>
        <w:spacing w:before="0" w:line="276" w:lineRule="auto"/>
        <w:ind w:left="527" w:hanging="709"/>
        <w:rPr>
          <w:rFonts w:cs="Arial"/>
          <w:color w:val="auto"/>
          <w:szCs w:val="24"/>
        </w:rPr>
      </w:pPr>
      <w:r w:rsidRPr="00471CD8">
        <w:rPr>
          <w:rFonts w:cs="Arial"/>
          <w:color w:val="auto"/>
          <w:szCs w:val="24"/>
        </w:rPr>
        <w:t>P</w:t>
      </w:r>
      <w:r>
        <w:rPr>
          <w:rFonts w:cs="Arial"/>
          <w:color w:val="auto"/>
          <w:szCs w:val="24"/>
        </w:rPr>
        <w:t>olicy S1 p</w:t>
      </w:r>
      <w:r w:rsidRPr="00471CD8">
        <w:rPr>
          <w:rFonts w:cs="Arial"/>
          <w:color w:val="auto"/>
          <w:szCs w:val="24"/>
        </w:rPr>
        <w:t xml:space="preserve">art </w:t>
      </w:r>
      <w:r>
        <w:rPr>
          <w:rFonts w:cs="Arial"/>
          <w:color w:val="auto"/>
          <w:szCs w:val="24"/>
        </w:rPr>
        <w:t>(</w:t>
      </w:r>
      <w:r w:rsidRPr="00471CD8">
        <w:rPr>
          <w:rFonts w:cs="Arial"/>
          <w:color w:val="auto"/>
          <w:szCs w:val="24"/>
        </w:rPr>
        <w:t xml:space="preserve">d) identifies Blenheim Industrial Estate to accommodate existing and future employment uses in the event of redevelopment. </w:t>
      </w:r>
    </w:p>
    <w:p w14:paraId="5A360D5C" w14:textId="77777777" w:rsidR="00471CD8" w:rsidRPr="00471CD8" w:rsidRDefault="00471CD8" w:rsidP="009D41AA">
      <w:pPr>
        <w:keepNext w:val="0"/>
        <w:shd w:val="clear" w:color="auto" w:fill="FFFFFF"/>
        <w:spacing w:before="0" w:line="276" w:lineRule="auto"/>
        <w:ind w:left="1440"/>
        <w:rPr>
          <w:rFonts w:cs="Arial"/>
          <w:color w:val="auto"/>
          <w:szCs w:val="24"/>
        </w:rPr>
      </w:pPr>
    </w:p>
    <w:p w14:paraId="66AB65DA" w14:textId="6094F216" w:rsidR="00471CD8" w:rsidRDefault="00471CD8" w:rsidP="009D41AA">
      <w:pPr>
        <w:keepNext w:val="0"/>
        <w:numPr>
          <w:ilvl w:val="1"/>
          <w:numId w:val="3"/>
        </w:numPr>
        <w:shd w:val="clear" w:color="auto" w:fill="FFFFFF"/>
        <w:spacing w:before="0" w:line="276" w:lineRule="auto"/>
        <w:ind w:left="527" w:hanging="709"/>
        <w:rPr>
          <w:rFonts w:cs="Arial"/>
          <w:color w:val="auto"/>
          <w:szCs w:val="24"/>
        </w:rPr>
      </w:pPr>
      <w:r w:rsidRPr="00471CD8">
        <w:rPr>
          <w:rFonts w:cs="Arial"/>
          <w:color w:val="auto"/>
          <w:szCs w:val="24"/>
        </w:rPr>
        <w:t xml:space="preserve">Blenheim Industrial Estate largely falls within Nottingham City Council area. However, the north-eastern section crosses the boundary into Ashfield District to the south of Hucknall.  The area adjoining Nottingham City is not a focus for future development within Ashfield and performs an important strategic Green Belt role in the segregation of Hucknall and Nottingham. However, this particular area is already comprehensively developed for employment uses and is protected for such under Policy EM1. Consequently, it is excluded from the ‘Remainder of the District’ and is identified on the Policies map with its own designation. This </w:t>
      </w:r>
      <w:r>
        <w:rPr>
          <w:rFonts w:cs="Arial"/>
          <w:color w:val="auto"/>
          <w:szCs w:val="24"/>
        </w:rPr>
        <w:t>approach has been agreed</w:t>
      </w:r>
      <w:r w:rsidRPr="00471CD8">
        <w:rPr>
          <w:rFonts w:cs="Arial"/>
          <w:color w:val="auto"/>
          <w:szCs w:val="24"/>
        </w:rPr>
        <w:t xml:space="preserve"> with Nottingham City Council.</w:t>
      </w:r>
    </w:p>
    <w:p w14:paraId="302C709A" w14:textId="77777777" w:rsidR="00471CD8" w:rsidRPr="00471CD8" w:rsidRDefault="00471CD8" w:rsidP="009D41AA">
      <w:pPr>
        <w:keepNext w:val="0"/>
        <w:shd w:val="clear" w:color="auto" w:fill="FFFFFF"/>
        <w:spacing w:before="0" w:line="276" w:lineRule="auto"/>
        <w:rPr>
          <w:rFonts w:cs="Arial"/>
          <w:color w:val="auto"/>
          <w:szCs w:val="24"/>
        </w:rPr>
      </w:pPr>
    </w:p>
    <w:p w14:paraId="4AC2D47B" w14:textId="43532F44" w:rsidR="00F9277B" w:rsidRDefault="00F9277B" w:rsidP="009D41AA">
      <w:pPr>
        <w:keepNext w:val="0"/>
        <w:numPr>
          <w:ilvl w:val="1"/>
          <w:numId w:val="3"/>
        </w:numPr>
        <w:shd w:val="clear" w:color="auto" w:fill="FFFFFF"/>
        <w:spacing w:before="0" w:line="276" w:lineRule="auto"/>
        <w:ind w:left="527" w:hanging="709"/>
        <w:rPr>
          <w:rFonts w:cs="Arial"/>
          <w:color w:val="auto"/>
          <w:szCs w:val="24"/>
        </w:rPr>
      </w:pPr>
      <w:r>
        <w:rPr>
          <w:rFonts w:cs="Arial"/>
          <w:color w:val="auto"/>
          <w:szCs w:val="24"/>
        </w:rPr>
        <w:t>K</w:t>
      </w:r>
      <w:r w:rsidRPr="000A6832">
        <w:rPr>
          <w:rFonts w:cs="Arial"/>
          <w:color w:val="auto"/>
          <w:szCs w:val="24"/>
        </w:rPr>
        <w:t xml:space="preserve">ey areas of agreement </w:t>
      </w:r>
      <w:r>
        <w:rPr>
          <w:rFonts w:cs="Arial"/>
          <w:color w:val="auto"/>
          <w:szCs w:val="24"/>
        </w:rPr>
        <w:t>r</w:t>
      </w:r>
      <w:r w:rsidRPr="00414EBF">
        <w:rPr>
          <w:rFonts w:cs="Arial"/>
          <w:color w:val="auto"/>
          <w:szCs w:val="24"/>
        </w:rPr>
        <w:t xml:space="preserve">egarding </w:t>
      </w:r>
      <w:r w:rsidR="00C741BE">
        <w:rPr>
          <w:rFonts w:cs="Arial"/>
          <w:color w:val="auto"/>
          <w:szCs w:val="24"/>
        </w:rPr>
        <w:t xml:space="preserve">settlement hierarchy/ urban area boundaries </w:t>
      </w:r>
      <w:r>
        <w:rPr>
          <w:rFonts w:cs="Arial"/>
          <w:color w:val="auto"/>
          <w:szCs w:val="24"/>
        </w:rPr>
        <w:t>are:</w:t>
      </w:r>
    </w:p>
    <w:p w14:paraId="758DDF37" w14:textId="48D8EAC8" w:rsidR="003D150C" w:rsidRDefault="003D150C" w:rsidP="009D41AA">
      <w:pPr>
        <w:pStyle w:val="BodyText"/>
        <w:numPr>
          <w:ilvl w:val="0"/>
          <w:numId w:val="38"/>
        </w:numPr>
        <w:spacing w:line="276" w:lineRule="auto"/>
        <w:jc w:val="left"/>
        <w:rPr>
          <w:color w:val="000000"/>
        </w:rPr>
      </w:pPr>
      <w:r>
        <w:rPr>
          <w:color w:val="000000"/>
        </w:rPr>
        <w:t>The</w:t>
      </w:r>
      <w:r>
        <w:rPr>
          <w:color w:val="000000"/>
          <w:spacing w:val="-4"/>
        </w:rPr>
        <w:t xml:space="preserve"> </w:t>
      </w:r>
      <w:r>
        <w:rPr>
          <w:color w:val="000000"/>
        </w:rPr>
        <w:t>Ashfield</w:t>
      </w:r>
      <w:r>
        <w:rPr>
          <w:color w:val="000000"/>
          <w:spacing w:val="-5"/>
        </w:rPr>
        <w:t xml:space="preserve"> </w:t>
      </w:r>
      <w:r>
        <w:rPr>
          <w:color w:val="000000"/>
        </w:rPr>
        <w:t>Local</w:t>
      </w:r>
      <w:r>
        <w:rPr>
          <w:color w:val="000000"/>
          <w:spacing w:val="-6"/>
        </w:rPr>
        <w:t xml:space="preserve"> </w:t>
      </w:r>
      <w:r>
        <w:rPr>
          <w:color w:val="000000"/>
        </w:rPr>
        <w:t>Plan</w:t>
      </w:r>
      <w:r>
        <w:rPr>
          <w:color w:val="000000"/>
          <w:spacing w:val="-3"/>
        </w:rPr>
        <w:t xml:space="preserve"> </w:t>
      </w:r>
      <w:r>
        <w:rPr>
          <w:color w:val="000000"/>
        </w:rPr>
        <w:t>Policies</w:t>
      </w:r>
      <w:r>
        <w:rPr>
          <w:color w:val="000000"/>
          <w:spacing w:val="-4"/>
        </w:rPr>
        <w:t xml:space="preserve"> </w:t>
      </w:r>
      <w:r>
        <w:rPr>
          <w:color w:val="000000"/>
        </w:rPr>
        <w:t>Map</w:t>
      </w:r>
      <w:r>
        <w:rPr>
          <w:color w:val="000000"/>
          <w:spacing w:val="-3"/>
        </w:rPr>
        <w:t xml:space="preserve"> </w:t>
      </w:r>
      <w:r>
        <w:rPr>
          <w:color w:val="000000"/>
        </w:rPr>
        <w:t>will</w:t>
      </w:r>
      <w:r>
        <w:rPr>
          <w:color w:val="000000"/>
          <w:spacing w:val="-3"/>
        </w:rPr>
        <w:t xml:space="preserve"> </w:t>
      </w:r>
      <w:r>
        <w:rPr>
          <w:color w:val="000000"/>
        </w:rPr>
        <w:t>identify</w:t>
      </w:r>
      <w:r>
        <w:rPr>
          <w:color w:val="000000"/>
          <w:spacing w:val="-4"/>
        </w:rPr>
        <w:t xml:space="preserve"> </w:t>
      </w:r>
      <w:r>
        <w:rPr>
          <w:color w:val="000000"/>
        </w:rPr>
        <w:t>areas</w:t>
      </w:r>
      <w:r>
        <w:rPr>
          <w:color w:val="000000"/>
          <w:spacing w:val="2"/>
        </w:rPr>
        <w:t xml:space="preserve"> </w:t>
      </w:r>
      <w:r>
        <w:rPr>
          <w:color w:val="000000"/>
        </w:rPr>
        <w:t>allocated</w:t>
      </w:r>
      <w:r>
        <w:rPr>
          <w:color w:val="000000"/>
          <w:spacing w:val="-4"/>
        </w:rPr>
        <w:t xml:space="preserve"> </w:t>
      </w:r>
      <w:r>
        <w:rPr>
          <w:color w:val="000000"/>
        </w:rPr>
        <w:t>for</w:t>
      </w:r>
      <w:r>
        <w:rPr>
          <w:color w:val="000000"/>
          <w:spacing w:val="-3"/>
        </w:rPr>
        <w:t xml:space="preserve"> </w:t>
      </w:r>
      <w:r>
        <w:rPr>
          <w:color w:val="000000"/>
          <w:spacing w:val="-2"/>
        </w:rPr>
        <w:t>housing</w:t>
      </w:r>
      <w:r>
        <w:rPr>
          <w:color w:val="000000"/>
        </w:rPr>
        <w:t>/</w:t>
      </w:r>
      <w:r w:rsidRPr="003D150C">
        <w:rPr>
          <w:color w:val="000000"/>
        </w:rPr>
        <w:t>employment</w:t>
      </w:r>
      <w:r w:rsidRPr="003D150C">
        <w:rPr>
          <w:color w:val="000000"/>
          <w:spacing w:val="-6"/>
        </w:rPr>
        <w:t xml:space="preserve"> </w:t>
      </w:r>
      <w:r w:rsidRPr="003D150C">
        <w:rPr>
          <w:color w:val="000000"/>
        </w:rPr>
        <w:t>sites</w:t>
      </w:r>
      <w:r w:rsidRPr="003D150C">
        <w:rPr>
          <w:color w:val="000000"/>
          <w:spacing w:val="-6"/>
        </w:rPr>
        <w:t xml:space="preserve"> </w:t>
      </w:r>
      <w:r w:rsidRPr="003D150C">
        <w:rPr>
          <w:color w:val="000000"/>
        </w:rPr>
        <w:t>and</w:t>
      </w:r>
      <w:r w:rsidRPr="003D150C">
        <w:rPr>
          <w:color w:val="000000"/>
          <w:spacing w:val="-3"/>
        </w:rPr>
        <w:t xml:space="preserve"> </w:t>
      </w:r>
      <w:r w:rsidRPr="003D150C">
        <w:rPr>
          <w:color w:val="000000"/>
        </w:rPr>
        <w:t>located</w:t>
      </w:r>
      <w:r w:rsidRPr="003D150C">
        <w:rPr>
          <w:color w:val="000000"/>
          <w:spacing w:val="-4"/>
        </w:rPr>
        <w:t xml:space="preserve"> </w:t>
      </w:r>
      <w:r w:rsidRPr="003D150C">
        <w:rPr>
          <w:color w:val="000000"/>
        </w:rPr>
        <w:t>on</w:t>
      </w:r>
      <w:r w:rsidRPr="003D150C">
        <w:rPr>
          <w:color w:val="000000"/>
          <w:spacing w:val="-4"/>
        </w:rPr>
        <w:t xml:space="preserve"> </w:t>
      </w:r>
      <w:r w:rsidRPr="003D150C">
        <w:rPr>
          <w:color w:val="000000"/>
        </w:rPr>
        <w:t>the</w:t>
      </w:r>
      <w:r w:rsidRPr="003D150C">
        <w:rPr>
          <w:color w:val="000000"/>
          <w:spacing w:val="-4"/>
        </w:rPr>
        <w:t xml:space="preserve"> </w:t>
      </w:r>
      <w:r w:rsidRPr="003D150C">
        <w:rPr>
          <w:color w:val="000000"/>
        </w:rPr>
        <w:t>boundary</w:t>
      </w:r>
      <w:r w:rsidRPr="003D150C">
        <w:rPr>
          <w:color w:val="000000"/>
          <w:spacing w:val="-4"/>
        </w:rPr>
        <w:t xml:space="preserve"> </w:t>
      </w:r>
      <w:r w:rsidRPr="003D150C">
        <w:rPr>
          <w:color w:val="000000"/>
        </w:rPr>
        <w:t>of</w:t>
      </w:r>
      <w:r w:rsidRPr="003D150C">
        <w:rPr>
          <w:color w:val="000000"/>
          <w:spacing w:val="-4"/>
        </w:rPr>
        <w:t xml:space="preserve"> </w:t>
      </w:r>
      <w:r w:rsidRPr="003D150C">
        <w:rPr>
          <w:color w:val="000000"/>
        </w:rPr>
        <w:t>Ashfield/Mansfield</w:t>
      </w:r>
      <w:r w:rsidRPr="003D150C">
        <w:rPr>
          <w:color w:val="000000"/>
          <w:spacing w:val="-4"/>
        </w:rPr>
        <w:t xml:space="preserve"> </w:t>
      </w:r>
      <w:r w:rsidRPr="003D150C">
        <w:rPr>
          <w:color w:val="000000"/>
        </w:rPr>
        <w:t>as</w:t>
      </w:r>
      <w:r w:rsidRPr="003D150C">
        <w:rPr>
          <w:color w:val="000000"/>
          <w:spacing w:val="-4"/>
        </w:rPr>
        <w:t xml:space="preserve"> </w:t>
      </w:r>
      <w:r w:rsidRPr="003D150C">
        <w:rPr>
          <w:color w:val="000000"/>
        </w:rPr>
        <w:t>‘Main Urban Areas’ in the settlement hierarchy under strategic Policy S1</w:t>
      </w:r>
      <w:r w:rsidR="00471CD8">
        <w:rPr>
          <w:color w:val="000000"/>
        </w:rPr>
        <w:t xml:space="preserve"> part (a)</w:t>
      </w:r>
      <w:r w:rsidRPr="003D150C">
        <w:rPr>
          <w:color w:val="000000"/>
        </w:rPr>
        <w:t>.</w:t>
      </w:r>
    </w:p>
    <w:p w14:paraId="1BEFAD7C" w14:textId="77777777" w:rsidR="00471CD8" w:rsidRPr="00471CD8" w:rsidRDefault="00471CD8" w:rsidP="009D41AA">
      <w:pPr>
        <w:pStyle w:val="BodyText"/>
        <w:spacing w:line="276" w:lineRule="auto"/>
        <w:ind w:left="720"/>
        <w:jc w:val="left"/>
        <w:rPr>
          <w:rFonts w:cs="Arial"/>
          <w:color w:val="000000"/>
        </w:rPr>
      </w:pPr>
    </w:p>
    <w:p w14:paraId="075E577D" w14:textId="25F24B9D" w:rsidR="00471CD8" w:rsidRPr="00471CD8" w:rsidRDefault="00471CD8" w:rsidP="009D41AA">
      <w:pPr>
        <w:pStyle w:val="ListParagraph"/>
        <w:numPr>
          <w:ilvl w:val="0"/>
          <w:numId w:val="38"/>
        </w:numPr>
        <w:rPr>
          <w:rFonts w:ascii="Arial" w:hAnsi="Arial" w:cs="Arial"/>
          <w:color w:val="auto"/>
          <w:szCs w:val="24"/>
        </w:rPr>
      </w:pPr>
      <w:r w:rsidRPr="00471CD8">
        <w:rPr>
          <w:rFonts w:ascii="Arial" w:hAnsi="Arial" w:cs="Arial"/>
          <w:color w:val="auto"/>
          <w:szCs w:val="24"/>
        </w:rPr>
        <w:t xml:space="preserve">The Ashfield Local Plan Policies Map will identify that part of Blenheim Industrial Estate which falls within Ashfield District with its own designation to reflect the hierarchy as set out in Strategic Policy S1 part </w:t>
      </w:r>
      <w:r>
        <w:rPr>
          <w:rFonts w:ascii="Arial" w:hAnsi="Arial" w:cs="Arial"/>
          <w:color w:val="auto"/>
          <w:szCs w:val="24"/>
        </w:rPr>
        <w:t>(</w:t>
      </w:r>
      <w:r w:rsidRPr="00471CD8">
        <w:rPr>
          <w:rFonts w:ascii="Arial" w:hAnsi="Arial" w:cs="Arial"/>
          <w:color w:val="auto"/>
          <w:szCs w:val="24"/>
        </w:rPr>
        <w:t>d)</w:t>
      </w:r>
      <w:r>
        <w:rPr>
          <w:rFonts w:ascii="Arial" w:hAnsi="Arial" w:cs="Arial"/>
          <w:color w:val="auto"/>
          <w:szCs w:val="24"/>
        </w:rPr>
        <w:t>.</w:t>
      </w:r>
    </w:p>
    <w:p w14:paraId="6700AC8B" w14:textId="77777777" w:rsidR="003D150C" w:rsidRPr="00471CD8" w:rsidRDefault="003D150C" w:rsidP="009D41AA">
      <w:pPr>
        <w:pStyle w:val="ListParagraph"/>
        <w:rPr>
          <w:rFonts w:ascii="Arial" w:hAnsi="Arial" w:cs="Arial"/>
        </w:rPr>
      </w:pPr>
    </w:p>
    <w:p w14:paraId="6DEEA39C" w14:textId="7A70E514" w:rsidR="009016A4" w:rsidRDefault="00DA61B6" w:rsidP="009D41AA">
      <w:pPr>
        <w:pStyle w:val="Heading4"/>
        <w:spacing w:line="276" w:lineRule="auto"/>
      </w:pPr>
      <w:r>
        <w:rPr>
          <w:rFonts w:cs="Arial"/>
          <w:color w:val="auto"/>
          <w:szCs w:val="24"/>
        </w:rPr>
        <w:lastRenderedPageBreak/>
        <w:t>APPENDIX 1</w:t>
      </w:r>
      <w:r w:rsidR="00336448">
        <w:t>:</w:t>
      </w:r>
    </w:p>
    <w:p w14:paraId="2A043760" w14:textId="77078464" w:rsidR="001666C4" w:rsidRDefault="00CF3CA1" w:rsidP="009D41AA">
      <w:pPr>
        <w:pStyle w:val="Heading4"/>
        <w:spacing w:line="276" w:lineRule="auto"/>
      </w:pPr>
      <w:r w:rsidRPr="00336448">
        <w:t>Statements of Common Ground between Ashfield DC and prescribed bodies</w:t>
      </w:r>
    </w:p>
    <w:p w14:paraId="32D9C3B0" w14:textId="77777777" w:rsidR="00C62A3C" w:rsidRDefault="00474B49" w:rsidP="009D41AA">
      <w:pPr>
        <w:spacing w:line="276" w:lineRule="auto"/>
      </w:pPr>
      <w:r>
        <w:t xml:space="preserve">The purpose of a Statement of Common Ground (SoCG) is </w:t>
      </w:r>
      <w:bookmarkStart w:id="55" w:name="_Hlk163741163"/>
      <w:r>
        <w:t>to inform the Inspector of the Ashfield Local Plan and other interested parties about the areas of agreement, or otherwise, between the Council and the prescribed bodies in respect of strategic planning matters.</w:t>
      </w:r>
      <w:bookmarkEnd w:id="55"/>
      <w:r w:rsidR="00C62A3C">
        <w:t xml:space="preserve"> </w:t>
      </w:r>
    </w:p>
    <w:p w14:paraId="22FEDEF6" w14:textId="71D11760" w:rsidR="00474B49" w:rsidRPr="00474B49" w:rsidRDefault="00C62A3C" w:rsidP="009D41AA">
      <w:pPr>
        <w:spacing w:line="276" w:lineRule="auto"/>
      </w:pPr>
      <w:r>
        <w:t xml:space="preserve">It </w:t>
      </w:r>
      <w:r w:rsidR="00474B49">
        <w:t xml:space="preserve">is one mechanism by which the Council can demonstrate it has met its legal obligation under the Duty to Cooperate. The table below provides a list of the completed SoCGs with the respective bodies and where they can be found in the </w:t>
      </w:r>
      <w:r w:rsidR="009016A4">
        <w:t>E</w:t>
      </w:r>
      <w:r w:rsidR="00474B49">
        <w:t>xamination library.</w:t>
      </w:r>
    </w:p>
    <w:p w14:paraId="17C8BA26" w14:textId="77777777" w:rsidR="00336448" w:rsidRPr="00336448" w:rsidRDefault="00336448" w:rsidP="009D41AA">
      <w:pPr>
        <w:spacing w:line="276" w:lineRule="auto"/>
        <w:rPr>
          <w:rFonts w:eastAsia="Calibri"/>
        </w:rPr>
      </w:pPr>
    </w:p>
    <w:tbl>
      <w:tblPr>
        <w:tblStyle w:val="TableGrid3"/>
        <w:tblW w:w="9781" w:type="dxa"/>
        <w:tblInd w:w="-5" w:type="dxa"/>
        <w:tblLook w:val="04A0" w:firstRow="1" w:lastRow="0" w:firstColumn="1" w:lastColumn="0" w:noHBand="0" w:noVBand="1"/>
      </w:tblPr>
      <w:tblGrid>
        <w:gridCol w:w="1560"/>
        <w:gridCol w:w="3260"/>
        <w:gridCol w:w="4961"/>
      </w:tblGrid>
      <w:tr w:rsidR="00966FDB" w:rsidRPr="00336448" w14:paraId="07D4B899" w14:textId="77777777" w:rsidTr="00617D74">
        <w:trPr>
          <w:trHeight w:val="722"/>
        </w:trPr>
        <w:tc>
          <w:tcPr>
            <w:tcW w:w="1560" w:type="dxa"/>
            <w:shd w:val="clear" w:color="auto" w:fill="D9D9D9" w:themeFill="background1" w:themeFillShade="D9"/>
          </w:tcPr>
          <w:p w14:paraId="07B8E2D8" w14:textId="78B1E49F" w:rsidR="00966FDB" w:rsidRPr="00336448" w:rsidRDefault="00966FDB" w:rsidP="009D41AA">
            <w:pPr>
              <w:keepNext w:val="0"/>
              <w:spacing w:before="0" w:line="276" w:lineRule="auto"/>
              <w:jc w:val="center"/>
              <w:rPr>
                <w:rFonts w:cs="Arial"/>
                <w:b/>
                <w:bCs/>
                <w:color w:val="auto"/>
                <w:sz w:val="22"/>
              </w:rPr>
            </w:pPr>
            <w:r w:rsidRPr="00336448">
              <w:rPr>
                <w:rFonts w:cs="Arial"/>
                <w:b/>
                <w:bCs/>
                <w:color w:val="auto"/>
                <w:sz w:val="22"/>
              </w:rPr>
              <w:t>Examination Library Ref.</w:t>
            </w:r>
          </w:p>
        </w:tc>
        <w:tc>
          <w:tcPr>
            <w:tcW w:w="3260" w:type="dxa"/>
            <w:shd w:val="clear" w:color="auto" w:fill="D9D9D9" w:themeFill="background1" w:themeFillShade="D9"/>
          </w:tcPr>
          <w:p w14:paraId="479D5237" w14:textId="1D3B51AC" w:rsidR="00966FDB" w:rsidRPr="00DA61B6" w:rsidRDefault="00966FDB" w:rsidP="009D41AA">
            <w:pPr>
              <w:keepNext w:val="0"/>
              <w:spacing w:before="0" w:line="276" w:lineRule="auto"/>
              <w:jc w:val="center"/>
              <w:rPr>
                <w:rFonts w:cs="Arial"/>
                <w:b/>
                <w:bCs/>
                <w:color w:val="auto"/>
                <w:sz w:val="22"/>
              </w:rPr>
            </w:pPr>
            <w:r w:rsidRPr="00DA61B6">
              <w:rPr>
                <w:rFonts w:cs="Arial"/>
                <w:b/>
                <w:bCs/>
                <w:color w:val="auto"/>
                <w:sz w:val="22"/>
              </w:rPr>
              <w:t>Prescribed Body</w:t>
            </w:r>
          </w:p>
        </w:tc>
        <w:tc>
          <w:tcPr>
            <w:tcW w:w="4961" w:type="dxa"/>
            <w:shd w:val="clear" w:color="auto" w:fill="D9D9D9" w:themeFill="background1" w:themeFillShade="D9"/>
          </w:tcPr>
          <w:p w14:paraId="1EDC6328" w14:textId="77777777" w:rsidR="00966FDB" w:rsidRPr="00DA61B6" w:rsidRDefault="00966FDB" w:rsidP="009D41AA">
            <w:pPr>
              <w:keepNext w:val="0"/>
              <w:spacing w:before="0" w:line="276" w:lineRule="auto"/>
              <w:jc w:val="center"/>
              <w:rPr>
                <w:rFonts w:cs="Arial"/>
                <w:b/>
                <w:bCs/>
                <w:color w:val="auto"/>
                <w:sz w:val="22"/>
              </w:rPr>
            </w:pPr>
            <w:r w:rsidRPr="00DA61B6">
              <w:rPr>
                <w:rFonts w:cs="Arial"/>
                <w:b/>
                <w:bCs/>
                <w:color w:val="auto"/>
                <w:sz w:val="22"/>
              </w:rPr>
              <w:t>Outstanding Areas of Disagreement</w:t>
            </w:r>
          </w:p>
        </w:tc>
      </w:tr>
      <w:tr w:rsidR="00966FDB" w:rsidRPr="00336448" w14:paraId="48E11415" w14:textId="77777777" w:rsidTr="00F934C2">
        <w:tc>
          <w:tcPr>
            <w:tcW w:w="1560" w:type="dxa"/>
            <w:shd w:val="clear" w:color="auto" w:fill="auto"/>
          </w:tcPr>
          <w:p w14:paraId="56EEC209" w14:textId="18F0FF1F" w:rsidR="00966FDB" w:rsidRPr="006A69DE" w:rsidRDefault="00366A6C" w:rsidP="009D41AA">
            <w:pPr>
              <w:keepNext w:val="0"/>
              <w:spacing w:before="0" w:line="276" w:lineRule="auto"/>
              <w:rPr>
                <w:rFonts w:cs="Arial"/>
                <w:color w:val="auto"/>
                <w:sz w:val="22"/>
              </w:rPr>
            </w:pPr>
            <w:r>
              <w:rPr>
                <w:rFonts w:cs="Arial"/>
                <w:color w:val="auto"/>
                <w:sz w:val="22"/>
              </w:rPr>
              <w:t>SCG/04</w:t>
            </w:r>
          </w:p>
        </w:tc>
        <w:tc>
          <w:tcPr>
            <w:tcW w:w="3260" w:type="dxa"/>
          </w:tcPr>
          <w:p w14:paraId="06BA6881" w14:textId="5AE32427" w:rsidR="00966FDB" w:rsidRPr="00DA61B6" w:rsidRDefault="00966FDB" w:rsidP="009D41AA">
            <w:pPr>
              <w:keepNext w:val="0"/>
              <w:spacing w:before="0" w:line="276" w:lineRule="auto"/>
              <w:rPr>
                <w:rFonts w:cs="Arial"/>
                <w:color w:val="auto"/>
                <w:sz w:val="22"/>
              </w:rPr>
            </w:pPr>
            <w:r w:rsidRPr="00DA61B6">
              <w:rPr>
                <w:rFonts w:cs="Arial"/>
                <w:color w:val="auto"/>
                <w:sz w:val="22"/>
              </w:rPr>
              <w:t>NHS Nottingham &amp; Nottinghamshire Integrated Care Board</w:t>
            </w:r>
          </w:p>
        </w:tc>
        <w:tc>
          <w:tcPr>
            <w:tcW w:w="4961" w:type="dxa"/>
          </w:tcPr>
          <w:p w14:paraId="340542D1" w14:textId="2F114513" w:rsidR="00966FDB" w:rsidRPr="00DA61B6" w:rsidRDefault="00966FDB" w:rsidP="009D41AA">
            <w:pPr>
              <w:keepNext w:val="0"/>
              <w:spacing w:before="0" w:line="276" w:lineRule="auto"/>
              <w:rPr>
                <w:rFonts w:cs="Arial"/>
                <w:color w:val="auto"/>
                <w:sz w:val="22"/>
              </w:rPr>
            </w:pPr>
            <w:r w:rsidRPr="00DA61B6">
              <w:rPr>
                <w:rFonts w:cs="Arial"/>
                <w:color w:val="auto"/>
                <w:sz w:val="22"/>
              </w:rPr>
              <w:t>None</w:t>
            </w:r>
            <w:r w:rsidR="00F934C2">
              <w:rPr>
                <w:rFonts w:cs="Arial"/>
                <w:color w:val="auto"/>
                <w:sz w:val="22"/>
              </w:rPr>
              <w:t>.</w:t>
            </w:r>
          </w:p>
        </w:tc>
      </w:tr>
      <w:tr w:rsidR="00966FDB" w:rsidRPr="00336448" w14:paraId="14925481" w14:textId="77777777" w:rsidTr="00366A6C">
        <w:trPr>
          <w:trHeight w:val="345"/>
        </w:trPr>
        <w:tc>
          <w:tcPr>
            <w:tcW w:w="1560" w:type="dxa"/>
            <w:shd w:val="clear" w:color="auto" w:fill="auto"/>
          </w:tcPr>
          <w:p w14:paraId="5067923D" w14:textId="459D918F" w:rsidR="00966FDB" w:rsidRPr="006A69DE" w:rsidRDefault="00366A6C" w:rsidP="009D41AA">
            <w:pPr>
              <w:keepNext w:val="0"/>
              <w:spacing w:before="0" w:line="276" w:lineRule="auto"/>
              <w:rPr>
                <w:rFonts w:cs="Arial"/>
                <w:color w:val="auto"/>
                <w:sz w:val="22"/>
              </w:rPr>
            </w:pPr>
            <w:r>
              <w:rPr>
                <w:rFonts w:cs="Arial"/>
                <w:color w:val="auto"/>
                <w:sz w:val="22"/>
              </w:rPr>
              <w:t>SCG/03</w:t>
            </w:r>
          </w:p>
        </w:tc>
        <w:tc>
          <w:tcPr>
            <w:tcW w:w="3260" w:type="dxa"/>
          </w:tcPr>
          <w:p w14:paraId="7DCC4064" w14:textId="2096B341" w:rsidR="00966FDB" w:rsidRPr="00DA61B6" w:rsidRDefault="00966FDB" w:rsidP="009D41AA">
            <w:pPr>
              <w:keepNext w:val="0"/>
              <w:spacing w:before="0" w:line="276" w:lineRule="auto"/>
              <w:rPr>
                <w:rFonts w:cs="Arial"/>
                <w:color w:val="auto"/>
                <w:sz w:val="22"/>
              </w:rPr>
            </w:pPr>
            <w:r w:rsidRPr="00DA61B6">
              <w:rPr>
                <w:rFonts w:cs="Arial"/>
                <w:color w:val="auto"/>
                <w:sz w:val="22"/>
              </w:rPr>
              <w:t>Environment Agency</w:t>
            </w:r>
          </w:p>
        </w:tc>
        <w:tc>
          <w:tcPr>
            <w:tcW w:w="4961" w:type="dxa"/>
          </w:tcPr>
          <w:p w14:paraId="6E4628A6" w14:textId="4493A5B2" w:rsidR="009016A4" w:rsidRPr="00DA61B6" w:rsidRDefault="00966FDB" w:rsidP="009D41AA">
            <w:pPr>
              <w:keepNext w:val="0"/>
              <w:spacing w:before="0" w:line="276" w:lineRule="auto"/>
              <w:rPr>
                <w:rFonts w:cs="Arial"/>
                <w:color w:val="auto"/>
                <w:sz w:val="22"/>
              </w:rPr>
            </w:pPr>
            <w:r w:rsidRPr="00DA61B6">
              <w:rPr>
                <w:rFonts w:cs="Arial"/>
                <w:color w:val="auto"/>
                <w:sz w:val="22"/>
              </w:rPr>
              <w:t>None</w:t>
            </w:r>
            <w:r w:rsidR="00F934C2">
              <w:rPr>
                <w:rFonts w:cs="Arial"/>
                <w:color w:val="auto"/>
                <w:sz w:val="22"/>
              </w:rPr>
              <w:t>.</w:t>
            </w:r>
          </w:p>
        </w:tc>
      </w:tr>
      <w:tr w:rsidR="00966FDB" w:rsidRPr="00336448" w14:paraId="6B674F4E" w14:textId="77777777" w:rsidTr="00366A6C">
        <w:trPr>
          <w:trHeight w:val="422"/>
        </w:trPr>
        <w:tc>
          <w:tcPr>
            <w:tcW w:w="1560" w:type="dxa"/>
            <w:shd w:val="clear" w:color="auto" w:fill="auto"/>
          </w:tcPr>
          <w:p w14:paraId="3CE22DC6" w14:textId="136BAF50" w:rsidR="00966FDB" w:rsidRPr="006A69DE" w:rsidRDefault="00366A6C" w:rsidP="009D41AA">
            <w:pPr>
              <w:keepNext w:val="0"/>
              <w:spacing w:before="0" w:line="276" w:lineRule="auto"/>
              <w:rPr>
                <w:rFonts w:cs="Arial"/>
                <w:color w:val="auto"/>
                <w:sz w:val="22"/>
              </w:rPr>
            </w:pPr>
            <w:r>
              <w:rPr>
                <w:rFonts w:cs="Arial"/>
                <w:color w:val="auto"/>
                <w:sz w:val="22"/>
              </w:rPr>
              <w:t>SCG/05</w:t>
            </w:r>
          </w:p>
        </w:tc>
        <w:tc>
          <w:tcPr>
            <w:tcW w:w="3260" w:type="dxa"/>
          </w:tcPr>
          <w:p w14:paraId="4CC0976E" w14:textId="30620EE5" w:rsidR="00966FDB" w:rsidRPr="00DA61B6" w:rsidRDefault="00966FDB" w:rsidP="009D41AA">
            <w:pPr>
              <w:keepNext w:val="0"/>
              <w:spacing w:before="0" w:line="276" w:lineRule="auto"/>
              <w:rPr>
                <w:rFonts w:cs="Arial"/>
                <w:color w:val="auto"/>
                <w:sz w:val="22"/>
              </w:rPr>
            </w:pPr>
            <w:r w:rsidRPr="00DA61B6">
              <w:rPr>
                <w:rFonts w:cs="Arial"/>
                <w:color w:val="auto"/>
                <w:sz w:val="22"/>
              </w:rPr>
              <w:t>National Highways</w:t>
            </w:r>
          </w:p>
        </w:tc>
        <w:tc>
          <w:tcPr>
            <w:tcW w:w="4961" w:type="dxa"/>
          </w:tcPr>
          <w:p w14:paraId="693D3000" w14:textId="6F48758D" w:rsidR="009016A4" w:rsidRPr="00DA61B6" w:rsidRDefault="00966FDB" w:rsidP="009D41AA">
            <w:pPr>
              <w:keepNext w:val="0"/>
              <w:spacing w:before="0" w:line="276" w:lineRule="auto"/>
              <w:rPr>
                <w:rFonts w:cs="Arial"/>
                <w:color w:val="auto"/>
                <w:sz w:val="22"/>
              </w:rPr>
            </w:pPr>
            <w:r w:rsidRPr="00DA61B6">
              <w:rPr>
                <w:rFonts w:cs="Arial"/>
                <w:color w:val="auto"/>
                <w:sz w:val="22"/>
              </w:rPr>
              <w:t>None</w:t>
            </w:r>
            <w:r w:rsidR="00F934C2">
              <w:rPr>
                <w:rFonts w:cs="Arial"/>
                <w:color w:val="auto"/>
                <w:sz w:val="22"/>
              </w:rPr>
              <w:t>.</w:t>
            </w:r>
          </w:p>
        </w:tc>
      </w:tr>
      <w:tr w:rsidR="00966FDB" w:rsidRPr="00336448" w14:paraId="7EE3CBEB" w14:textId="77777777" w:rsidTr="00366A6C">
        <w:trPr>
          <w:trHeight w:val="413"/>
        </w:trPr>
        <w:tc>
          <w:tcPr>
            <w:tcW w:w="1560" w:type="dxa"/>
            <w:shd w:val="clear" w:color="auto" w:fill="auto"/>
          </w:tcPr>
          <w:p w14:paraId="25C43642" w14:textId="126FDD8B" w:rsidR="00966FDB" w:rsidRPr="006A69DE" w:rsidRDefault="00366A6C" w:rsidP="009D41AA">
            <w:pPr>
              <w:keepNext w:val="0"/>
              <w:spacing w:before="0" w:line="276" w:lineRule="auto"/>
              <w:rPr>
                <w:rFonts w:cs="Arial"/>
                <w:color w:val="auto"/>
                <w:sz w:val="22"/>
              </w:rPr>
            </w:pPr>
            <w:r>
              <w:rPr>
                <w:rFonts w:cs="Arial"/>
                <w:color w:val="auto"/>
                <w:sz w:val="22"/>
              </w:rPr>
              <w:t>SCG/06</w:t>
            </w:r>
          </w:p>
        </w:tc>
        <w:tc>
          <w:tcPr>
            <w:tcW w:w="3260" w:type="dxa"/>
          </w:tcPr>
          <w:p w14:paraId="755A6555" w14:textId="4C02E2D0" w:rsidR="00966FDB" w:rsidRPr="00DA61B6" w:rsidRDefault="00966FDB" w:rsidP="009D41AA">
            <w:pPr>
              <w:keepNext w:val="0"/>
              <w:spacing w:before="0" w:line="276" w:lineRule="auto"/>
              <w:rPr>
                <w:rFonts w:cs="Arial"/>
                <w:color w:val="auto"/>
                <w:sz w:val="22"/>
              </w:rPr>
            </w:pPr>
            <w:r w:rsidRPr="00DA61B6">
              <w:rPr>
                <w:rFonts w:cs="Arial"/>
                <w:color w:val="auto"/>
                <w:sz w:val="22"/>
              </w:rPr>
              <w:t>Natural England</w:t>
            </w:r>
          </w:p>
        </w:tc>
        <w:tc>
          <w:tcPr>
            <w:tcW w:w="4961" w:type="dxa"/>
          </w:tcPr>
          <w:p w14:paraId="01DC638D" w14:textId="49D2A4E6" w:rsidR="009016A4" w:rsidRPr="00DA61B6" w:rsidRDefault="00966FDB" w:rsidP="009D41AA">
            <w:pPr>
              <w:keepNext w:val="0"/>
              <w:spacing w:before="0" w:line="276" w:lineRule="auto"/>
              <w:rPr>
                <w:rFonts w:cs="Arial"/>
                <w:color w:val="auto"/>
                <w:sz w:val="22"/>
              </w:rPr>
            </w:pPr>
            <w:r w:rsidRPr="00DA61B6">
              <w:rPr>
                <w:rFonts w:cs="Arial"/>
                <w:color w:val="auto"/>
                <w:sz w:val="22"/>
              </w:rPr>
              <w:t>None</w:t>
            </w:r>
            <w:r w:rsidR="00F934C2">
              <w:rPr>
                <w:rFonts w:cs="Arial"/>
                <w:color w:val="auto"/>
                <w:sz w:val="22"/>
              </w:rPr>
              <w:t>.</w:t>
            </w:r>
          </w:p>
        </w:tc>
      </w:tr>
      <w:tr w:rsidR="00966FDB" w:rsidRPr="00336448" w14:paraId="01B2E37A" w14:textId="77777777" w:rsidTr="00416CAE">
        <w:tc>
          <w:tcPr>
            <w:tcW w:w="1560" w:type="dxa"/>
            <w:shd w:val="clear" w:color="auto" w:fill="auto"/>
          </w:tcPr>
          <w:p w14:paraId="1ABD6866" w14:textId="3EE6E406" w:rsidR="00966FDB" w:rsidRPr="006A69DE" w:rsidRDefault="00366A6C" w:rsidP="009D41AA">
            <w:pPr>
              <w:keepNext w:val="0"/>
              <w:spacing w:before="0" w:line="276" w:lineRule="auto"/>
              <w:rPr>
                <w:rFonts w:cs="Arial"/>
                <w:color w:val="auto"/>
                <w:sz w:val="22"/>
              </w:rPr>
            </w:pPr>
            <w:r>
              <w:rPr>
                <w:rFonts w:cs="Arial"/>
                <w:color w:val="auto"/>
                <w:sz w:val="22"/>
              </w:rPr>
              <w:t>SCG/07</w:t>
            </w:r>
          </w:p>
        </w:tc>
        <w:tc>
          <w:tcPr>
            <w:tcW w:w="3260" w:type="dxa"/>
          </w:tcPr>
          <w:p w14:paraId="04130351" w14:textId="59166E9C" w:rsidR="00966FDB" w:rsidRPr="00DA61B6" w:rsidRDefault="00966FDB" w:rsidP="009D41AA">
            <w:pPr>
              <w:keepNext w:val="0"/>
              <w:spacing w:before="0" w:line="276" w:lineRule="auto"/>
              <w:rPr>
                <w:rFonts w:cs="Arial"/>
                <w:color w:val="auto"/>
                <w:sz w:val="22"/>
              </w:rPr>
            </w:pPr>
            <w:r w:rsidRPr="00DA61B6">
              <w:rPr>
                <w:rFonts w:cs="Arial"/>
                <w:color w:val="auto"/>
                <w:sz w:val="22"/>
              </w:rPr>
              <w:t>Nottinghamshire County Council</w:t>
            </w:r>
            <w:r w:rsidR="00617D74">
              <w:rPr>
                <w:rFonts w:cs="Arial"/>
                <w:color w:val="auto"/>
                <w:sz w:val="22"/>
              </w:rPr>
              <w:t xml:space="preserve"> </w:t>
            </w:r>
          </w:p>
        </w:tc>
        <w:tc>
          <w:tcPr>
            <w:tcW w:w="4961" w:type="dxa"/>
          </w:tcPr>
          <w:p w14:paraId="09B5AF12" w14:textId="77777777" w:rsidR="00617D74" w:rsidRPr="00617D74" w:rsidRDefault="00617D74" w:rsidP="009D41AA">
            <w:pPr>
              <w:keepNext w:val="0"/>
              <w:spacing w:before="0" w:line="276" w:lineRule="auto"/>
              <w:rPr>
                <w:rFonts w:cs="Arial"/>
                <w:color w:val="auto"/>
                <w:sz w:val="22"/>
                <w:u w:val="single"/>
              </w:rPr>
            </w:pPr>
            <w:r w:rsidRPr="00617D74">
              <w:rPr>
                <w:rFonts w:cs="Arial"/>
                <w:color w:val="auto"/>
                <w:sz w:val="22"/>
                <w:u w:val="single"/>
              </w:rPr>
              <w:t>From Heritage Team Only:</w:t>
            </w:r>
          </w:p>
          <w:p w14:paraId="0BC83E72" w14:textId="77777777" w:rsidR="00617D74" w:rsidRDefault="00617D74" w:rsidP="009D41AA">
            <w:pPr>
              <w:keepNext w:val="0"/>
              <w:spacing w:before="0" w:line="276" w:lineRule="auto"/>
              <w:rPr>
                <w:rFonts w:cs="Arial"/>
                <w:color w:val="auto"/>
                <w:sz w:val="22"/>
              </w:rPr>
            </w:pPr>
          </w:p>
          <w:p w14:paraId="1DA47701" w14:textId="20A20C58" w:rsidR="00966FDB" w:rsidRPr="00DA61B6" w:rsidRDefault="00336448" w:rsidP="009D41AA">
            <w:pPr>
              <w:keepNext w:val="0"/>
              <w:spacing w:before="0" w:line="276" w:lineRule="auto"/>
              <w:rPr>
                <w:rFonts w:cs="Arial"/>
                <w:color w:val="auto"/>
                <w:sz w:val="22"/>
              </w:rPr>
            </w:pPr>
            <w:r w:rsidRPr="00336448">
              <w:rPr>
                <w:rFonts w:cs="Arial"/>
                <w:color w:val="auto"/>
                <w:sz w:val="22"/>
              </w:rPr>
              <w:t xml:space="preserve">Strategic Employment allocations </w:t>
            </w:r>
            <w:r w:rsidR="00966FDB" w:rsidRPr="00DA61B6">
              <w:rPr>
                <w:rFonts w:cs="Arial"/>
                <w:color w:val="auto"/>
                <w:sz w:val="22"/>
              </w:rPr>
              <w:t>under Policy S6 and their cumulative impacts on heritage assets:</w:t>
            </w:r>
          </w:p>
          <w:p w14:paraId="49762360" w14:textId="77777777" w:rsidR="00966FDB" w:rsidRPr="00DA61B6" w:rsidRDefault="00966FDB" w:rsidP="009D41AA">
            <w:pPr>
              <w:keepNext w:val="0"/>
              <w:spacing w:before="0" w:line="276" w:lineRule="auto"/>
              <w:rPr>
                <w:rFonts w:cs="Arial"/>
                <w:color w:val="auto"/>
                <w:sz w:val="22"/>
              </w:rPr>
            </w:pPr>
            <w:r w:rsidRPr="00DA61B6">
              <w:rPr>
                <w:rFonts w:cs="Arial"/>
                <w:color w:val="auto"/>
                <w:sz w:val="22"/>
              </w:rPr>
              <w:t>a) Land to the North-east of Junction 27 and west of Sherwood Business Park comprising a gross site area of approximately 20.47 hectares.</w:t>
            </w:r>
          </w:p>
          <w:p w14:paraId="2DF61394" w14:textId="77777777" w:rsidR="00966FDB" w:rsidRDefault="00966FDB" w:rsidP="009D41AA">
            <w:pPr>
              <w:keepNext w:val="0"/>
              <w:spacing w:before="0" w:line="276" w:lineRule="auto"/>
              <w:rPr>
                <w:rFonts w:cs="Arial"/>
                <w:color w:val="auto"/>
                <w:sz w:val="22"/>
              </w:rPr>
            </w:pPr>
            <w:r w:rsidRPr="00DA61B6">
              <w:rPr>
                <w:rFonts w:cs="Arial"/>
                <w:color w:val="auto"/>
                <w:sz w:val="22"/>
              </w:rPr>
              <w:t>b) Land South-east of Junction 27 comprising a gross area of approximately 25 hectares towards the latter end of the Plan Period.</w:t>
            </w:r>
          </w:p>
          <w:p w14:paraId="5437F4B0" w14:textId="77777777" w:rsidR="009016A4" w:rsidRPr="00DA61B6" w:rsidRDefault="009016A4" w:rsidP="009D41AA">
            <w:pPr>
              <w:keepNext w:val="0"/>
              <w:spacing w:before="0" w:line="276" w:lineRule="auto"/>
              <w:rPr>
                <w:rFonts w:cs="Arial"/>
                <w:color w:val="auto"/>
                <w:sz w:val="22"/>
              </w:rPr>
            </w:pPr>
          </w:p>
        </w:tc>
      </w:tr>
      <w:tr w:rsidR="00966FDB" w:rsidRPr="00336448" w14:paraId="5BFD5C35" w14:textId="77777777" w:rsidTr="00366A6C">
        <w:tc>
          <w:tcPr>
            <w:tcW w:w="1560" w:type="dxa"/>
            <w:shd w:val="clear" w:color="auto" w:fill="auto"/>
          </w:tcPr>
          <w:p w14:paraId="0C1ABA14" w14:textId="0D145FAE" w:rsidR="00966FDB" w:rsidRPr="006A69DE" w:rsidRDefault="00366A6C" w:rsidP="009D41AA">
            <w:pPr>
              <w:keepNext w:val="0"/>
              <w:spacing w:before="0" w:line="276" w:lineRule="auto"/>
              <w:rPr>
                <w:rFonts w:cs="Arial"/>
                <w:color w:val="auto"/>
                <w:sz w:val="22"/>
              </w:rPr>
            </w:pPr>
            <w:r>
              <w:rPr>
                <w:rFonts w:cs="Arial"/>
                <w:color w:val="auto"/>
                <w:sz w:val="22"/>
              </w:rPr>
              <w:t>SCG/02</w:t>
            </w:r>
          </w:p>
        </w:tc>
        <w:tc>
          <w:tcPr>
            <w:tcW w:w="3260" w:type="dxa"/>
          </w:tcPr>
          <w:p w14:paraId="46CD6323" w14:textId="6F5ADE9A" w:rsidR="00966FDB" w:rsidRPr="00DA61B6" w:rsidRDefault="00966FDB" w:rsidP="009D41AA">
            <w:pPr>
              <w:keepNext w:val="0"/>
              <w:spacing w:before="0" w:line="276" w:lineRule="auto"/>
              <w:rPr>
                <w:rFonts w:cs="Arial"/>
                <w:color w:val="auto"/>
                <w:sz w:val="22"/>
              </w:rPr>
            </w:pPr>
            <w:r w:rsidRPr="00DA61B6">
              <w:rPr>
                <w:rFonts w:cs="Arial"/>
                <w:color w:val="auto"/>
                <w:sz w:val="22"/>
              </w:rPr>
              <w:t>Nottingham Core HMA Authorities:</w:t>
            </w:r>
          </w:p>
          <w:p w14:paraId="506108D0" w14:textId="77777777" w:rsidR="00966FDB" w:rsidRPr="00DA61B6" w:rsidRDefault="00966FDB" w:rsidP="009D41AA">
            <w:pPr>
              <w:keepNext w:val="0"/>
              <w:numPr>
                <w:ilvl w:val="0"/>
                <w:numId w:val="17"/>
              </w:numPr>
              <w:spacing w:before="0" w:line="276" w:lineRule="auto"/>
              <w:contextualSpacing/>
              <w:rPr>
                <w:rFonts w:cs="Arial"/>
                <w:color w:val="auto"/>
                <w:sz w:val="22"/>
              </w:rPr>
            </w:pPr>
            <w:r w:rsidRPr="00DA61B6">
              <w:rPr>
                <w:rFonts w:cs="Arial"/>
                <w:color w:val="auto"/>
                <w:sz w:val="22"/>
              </w:rPr>
              <w:t>Nottingham City Council</w:t>
            </w:r>
          </w:p>
          <w:p w14:paraId="359BEEE7" w14:textId="77777777" w:rsidR="00966FDB" w:rsidRPr="00DA61B6" w:rsidRDefault="00966FDB" w:rsidP="009D41AA">
            <w:pPr>
              <w:keepNext w:val="0"/>
              <w:numPr>
                <w:ilvl w:val="0"/>
                <w:numId w:val="17"/>
              </w:numPr>
              <w:spacing w:before="0" w:line="276" w:lineRule="auto"/>
              <w:contextualSpacing/>
              <w:rPr>
                <w:rFonts w:cs="Arial"/>
                <w:color w:val="auto"/>
                <w:sz w:val="22"/>
              </w:rPr>
            </w:pPr>
            <w:r w:rsidRPr="00DA61B6">
              <w:rPr>
                <w:rFonts w:cs="Arial"/>
                <w:color w:val="auto"/>
                <w:sz w:val="22"/>
              </w:rPr>
              <w:t>Rushcliffe Borough Council</w:t>
            </w:r>
          </w:p>
          <w:p w14:paraId="3A28D781" w14:textId="77777777" w:rsidR="00966FDB" w:rsidRPr="00DA61B6" w:rsidRDefault="00966FDB" w:rsidP="009D41AA">
            <w:pPr>
              <w:keepNext w:val="0"/>
              <w:numPr>
                <w:ilvl w:val="0"/>
                <w:numId w:val="17"/>
              </w:numPr>
              <w:spacing w:before="0" w:line="276" w:lineRule="auto"/>
              <w:contextualSpacing/>
              <w:rPr>
                <w:rFonts w:cs="Arial"/>
                <w:color w:val="auto"/>
                <w:sz w:val="22"/>
              </w:rPr>
            </w:pPr>
            <w:r w:rsidRPr="00DA61B6">
              <w:rPr>
                <w:rFonts w:cs="Arial"/>
                <w:color w:val="auto"/>
                <w:sz w:val="22"/>
              </w:rPr>
              <w:t>Broxtowe Borough Council</w:t>
            </w:r>
          </w:p>
          <w:p w14:paraId="4BE0438F" w14:textId="77777777" w:rsidR="00966FDB" w:rsidRPr="00DA61B6" w:rsidRDefault="00966FDB" w:rsidP="009D41AA">
            <w:pPr>
              <w:keepNext w:val="0"/>
              <w:numPr>
                <w:ilvl w:val="0"/>
                <w:numId w:val="17"/>
              </w:numPr>
              <w:spacing w:before="0" w:line="276" w:lineRule="auto"/>
              <w:contextualSpacing/>
              <w:rPr>
                <w:rFonts w:cs="Arial"/>
                <w:color w:val="auto"/>
                <w:sz w:val="22"/>
              </w:rPr>
            </w:pPr>
            <w:r w:rsidRPr="00DA61B6">
              <w:rPr>
                <w:rFonts w:cs="Arial"/>
                <w:color w:val="auto"/>
                <w:sz w:val="22"/>
              </w:rPr>
              <w:t>Erewash Borough Council</w:t>
            </w:r>
          </w:p>
          <w:p w14:paraId="758C9AAA" w14:textId="77777777" w:rsidR="00966FDB" w:rsidRPr="00DA61B6" w:rsidRDefault="00966FDB" w:rsidP="009D41AA">
            <w:pPr>
              <w:keepNext w:val="0"/>
              <w:numPr>
                <w:ilvl w:val="0"/>
                <w:numId w:val="17"/>
              </w:numPr>
              <w:spacing w:before="0" w:line="276" w:lineRule="auto"/>
              <w:contextualSpacing/>
              <w:rPr>
                <w:rFonts w:cs="Arial"/>
                <w:color w:val="auto"/>
                <w:sz w:val="22"/>
              </w:rPr>
            </w:pPr>
            <w:r w:rsidRPr="00DA61B6">
              <w:rPr>
                <w:rFonts w:cs="Arial"/>
                <w:color w:val="auto"/>
                <w:sz w:val="22"/>
              </w:rPr>
              <w:t>Gedling Borough Council</w:t>
            </w:r>
          </w:p>
          <w:p w14:paraId="2E16642B" w14:textId="77777777" w:rsidR="00966FDB" w:rsidRPr="00DA61B6" w:rsidRDefault="00966FDB" w:rsidP="009D41AA">
            <w:pPr>
              <w:keepNext w:val="0"/>
              <w:spacing w:before="0" w:line="276" w:lineRule="auto"/>
              <w:rPr>
                <w:rFonts w:cs="Arial"/>
                <w:color w:val="auto"/>
                <w:sz w:val="22"/>
              </w:rPr>
            </w:pPr>
          </w:p>
        </w:tc>
        <w:tc>
          <w:tcPr>
            <w:tcW w:w="4961" w:type="dxa"/>
          </w:tcPr>
          <w:p w14:paraId="2115CA44" w14:textId="77777777" w:rsidR="00966FDB" w:rsidRPr="00DA61B6" w:rsidRDefault="00966FDB" w:rsidP="009D41AA">
            <w:pPr>
              <w:keepNext w:val="0"/>
              <w:spacing w:before="0" w:line="276" w:lineRule="auto"/>
              <w:rPr>
                <w:rFonts w:cs="Arial"/>
                <w:color w:val="auto"/>
                <w:sz w:val="22"/>
              </w:rPr>
            </w:pPr>
            <w:r w:rsidRPr="00DA61B6">
              <w:rPr>
                <w:rFonts w:cs="Arial"/>
                <w:color w:val="auto"/>
                <w:sz w:val="22"/>
              </w:rPr>
              <w:t>Standing objection to housing allocation H1Va, Land at Plainspot Farm, New Brinsley, Underwood for 42 dwellings from Broxtowe Borough Council.</w:t>
            </w:r>
          </w:p>
        </w:tc>
      </w:tr>
      <w:tr w:rsidR="00966FDB" w:rsidRPr="00336448" w14:paraId="5807226F" w14:textId="77777777" w:rsidTr="00366A6C">
        <w:tc>
          <w:tcPr>
            <w:tcW w:w="1560" w:type="dxa"/>
            <w:shd w:val="clear" w:color="auto" w:fill="auto"/>
          </w:tcPr>
          <w:p w14:paraId="4458188F" w14:textId="3C3F503A" w:rsidR="00966FDB" w:rsidRPr="006A69DE" w:rsidRDefault="00366A6C" w:rsidP="009D41AA">
            <w:pPr>
              <w:keepNext w:val="0"/>
              <w:spacing w:before="0" w:line="276" w:lineRule="auto"/>
              <w:rPr>
                <w:rFonts w:cs="Arial"/>
                <w:color w:val="auto"/>
                <w:sz w:val="22"/>
              </w:rPr>
            </w:pPr>
            <w:r>
              <w:rPr>
                <w:rFonts w:cs="Arial"/>
                <w:color w:val="auto"/>
                <w:sz w:val="22"/>
              </w:rPr>
              <w:t>SCG/01</w:t>
            </w:r>
          </w:p>
        </w:tc>
        <w:tc>
          <w:tcPr>
            <w:tcW w:w="3260" w:type="dxa"/>
          </w:tcPr>
          <w:p w14:paraId="21C73E5D" w14:textId="786135C1" w:rsidR="00966FDB" w:rsidRPr="00DA61B6" w:rsidRDefault="00966FDB" w:rsidP="009D41AA">
            <w:pPr>
              <w:keepNext w:val="0"/>
              <w:spacing w:before="0" w:line="276" w:lineRule="auto"/>
              <w:rPr>
                <w:rFonts w:cs="Arial"/>
                <w:color w:val="auto"/>
                <w:sz w:val="22"/>
              </w:rPr>
            </w:pPr>
            <w:r w:rsidRPr="00DA61B6">
              <w:rPr>
                <w:rFonts w:cs="Arial"/>
                <w:color w:val="auto"/>
                <w:sz w:val="22"/>
              </w:rPr>
              <w:t>Nottingham Outer HMA Authorities:</w:t>
            </w:r>
          </w:p>
          <w:p w14:paraId="73B038D8" w14:textId="77777777" w:rsidR="00966FDB" w:rsidRPr="00DA61B6" w:rsidRDefault="00966FDB" w:rsidP="009D41AA">
            <w:pPr>
              <w:keepNext w:val="0"/>
              <w:numPr>
                <w:ilvl w:val="0"/>
                <w:numId w:val="18"/>
              </w:numPr>
              <w:spacing w:before="0" w:line="276" w:lineRule="auto"/>
              <w:contextualSpacing/>
              <w:rPr>
                <w:rFonts w:cs="Arial"/>
                <w:color w:val="auto"/>
                <w:sz w:val="22"/>
              </w:rPr>
            </w:pPr>
            <w:r w:rsidRPr="00DA61B6">
              <w:rPr>
                <w:rFonts w:cs="Arial"/>
                <w:color w:val="auto"/>
                <w:sz w:val="22"/>
              </w:rPr>
              <w:lastRenderedPageBreak/>
              <w:t>Mansfield District Council</w:t>
            </w:r>
          </w:p>
          <w:p w14:paraId="4A81A61D" w14:textId="77777777" w:rsidR="00966FDB" w:rsidRPr="00DA61B6" w:rsidRDefault="00966FDB" w:rsidP="009D41AA">
            <w:pPr>
              <w:keepNext w:val="0"/>
              <w:numPr>
                <w:ilvl w:val="0"/>
                <w:numId w:val="18"/>
              </w:numPr>
              <w:spacing w:before="0" w:line="276" w:lineRule="auto"/>
              <w:contextualSpacing/>
              <w:rPr>
                <w:rFonts w:cs="Arial"/>
                <w:color w:val="auto"/>
                <w:sz w:val="22"/>
              </w:rPr>
            </w:pPr>
            <w:r w:rsidRPr="00DA61B6">
              <w:rPr>
                <w:rFonts w:cs="Arial"/>
                <w:color w:val="auto"/>
                <w:sz w:val="22"/>
              </w:rPr>
              <w:t>Newark &amp; Sherwood District Council</w:t>
            </w:r>
          </w:p>
          <w:p w14:paraId="6ACE72E3" w14:textId="77777777" w:rsidR="00966FDB" w:rsidRPr="00DA61B6" w:rsidRDefault="00966FDB" w:rsidP="009D41AA">
            <w:pPr>
              <w:keepNext w:val="0"/>
              <w:spacing w:before="0" w:line="276" w:lineRule="auto"/>
              <w:rPr>
                <w:rFonts w:cs="Arial"/>
                <w:color w:val="auto"/>
                <w:sz w:val="22"/>
              </w:rPr>
            </w:pPr>
          </w:p>
          <w:p w14:paraId="0D1A4BD4" w14:textId="77777777" w:rsidR="00966FDB" w:rsidRPr="00DA61B6" w:rsidRDefault="00966FDB" w:rsidP="009D41AA">
            <w:pPr>
              <w:keepNext w:val="0"/>
              <w:spacing w:before="0" w:line="276" w:lineRule="auto"/>
              <w:rPr>
                <w:rFonts w:cs="Arial"/>
                <w:color w:val="auto"/>
                <w:sz w:val="22"/>
              </w:rPr>
            </w:pPr>
          </w:p>
        </w:tc>
        <w:tc>
          <w:tcPr>
            <w:tcW w:w="4961" w:type="dxa"/>
          </w:tcPr>
          <w:p w14:paraId="3DFE18B8" w14:textId="77777777" w:rsidR="00966FDB" w:rsidRPr="00DA61B6" w:rsidRDefault="00966FDB" w:rsidP="009D41AA">
            <w:pPr>
              <w:keepNext w:val="0"/>
              <w:spacing w:before="0" w:line="276" w:lineRule="auto"/>
              <w:rPr>
                <w:rFonts w:cs="Arial"/>
                <w:color w:val="auto"/>
                <w:sz w:val="22"/>
              </w:rPr>
            </w:pPr>
            <w:r w:rsidRPr="00DA61B6">
              <w:rPr>
                <w:rFonts w:cs="Arial"/>
                <w:color w:val="auto"/>
                <w:sz w:val="22"/>
              </w:rPr>
              <w:lastRenderedPageBreak/>
              <w:t>None.</w:t>
            </w:r>
          </w:p>
        </w:tc>
      </w:tr>
      <w:tr w:rsidR="00966FDB" w:rsidRPr="00336448" w14:paraId="28D048B4" w14:textId="77777777" w:rsidTr="00F934C2">
        <w:tc>
          <w:tcPr>
            <w:tcW w:w="1560" w:type="dxa"/>
            <w:shd w:val="clear" w:color="auto" w:fill="auto"/>
          </w:tcPr>
          <w:p w14:paraId="2AC91A80" w14:textId="6BFEEECF" w:rsidR="00966FDB" w:rsidRPr="006A69DE" w:rsidRDefault="00366A6C" w:rsidP="009D41AA">
            <w:pPr>
              <w:keepNext w:val="0"/>
              <w:spacing w:before="0" w:line="276" w:lineRule="auto"/>
              <w:rPr>
                <w:rFonts w:cs="Arial"/>
                <w:color w:val="auto"/>
                <w:sz w:val="22"/>
              </w:rPr>
            </w:pPr>
            <w:r>
              <w:rPr>
                <w:rFonts w:cs="Arial"/>
                <w:color w:val="auto"/>
                <w:sz w:val="22"/>
              </w:rPr>
              <w:t>SCG/08</w:t>
            </w:r>
          </w:p>
        </w:tc>
        <w:tc>
          <w:tcPr>
            <w:tcW w:w="3260" w:type="dxa"/>
          </w:tcPr>
          <w:p w14:paraId="24C0E321" w14:textId="02B31213" w:rsidR="00966FDB" w:rsidRPr="00DA61B6" w:rsidRDefault="00966FDB" w:rsidP="009D41AA">
            <w:pPr>
              <w:keepNext w:val="0"/>
              <w:spacing w:before="0" w:line="276" w:lineRule="auto"/>
              <w:rPr>
                <w:rFonts w:cs="Arial"/>
                <w:color w:val="auto"/>
                <w:sz w:val="22"/>
              </w:rPr>
            </w:pPr>
            <w:r w:rsidRPr="00DA61B6">
              <w:rPr>
                <w:rFonts w:cs="Arial"/>
                <w:color w:val="auto"/>
                <w:sz w:val="22"/>
              </w:rPr>
              <w:t>Historic England</w:t>
            </w:r>
          </w:p>
        </w:tc>
        <w:tc>
          <w:tcPr>
            <w:tcW w:w="4961" w:type="dxa"/>
          </w:tcPr>
          <w:p w14:paraId="62875B08" w14:textId="77777777" w:rsidR="00F934C2" w:rsidRDefault="00F934C2" w:rsidP="009D41AA">
            <w:pPr>
              <w:keepNext w:val="0"/>
              <w:spacing w:before="0" w:line="276" w:lineRule="auto"/>
              <w:rPr>
                <w:rFonts w:cs="Arial"/>
                <w:color w:val="auto"/>
                <w:sz w:val="22"/>
              </w:rPr>
            </w:pPr>
            <w:r>
              <w:rPr>
                <w:rFonts w:cs="Arial"/>
                <w:color w:val="auto"/>
                <w:sz w:val="22"/>
              </w:rPr>
              <w:t xml:space="preserve">Not yet signed off. Outstanding issues to date as </w:t>
            </w:r>
            <w:proofErr w:type="gramStart"/>
            <w:r>
              <w:rPr>
                <w:rFonts w:cs="Arial"/>
                <w:color w:val="auto"/>
                <w:sz w:val="22"/>
              </w:rPr>
              <w:t>follows</w:t>
            </w:r>
            <w:proofErr w:type="gramEnd"/>
            <w:r>
              <w:rPr>
                <w:rFonts w:cs="Arial"/>
                <w:color w:val="auto"/>
                <w:sz w:val="22"/>
              </w:rPr>
              <w:t>:</w:t>
            </w:r>
          </w:p>
          <w:p w14:paraId="3610CE15" w14:textId="77777777" w:rsidR="00F934C2" w:rsidRDefault="00F934C2" w:rsidP="009D41AA">
            <w:pPr>
              <w:keepNext w:val="0"/>
              <w:spacing w:before="0" w:line="276" w:lineRule="auto"/>
              <w:rPr>
                <w:rFonts w:cs="Arial"/>
                <w:color w:val="auto"/>
                <w:sz w:val="22"/>
              </w:rPr>
            </w:pPr>
          </w:p>
          <w:p w14:paraId="304544F0" w14:textId="7DBC2628" w:rsidR="00966FDB" w:rsidRPr="00DA61B6" w:rsidRDefault="00966FDB" w:rsidP="009D41AA">
            <w:pPr>
              <w:keepNext w:val="0"/>
              <w:spacing w:before="0" w:line="276" w:lineRule="auto"/>
              <w:rPr>
                <w:rFonts w:cs="Arial"/>
                <w:color w:val="auto"/>
                <w:sz w:val="22"/>
              </w:rPr>
            </w:pPr>
            <w:r w:rsidRPr="00DA61B6">
              <w:rPr>
                <w:rFonts w:cs="Arial"/>
                <w:color w:val="auto"/>
                <w:sz w:val="22"/>
              </w:rPr>
              <w:t xml:space="preserve">Strategic Employment </w:t>
            </w:r>
            <w:r w:rsidR="00336448">
              <w:rPr>
                <w:rFonts w:cs="Arial"/>
                <w:color w:val="auto"/>
                <w:sz w:val="22"/>
              </w:rPr>
              <w:t>allocation</w:t>
            </w:r>
            <w:r w:rsidRPr="00DA61B6">
              <w:rPr>
                <w:rFonts w:cs="Arial"/>
                <w:color w:val="auto"/>
                <w:sz w:val="22"/>
              </w:rPr>
              <w:t>s under Policy S6 and their cumulative impacts on heritage assets:</w:t>
            </w:r>
          </w:p>
          <w:p w14:paraId="6C726D7F" w14:textId="77777777" w:rsidR="00966FDB" w:rsidRPr="00DA61B6" w:rsidRDefault="00966FDB" w:rsidP="009D41AA">
            <w:pPr>
              <w:keepNext w:val="0"/>
              <w:spacing w:before="0" w:line="276" w:lineRule="auto"/>
              <w:rPr>
                <w:rFonts w:cs="Arial"/>
                <w:color w:val="auto"/>
                <w:sz w:val="22"/>
              </w:rPr>
            </w:pPr>
            <w:r w:rsidRPr="00DA61B6">
              <w:rPr>
                <w:rFonts w:cs="Arial"/>
                <w:color w:val="auto"/>
                <w:sz w:val="22"/>
              </w:rPr>
              <w:t>a) Land to the North-east of Junction 27 and west of Sherwood Business Park comprising a gross site area of approximately 20.47 hectares.</w:t>
            </w:r>
          </w:p>
          <w:p w14:paraId="7CDF97D2" w14:textId="77777777" w:rsidR="00966FDB" w:rsidRPr="00DA61B6" w:rsidRDefault="00966FDB" w:rsidP="009D41AA">
            <w:pPr>
              <w:keepNext w:val="0"/>
              <w:spacing w:before="0" w:line="276" w:lineRule="auto"/>
              <w:rPr>
                <w:rFonts w:cs="Arial"/>
                <w:color w:val="auto"/>
                <w:sz w:val="22"/>
              </w:rPr>
            </w:pPr>
            <w:r w:rsidRPr="00DA61B6">
              <w:rPr>
                <w:rFonts w:cs="Arial"/>
                <w:color w:val="auto"/>
                <w:sz w:val="22"/>
              </w:rPr>
              <w:t>b) Land South-east of Junction 27 comprising a gross area of approximately 25 hectares towards the latter end of the Plan Period.</w:t>
            </w:r>
          </w:p>
        </w:tc>
      </w:tr>
      <w:tr w:rsidR="00966FDB" w:rsidRPr="00336448" w14:paraId="0B9355A3" w14:textId="77777777" w:rsidTr="00366A6C">
        <w:trPr>
          <w:trHeight w:val="361"/>
        </w:trPr>
        <w:tc>
          <w:tcPr>
            <w:tcW w:w="1560" w:type="dxa"/>
            <w:tcBorders>
              <w:bottom w:val="single" w:sz="4" w:space="0" w:color="auto"/>
            </w:tcBorders>
            <w:shd w:val="clear" w:color="auto" w:fill="auto"/>
          </w:tcPr>
          <w:p w14:paraId="2BBC9306" w14:textId="55EC0987" w:rsidR="00966FDB" w:rsidRPr="00366A6C" w:rsidRDefault="00366A6C" w:rsidP="009D41AA">
            <w:pPr>
              <w:keepNext w:val="0"/>
              <w:spacing w:before="0" w:line="276" w:lineRule="auto"/>
              <w:rPr>
                <w:rFonts w:cs="Arial"/>
                <w:color w:val="auto"/>
                <w:sz w:val="22"/>
              </w:rPr>
            </w:pPr>
            <w:r w:rsidRPr="00366A6C">
              <w:rPr>
                <w:rFonts w:cs="Arial"/>
                <w:color w:val="auto"/>
                <w:sz w:val="22"/>
              </w:rPr>
              <w:t>SCG/09</w:t>
            </w:r>
          </w:p>
        </w:tc>
        <w:tc>
          <w:tcPr>
            <w:tcW w:w="3260" w:type="dxa"/>
            <w:tcBorders>
              <w:bottom w:val="single" w:sz="4" w:space="0" w:color="auto"/>
            </w:tcBorders>
          </w:tcPr>
          <w:p w14:paraId="5981ED24" w14:textId="000A71CE" w:rsidR="00966FDB" w:rsidRPr="00DA61B6" w:rsidRDefault="00966FDB" w:rsidP="009D41AA">
            <w:pPr>
              <w:keepNext w:val="0"/>
              <w:spacing w:before="0" w:line="276" w:lineRule="auto"/>
              <w:rPr>
                <w:rFonts w:cs="Arial"/>
                <w:color w:val="auto"/>
                <w:sz w:val="22"/>
              </w:rPr>
            </w:pPr>
            <w:r w:rsidRPr="00DA61B6">
              <w:rPr>
                <w:rFonts w:cs="Arial"/>
                <w:color w:val="auto"/>
                <w:sz w:val="22"/>
              </w:rPr>
              <w:t>Bolsover District Council</w:t>
            </w:r>
          </w:p>
        </w:tc>
        <w:tc>
          <w:tcPr>
            <w:tcW w:w="4961" w:type="dxa"/>
            <w:tcBorders>
              <w:bottom w:val="single" w:sz="4" w:space="0" w:color="auto"/>
            </w:tcBorders>
          </w:tcPr>
          <w:p w14:paraId="2FAC99C1" w14:textId="77777777" w:rsidR="00966FDB" w:rsidRPr="00DA61B6" w:rsidRDefault="00966FDB" w:rsidP="009D41AA">
            <w:pPr>
              <w:keepNext w:val="0"/>
              <w:spacing w:before="0" w:line="276" w:lineRule="auto"/>
              <w:rPr>
                <w:rFonts w:cs="Arial"/>
                <w:color w:val="auto"/>
                <w:sz w:val="22"/>
              </w:rPr>
            </w:pPr>
            <w:r w:rsidRPr="00DA61B6">
              <w:rPr>
                <w:rFonts w:cs="Arial"/>
                <w:color w:val="auto"/>
                <w:sz w:val="22"/>
              </w:rPr>
              <w:t>None.</w:t>
            </w:r>
          </w:p>
        </w:tc>
      </w:tr>
      <w:tr w:rsidR="00966FDB" w:rsidRPr="00336448" w14:paraId="3F1E00B4" w14:textId="77777777" w:rsidTr="00366A6C">
        <w:trPr>
          <w:trHeight w:val="423"/>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361FEA41" w14:textId="23484FEF" w:rsidR="00966FDB" w:rsidRPr="00366A6C" w:rsidRDefault="00366A6C" w:rsidP="009D41AA">
            <w:pPr>
              <w:keepNext w:val="0"/>
              <w:spacing w:before="0" w:line="276" w:lineRule="auto"/>
              <w:rPr>
                <w:rFonts w:cs="Arial"/>
                <w:color w:val="auto"/>
                <w:sz w:val="22"/>
              </w:rPr>
            </w:pPr>
            <w:r w:rsidRPr="00366A6C">
              <w:rPr>
                <w:rFonts w:cs="Arial"/>
                <w:color w:val="auto"/>
                <w:sz w:val="22"/>
              </w:rPr>
              <w:t>SCG/10</w:t>
            </w:r>
          </w:p>
        </w:tc>
        <w:tc>
          <w:tcPr>
            <w:tcW w:w="3260" w:type="dxa"/>
            <w:tcBorders>
              <w:top w:val="single" w:sz="4" w:space="0" w:color="auto"/>
              <w:left w:val="single" w:sz="4" w:space="0" w:color="auto"/>
              <w:bottom w:val="single" w:sz="4" w:space="0" w:color="auto"/>
              <w:right w:val="single" w:sz="4" w:space="0" w:color="auto"/>
            </w:tcBorders>
          </w:tcPr>
          <w:p w14:paraId="2E48FD7F" w14:textId="7C6126F1" w:rsidR="00966FDB" w:rsidRPr="00DA61B6" w:rsidRDefault="00966FDB" w:rsidP="009D41AA">
            <w:pPr>
              <w:keepNext w:val="0"/>
              <w:spacing w:before="0" w:line="276" w:lineRule="auto"/>
              <w:rPr>
                <w:rFonts w:cs="Arial"/>
                <w:color w:val="auto"/>
                <w:sz w:val="22"/>
              </w:rPr>
            </w:pPr>
            <w:r w:rsidRPr="00DA61B6">
              <w:rPr>
                <w:rFonts w:cs="Arial"/>
                <w:color w:val="auto"/>
                <w:sz w:val="22"/>
              </w:rPr>
              <w:t>Amber Valley Borough Council</w:t>
            </w:r>
          </w:p>
        </w:tc>
        <w:tc>
          <w:tcPr>
            <w:tcW w:w="4961" w:type="dxa"/>
            <w:tcBorders>
              <w:top w:val="single" w:sz="4" w:space="0" w:color="auto"/>
              <w:left w:val="single" w:sz="4" w:space="0" w:color="auto"/>
              <w:bottom w:val="single" w:sz="4" w:space="0" w:color="auto"/>
              <w:right w:val="single" w:sz="4" w:space="0" w:color="auto"/>
            </w:tcBorders>
          </w:tcPr>
          <w:p w14:paraId="2C0E63F9" w14:textId="0B49F32B" w:rsidR="00336448" w:rsidRPr="00DA61B6" w:rsidRDefault="00966FDB" w:rsidP="009D41AA">
            <w:pPr>
              <w:keepNext w:val="0"/>
              <w:spacing w:before="0" w:line="276" w:lineRule="auto"/>
              <w:rPr>
                <w:rFonts w:cs="Arial"/>
                <w:color w:val="auto"/>
                <w:sz w:val="22"/>
              </w:rPr>
            </w:pPr>
            <w:r w:rsidRPr="00DA61B6">
              <w:rPr>
                <w:rFonts w:cs="Arial"/>
                <w:color w:val="auto"/>
                <w:sz w:val="22"/>
              </w:rPr>
              <w:t>None</w:t>
            </w:r>
            <w:r w:rsidR="00336448">
              <w:rPr>
                <w:rFonts w:cs="Arial"/>
                <w:color w:val="auto"/>
                <w:sz w:val="22"/>
              </w:rPr>
              <w:t>.</w:t>
            </w:r>
          </w:p>
        </w:tc>
      </w:tr>
    </w:tbl>
    <w:p w14:paraId="1BFF56A0" w14:textId="76E0505C" w:rsidR="00336448" w:rsidRDefault="00336448" w:rsidP="009D41AA">
      <w:pPr>
        <w:keepNext w:val="0"/>
        <w:autoSpaceDE w:val="0"/>
        <w:autoSpaceDN w:val="0"/>
        <w:adjustRightInd w:val="0"/>
        <w:spacing w:before="0" w:line="276" w:lineRule="auto"/>
        <w:rPr>
          <w:rFonts w:cs="Arial"/>
          <w:b/>
          <w:bCs/>
          <w:szCs w:val="24"/>
        </w:rPr>
      </w:pPr>
    </w:p>
    <w:p w14:paraId="1677D522" w14:textId="77777777" w:rsidR="00336448" w:rsidRDefault="00336448" w:rsidP="009D41AA">
      <w:pPr>
        <w:keepNext w:val="0"/>
        <w:spacing w:before="0" w:line="276" w:lineRule="auto"/>
        <w:rPr>
          <w:rFonts w:cs="Arial"/>
          <w:b/>
          <w:bCs/>
          <w:szCs w:val="24"/>
        </w:rPr>
      </w:pPr>
      <w:r>
        <w:rPr>
          <w:rFonts w:cs="Arial"/>
          <w:b/>
          <w:bCs/>
          <w:szCs w:val="24"/>
        </w:rPr>
        <w:br w:type="page"/>
      </w:r>
    </w:p>
    <w:p w14:paraId="2B4C56BA" w14:textId="77777777" w:rsidR="009016A4" w:rsidRDefault="00336448" w:rsidP="009D41AA">
      <w:pPr>
        <w:pStyle w:val="Heading4"/>
        <w:spacing w:line="276" w:lineRule="auto"/>
      </w:pPr>
      <w:r>
        <w:lastRenderedPageBreak/>
        <w:t>APPENDIX 2:</w:t>
      </w:r>
    </w:p>
    <w:p w14:paraId="1B7B99EF" w14:textId="21110140" w:rsidR="00321AAC" w:rsidRDefault="009016A4" w:rsidP="009D41AA">
      <w:pPr>
        <w:pStyle w:val="Heading4"/>
        <w:spacing w:line="276" w:lineRule="auto"/>
      </w:pPr>
      <w:r>
        <w:t>S</w:t>
      </w:r>
      <w:r w:rsidRPr="009016A4">
        <w:t xml:space="preserve">ummary of </w:t>
      </w:r>
      <w:bookmarkStart w:id="56" w:name="_Hlk164344032"/>
      <w:r w:rsidRPr="009016A4">
        <w:t>D</w:t>
      </w:r>
      <w:r>
        <w:t xml:space="preserve">uty </w:t>
      </w:r>
      <w:r w:rsidRPr="009016A4">
        <w:t>to</w:t>
      </w:r>
      <w:r>
        <w:t xml:space="preserve"> </w:t>
      </w:r>
      <w:r w:rsidRPr="009016A4">
        <w:t>C</w:t>
      </w:r>
      <w:r>
        <w:t>o-operate bodies</w:t>
      </w:r>
      <w:r w:rsidRPr="009016A4">
        <w:t xml:space="preserve"> and methods of engagement</w:t>
      </w:r>
      <w:bookmarkEnd w:id="56"/>
    </w:p>
    <w:p w14:paraId="2300FAD2" w14:textId="77777777" w:rsidR="009016A4" w:rsidRDefault="009016A4" w:rsidP="009D41AA">
      <w:pPr>
        <w:spacing w:line="276" w:lineRule="auto"/>
      </w:pPr>
    </w:p>
    <w:tbl>
      <w:tblPr>
        <w:tblStyle w:val="TableGrid3"/>
        <w:tblW w:w="9780" w:type="dxa"/>
        <w:tblInd w:w="-5" w:type="dxa"/>
        <w:tblLook w:val="04A0" w:firstRow="1" w:lastRow="0" w:firstColumn="1" w:lastColumn="0" w:noHBand="0" w:noVBand="1"/>
      </w:tblPr>
      <w:tblGrid>
        <w:gridCol w:w="2268"/>
        <w:gridCol w:w="3686"/>
        <w:gridCol w:w="3826"/>
      </w:tblGrid>
      <w:tr w:rsidR="009016A4" w:rsidRPr="009016A4" w14:paraId="709BAD6C" w14:textId="77777777" w:rsidTr="009016A4">
        <w:trPr>
          <w:tblHeader/>
        </w:trPr>
        <w:tc>
          <w:tcPr>
            <w:tcW w:w="2268" w:type="dxa"/>
            <w:shd w:val="clear" w:color="auto" w:fill="D9D9D9" w:themeFill="background1" w:themeFillShade="D9"/>
          </w:tcPr>
          <w:p w14:paraId="5CBD095A" w14:textId="77777777" w:rsidR="009016A4" w:rsidRPr="009016A4" w:rsidRDefault="009016A4" w:rsidP="009D41AA">
            <w:pPr>
              <w:keepNext w:val="0"/>
              <w:spacing w:before="0" w:line="276" w:lineRule="auto"/>
              <w:jc w:val="center"/>
              <w:rPr>
                <w:b/>
                <w:bCs/>
                <w:color w:val="auto"/>
              </w:rPr>
            </w:pPr>
            <w:r w:rsidRPr="009016A4">
              <w:rPr>
                <w:b/>
                <w:bCs/>
                <w:color w:val="auto"/>
              </w:rPr>
              <w:t>Prescribed Body</w:t>
            </w:r>
          </w:p>
        </w:tc>
        <w:tc>
          <w:tcPr>
            <w:tcW w:w="3686" w:type="dxa"/>
            <w:shd w:val="clear" w:color="auto" w:fill="D9D9D9" w:themeFill="background1" w:themeFillShade="D9"/>
          </w:tcPr>
          <w:p w14:paraId="6A4ADF68" w14:textId="77777777" w:rsidR="009016A4" w:rsidRPr="009016A4" w:rsidRDefault="009016A4" w:rsidP="009D41AA">
            <w:pPr>
              <w:keepNext w:val="0"/>
              <w:spacing w:before="0" w:line="276" w:lineRule="auto"/>
              <w:jc w:val="center"/>
              <w:rPr>
                <w:b/>
                <w:bCs/>
                <w:color w:val="auto"/>
              </w:rPr>
            </w:pPr>
            <w:r w:rsidRPr="009016A4">
              <w:rPr>
                <w:b/>
                <w:bCs/>
                <w:color w:val="auto"/>
              </w:rPr>
              <w:t>Method(s) of Engagement</w:t>
            </w:r>
          </w:p>
          <w:p w14:paraId="5B1CBBC1" w14:textId="77777777" w:rsidR="009016A4" w:rsidRPr="009016A4" w:rsidRDefault="009016A4" w:rsidP="009D41AA">
            <w:pPr>
              <w:keepNext w:val="0"/>
              <w:spacing w:before="0" w:line="276" w:lineRule="auto"/>
              <w:jc w:val="center"/>
              <w:rPr>
                <w:b/>
                <w:bCs/>
                <w:color w:val="auto"/>
              </w:rPr>
            </w:pPr>
          </w:p>
        </w:tc>
        <w:tc>
          <w:tcPr>
            <w:tcW w:w="3826" w:type="dxa"/>
            <w:shd w:val="clear" w:color="auto" w:fill="D9D9D9" w:themeFill="background1" w:themeFillShade="D9"/>
          </w:tcPr>
          <w:p w14:paraId="785BB0D4" w14:textId="77777777" w:rsidR="009016A4" w:rsidRPr="009016A4" w:rsidRDefault="009016A4" w:rsidP="009D41AA">
            <w:pPr>
              <w:keepNext w:val="0"/>
              <w:spacing w:before="0" w:line="276" w:lineRule="auto"/>
              <w:jc w:val="center"/>
              <w:rPr>
                <w:b/>
                <w:bCs/>
                <w:color w:val="auto"/>
              </w:rPr>
            </w:pPr>
            <w:r w:rsidRPr="009016A4">
              <w:rPr>
                <w:b/>
                <w:bCs/>
                <w:color w:val="auto"/>
              </w:rPr>
              <w:t>Strategic Matters</w:t>
            </w:r>
          </w:p>
        </w:tc>
      </w:tr>
      <w:tr w:rsidR="009016A4" w:rsidRPr="009016A4" w14:paraId="64DD9BEF" w14:textId="77777777" w:rsidTr="009016A4">
        <w:tc>
          <w:tcPr>
            <w:tcW w:w="2268" w:type="dxa"/>
          </w:tcPr>
          <w:p w14:paraId="1F59048B" w14:textId="77777777" w:rsidR="009016A4" w:rsidRPr="009016A4" w:rsidRDefault="009016A4" w:rsidP="009D41AA">
            <w:pPr>
              <w:keepNext w:val="0"/>
              <w:spacing w:before="0" w:line="276" w:lineRule="auto"/>
              <w:rPr>
                <w:color w:val="auto"/>
              </w:rPr>
            </w:pPr>
            <w:r w:rsidRPr="009016A4">
              <w:rPr>
                <w:color w:val="auto"/>
              </w:rPr>
              <w:t>Nottingham Core HMA Authorities:</w:t>
            </w:r>
          </w:p>
          <w:p w14:paraId="35100929" w14:textId="77777777" w:rsidR="009016A4" w:rsidRPr="009016A4" w:rsidRDefault="009016A4" w:rsidP="009D41AA">
            <w:pPr>
              <w:keepNext w:val="0"/>
              <w:spacing w:before="0" w:line="276" w:lineRule="auto"/>
              <w:rPr>
                <w:color w:val="auto"/>
              </w:rPr>
            </w:pPr>
          </w:p>
          <w:p w14:paraId="433C3A5E" w14:textId="77777777" w:rsidR="009016A4" w:rsidRPr="009016A4" w:rsidRDefault="009016A4" w:rsidP="009D41AA">
            <w:pPr>
              <w:keepNext w:val="0"/>
              <w:spacing w:before="0" w:line="276" w:lineRule="auto"/>
              <w:contextualSpacing/>
              <w:rPr>
                <w:color w:val="auto"/>
              </w:rPr>
            </w:pPr>
            <w:r w:rsidRPr="009016A4">
              <w:rPr>
                <w:color w:val="auto"/>
              </w:rPr>
              <w:t>(Nottingham City Council, Rushcliffe Borough Council, Broxtowe Borough Council, Erewash Borough Council, Gedling Borough Council)</w:t>
            </w:r>
          </w:p>
          <w:p w14:paraId="78980522" w14:textId="77777777" w:rsidR="009016A4" w:rsidRPr="009016A4" w:rsidRDefault="009016A4" w:rsidP="009D41AA">
            <w:pPr>
              <w:keepNext w:val="0"/>
              <w:spacing w:before="0" w:line="276" w:lineRule="auto"/>
              <w:rPr>
                <w:color w:val="auto"/>
              </w:rPr>
            </w:pPr>
          </w:p>
        </w:tc>
        <w:tc>
          <w:tcPr>
            <w:tcW w:w="3686" w:type="dxa"/>
          </w:tcPr>
          <w:p w14:paraId="7B09D326"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Statement of Common Ground between Ashfield District Council and the Nottingham Core HMA.</w:t>
            </w:r>
          </w:p>
          <w:p w14:paraId="42F644ED" w14:textId="77777777" w:rsidR="009016A4" w:rsidRPr="009016A4" w:rsidRDefault="009016A4" w:rsidP="009D41AA">
            <w:pPr>
              <w:keepNext w:val="0"/>
              <w:overflowPunct w:val="0"/>
              <w:autoSpaceDE w:val="0"/>
              <w:autoSpaceDN w:val="0"/>
              <w:adjustRightInd w:val="0"/>
              <w:spacing w:before="0" w:line="276" w:lineRule="auto"/>
              <w:ind w:left="255"/>
              <w:contextualSpacing/>
              <w:textAlignment w:val="baseline"/>
              <w:rPr>
                <w:rFonts w:cs="Times New Roman"/>
                <w:color w:val="auto"/>
                <w:szCs w:val="20"/>
              </w:rPr>
            </w:pPr>
          </w:p>
          <w:p w14:paraId="7CBF1621"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D2N2 Partnership Board</w:t>
            </w:r>
          </w:p>
          <w:p w14:paraId="49C0EE9E" w14:textId="77777777" w:rsidR="009016A4" w:rsidRPr="009016A4" w:rsidRDefault="009016A4" w:rsidP="009D41AA">
            <w:pPr>
              <w:keepNext w:val="0"/>
              <w:overflowPunct w:val="0"/>
              <w:autoSpaceDE w:val="0"/>
              <w:autoSpaceDN w:val="0"/>
              <w:adjustRightInd w:val="0"/>
              <w:spacing w:before="0" w:line="276" w:lineRule="auto"/>
              <w:ind w:left="720"/>
              <w:contextualSpacing/>
              <w:textAlignment w:val="baseline"/>
              <w:rPr>
                <w:rFonts w:cs="Times New Roman"/>
                <w:color w:val="auto"/>
                <w:szCs w:val="20"/>
              </w:rPr>
            </w:pPr>
          </w:p>
          <w:p w14:paraId="098EFC58"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rPr>
              <w:t>The City of Nottingham and Nottinghamshire Economic Prosperity Committee</w:t>
            </w:r>
          </w:p>
          <w:p w14:paraId="4D736062" w14:textId="77777777" w:rsidR="009016A4" w:rsidRPr="009016A4" w:rsidRDefault="009016A4" w:rsidP="009D41AA">
            <w:pPr>
              <w:keepNext w:val="0"/>
              <w:overflowPunct w:val="0"/>
              <w:autoSpaceDE w:val="0"/>
              <w:autoSpaceDN w:val="0"/>
              <w:adjustRightInd w:val="0"/>
              <w:spacing w:before="0" w:line="276" w:lineRule="auto"/>
              <w:ind w:left="720"/>
              <w:contextualSpacing/>
              <w:textAlignment w:val="baseline"/>
              <w:rPr>
                <w:rFonts w:cs="Times New Roman"/>
                <w:color w:val="auto"/>
                <w:szCs w:val="20"/>
              </w:rPr>
            </w:pPr>
          </w:p>
          <w:p w14:paraId="5E457414"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 xml:space="preserve">Nottinghamshire Local Government Leaders </w:t>
            </w:r>
          </w:p>
          <w:p w14:paraId="2983135C" w14:textId="77777777" w:rsidR="009016A4" w:rsidRPr="009016A4" w:rsidRDefault="009016A4" w:rsidP="009D41AA">
            <w:pPr>
              <w:keepNext w:val="0"/>
              <w:overflowPunct w:val="0"/>
              <w:autoSpaceDE w:val="0"/>
              <w:autoSpaceDN w:val="0"/>
              <w:adjustRightInd w:val="0"/>
              <w:spacing w:before="0" w:line="276" w:lineRule="auto"/>
              <w:ind w:left="720"/>
              <w:contextualSpacing/>
              <w:textAlignment w:val="baseline"/>
              <w:rPr>
                <w:rFonts w:cs="Times New Roman"/>
                <w:color w:val="auto"/>
                <w:szCs w:val="20"/>
              </w:rPr>
            </w:pPr>
          </w:p>
          <w:p w14:paraId="248A8013"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Nottinghamshire Policy Officers Group meetings</w:t>
            </w:r>
          </w:p>
          <w:p w14:paraId="70600F99" w14:textId="77777777" w:rsidR="009016A4" w:rsidRPr="009016A4" w:rsidRDefault="009016A4" w:rsidP="009D41AA">
            <w:pPr>
              <w:keepNext w:val="0"/>
              <w:overflowPunct w:val="0"/>
              <w:autoSpaceDE w:val="0"/>
              <w:autoSpaceDN w:val="0"/>
              <w:adjustRightInd w:val="0"/>
              <w:spacing w:before="0" w:line="276" w:lineRule="auto"/>
              <w:ind w:left="720"/>
              <w:contextualSpacing/>
              <w:textAlignment w:val="baseline"/>
              <w:rPr>
                <w:rFonts w:cs="Times New Roman"/>
                <w:color w:val="auto"/>
                <w:szCs w:val="20"/>
              </w:rPr>
            </w:pPr>
          </w:p>
          <w:p w14:paraId="3043515A"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Nottinghamshire Development Management Liaison Group Meetings</w:t>
            </w:r>
          </w:p>
          <w:p w14:paraId="2194AB69" w14:textId="77777777" w:rsidR="009016A4" w:rsidRPr="009016A4" w:rsidRDefault="009016A4" w:rsidP="009D41AA">
            <w:pPr>
              <w:keepNext w:val="0"/>
              <w:spacing w:before="0" w:line="276" w:lineRule="auto"/>
              <w:rPr>
                <w:color w:val="auto"/>
              </w:rPr>
            </w:pPr>
          </w:p>
          <w:p w14:paraId="5F809A15"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color w:val="auto"/>
              </w:rPr>
              <w:t>Greater Nottingham Joint Planning Advisory Board (JPAB)</w:t>
            </w:r>
          </w:p>
          <w:p w14:paraId="63A407A5" w14:textId="77777777" w:rsidR="009016A4" w:rsidRPr="009016A4" w:rsidRDefault="009016A4" w:rsidP="009D41AA">
            <w:pPr>
              <w:keepNext w:val="0"/>
              <w:overflowPunct w:val="0"/>
              <w:autoSpaceDE w:val="0"/>
              <w:autoSpaceDN w:val="0"/>
              <w:adjustRightInd w:val="0"/>
              <w:spacing w:before="0" w:line="276" w:lineRule="auto"/>
              <w:ind w:left="720"/>
              <w:contextualSpacing/>
              <w:textAlignment w:val="baseline"/>
              <w:rPr>
                <w:rFonts w:cs="Times New Roman"/>
                <w:color w:val="auto"/>
                <w:szCs w:val="20"/>
              </w:rPr>
            </w:pPr>
          </w:p>
          <w:p w14:paraId="26C633FD"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color w:val="auto"/>
              </w:rPr>
              <w:t>Greater Nottingham Planning Partnership –Officer Group</w:t>
            </w:r>
          </w:p>
          <w:p w14:paraId="1CC52BBB" w14:textId="77777777" w:rsidR="009016A4" w:rsidRPr="009016A4" w:rsidRDefault="009016A4" w:rsidP="009D41AA">
            <w:pPr>
              <w:keepNext w:val="0"/>
              <w:overflowPunct w:val="0"/>
              <w:autoSpaceDE w:val="0"/>
              <w:autoSpaceDN w:val="0"/>
              <w:adjustRightInd w:val="0"/>
              <w:spacing w:before="0" w:line="276" w:lineRule="auto"/>
              <w:ind w:left="720"/>
              <w:contextualSpacing/>
              <w:textAlignment w:val="baseline"/>
              <w:rPr>
                <w:rFonts w:cs="Times New Roman"/>
                <w:color w:val="auto"/>
                <w:szCs w:val="20"/>
              </w:rPr>
            </w:pPr>
          </w:p>
          <w:p w14:paraId="532B6EF6"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color w:val="auto"/>
              </w:rPr>
              <w:t>Nottingham Core HMA Monitoring Group</w:t>
            </w:r>
          </w:p>
          <w:p w14:paraId="444CBEE4" w14:textId="77777777" w:rsidR="009016A4" w:rsidRPr="009016A4" w:rsidRDefault="009016A4" w:rsidP="009D41AA">
            <w:pPr>
              <w:keepNext w:val="0"/>
              <w:overflowPunct w:val="0"/>
              <w:autoSpaceDE w:val="0"/>
              <w:autoSpaceDN w:val="0"/>
              <w:adjustRightInd w:val="0"/>
              <w:spacing w:before="0" w:line="276" w:lineRule="auto"/>
              <w:ind w:left="720"/>
              <w:contextualSpacing/>
              <w:textAlignment w:val="baseline"/>
              <w:rPr>
                <w:rFonts w:cs="Times New Roman"/>
                <w:color w:val="auto"/>
                <w:szCs w:val="20"/>
              </w:rPr>
            </w:pPr>
          </w:p>
          <w:p w14:paraId="4F43FD67" w14:textId="77777777" w:rsid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Nottinghamshire Ecological and Geological Data Partnership Meetings</w:t>
            </w:r>
          </w:p>
          <w:p w14:paraId="6FC4F5DD" w14:textId="77777777" w:rsidR="00E002C2" w:rsidRDefault="00E002C2" w:rsidP="00E002C2">
            <w:pPr>
              <w:pStyle w:val="ListParagraph"/>
              <w:rPr>
                <w:rFonts w:cs="Times New Roman"/>
                <w:color w:val="auto"/>
                <w:szCs w:val="20"/>
              </w:rPr>
            </w:pPr>
          </w:p>
          <w:p w14:paraId="406B4F10" w14:textId="08A1DDA7" w:rsidR="00E002C2" w:rsidRPr="009016A4" w:rsidRDefault="00E002C2"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E002C2">
              <w:rPr>
                <w:rFonts w:cs="Times New Roman"/>
                <w:color w:val="auto"/>
                <w:szCs w:val="20"/>
              </w:rPr>
              <w:t>Bus Service improvements Plan</w:t>
            </w:r>
            <w:r>
              <w:t xml:space="preserve"> </w:t>
            </w:r>
            <w:r w:rsidRPr="00E002C2">
              <w:rPr>
                <w:rFonts w:cs="Times New Roman"/>
                <w:color w:val="auto"/>
                <w:szCs w:val="20"/>
              </w:rPr>
              <w:t>Stakeholder Reference Group</w:t>
            </w:r>
          </w:p>
          <w:p w14:paraId="7E5D4AAE" w14:textId="77777777" w:rsidR="009016A4" w:rsidRPr="009016A4" w:rsidRDefault="009016A4" w:rsidP="009D41AA">
            <w:pPr>
              <w:keepNext w:val="0"/>
              <w:overflowPunct w:val="0"/>
              <w:autoSpaceDE w:val="0"/>
              <w:autoSpaceDN w:val="0"/>
              <w:adjustRightInd w:val="0"/>
              <w:spacing w:before="0" w:line="276" w:lineRule="auto"/>
              <w:ind w:left="720"/>
              <w:contextualSpacing/>
              <w:textAlignment w:val="baseline"/>
              <w:rPr>
                <w:rFonts w:cs="Times New Roman"/>
                <w:color w:val="auto"/>
                <w:szCs w:val="20"/>
              </w:rPr>
            </w:pPr>
          </w:p>
          <w:p w14:paraId="5C06F57D"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color w:val="auto"/>
              </w:rPr>
              <w:t>Ashfield Major Projects Group</w:t>
            </w:r>
          </w:p>
          <w:p w14:paraId="1204950E" w14:textId="77777777" w:rsidR="009016A4" w:rsidRPr="009016A4" w:rsidRDefault="009016A4" w:rsidP="009D41AA">
            <w:pPr>
              <w:keepNext w:val="0"/>
              <w:overflowPunct w:val="0"/>
              <w:autoSpaceDE w:val="0"/>
              <w:autoSpaceDN w:val="0"/>
              <w:adjustRightInd w:val="0"/>
              <w:spacing w:before="0" w:line="276" w:lineRule="auto"/>
              <w:ind w:left="720"/>
              <w:contextualSpacing/>
              <w:textAlignment w:val="baseline"/>
              <w:rPr>
                <w:rFonts w:cs="Times New Roman"/>
                <w:color w:val="auto"/>
                <w:szCs w:val="20"/>
              </w:rPr>
            </w:pPr>
          </w:p>
          <w:p w14:paraId="110F1172" w14:textId="443CC832" w:rsidR="005103CF" w:rsidRDefault="009016A4" w:rsidP="005103CF">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Numerous joint evidence base studies</w:t>
            </w:r>
          </w:p>
          <w:p w14:paraId="7024C4D4" w14:textId="77777777" w:rsidR="005103CF" w:rsidRDefault="005103CF" w:rsidP="005103CF">
            <w:pPr>
              <w:keepNext w:val="0"/>
              <w:overflowPunct w:val="0"/>
              <w:autoSpaceDE w:val="0"/>
              <w:autoSpaceDN w:val="0"/>
              <w:adjustRightInd w:val="0"/>
              <w:spacing w:before="0" w:line="276" w:lineRule="auto"/>
              <w:ind w:left="255"/>
              <w:contextualSpacing/>
              <w:textAlignment w:val="baseline"/>
              <w:rPr>
                <w:rFonts w:cs="Times New Roman"/>
                <w:color w:val="auto"/>
                <w:szCs w:val="20"/>
              </w:rPr>
            </w:pPr>
          </w:p>
          <w:p w14:paraId="20132CDC" w14:textId="3B380638" w:rsidR="005103CF" w:rsidRPr="005103CF" w:rsidRDefault="005103CF" w:rsidP="005103CF">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Pr>
                <w:rFonts w:cs="Times New Roman"/>
                <w:color w:val="auto"/>
                <w:szCs w:val="20"/>
              </w:rPr>
              <w:t>Nottinghamshire Biodiversity Action Group (BAG) Meetings</w:t>
            </w:r>
          </w:p>
          <w:p w14:paraId="53B526DF" w14:textId="77777777" w:rsidR="009016A4" w:rsidRPr="009016A4" w:rsidRDefault="009016A4" w:rsidP="009D41AA">
            <w:pPr>
              <w:keepNext w:val="0"/>
              <w:spacing w:before="0" w:line="276" w:lineRule="auto"/>
              <w:rPr>
                <w:color w:val="auto"/>
              </w:rPr>
            </w:pPr>
          </w:p>
        </w:tc>
        <w:tc>
          <w:tcPr>
            <w:tcW w:w="3826" w:type="dxa"/>
          </w:tcPr>
          <w:p w14:paraId="67A1279B" w14:textId="77777777" w:rsidR="009016A4" w:rsidRPr="009016A4" w:rsidRDefault="009016A4" w:rsidP="009D41AA">
            <w:pPr>
              <w:keepNext w:val="0"/>
              <w:spacing w:before="0" w:line="276" w:lineRule="auto"/>
              <w:rPr>
                <w:color w:val="auto"/>
              </w:rPr>
            </w:pPr>
            <w:r w:rsidRPr="009016A4">
              <w:rPr>
                <w:color w:val="auto"/>
              </w:rPr>
              <w:lastRenderedPageBreak/>
              <w:t>Quantity and Location of Housing Development</w:t>
            </w:r>
          </w:p>
          <w:p w14:paraId="2C79430C" w14:textId="77777777" w:rsidR="009016A4" w:rsidRPr="009016A4" w:rsidRDefault="009016A4" w:rsidP="009D41AA">
            <w:pPr>
              <w:keepNext w:val="0"/>
              <w:spacing w:before="0" w:line="276" w:lineRule="auto"/>
              <w:rPr>
                <w:color w:val="auto"/>
              </w:rPr>
            </w:pPr>
          </w:p>
          <w:p w14:paraId="430DDFC0" w14:textId="77777777" w:rsidR="009016A4" w:rsidRPr="009016A4" w:rsidRDefault="009016A4" w:rsidP="009D41AA">
            <w:pPr>
              <w:keepNext w:val="0"/>
              <w:spacing w:before="0" w:line="276" w:lineRule="auto"/>
              <w:rPr>
                <w:color w:val="auto"/>
              </w:rPr>
            </w:pPr>
            <w:r w:rsidRPr="009016A4">
              <w:rPr>
                <w:color w:val="auto"/>
              </w:rPr>
              <w:t>Gypsy, Traveller and Travelling Showpeople provision.</w:t>
            </w:r>
          </w:p>
          <w:p w14:paraId="064DB207" w14:textId="77777777" w:rsidR="009016A4" w:rsidRPr="009016A4" w:rsidRDefault="009016A4" w:rsidP="009D41AA">
            <w:pPr>
              <w:keepNext w:val="0"/>
              <w:spacing w:before="0" w:line="276" w:lineRule="auto"/>
              <w:rPr>
                <w:color w:val="auto"/>
              </w:rPr>
            </w:pPr>
          </w:p>
          <w:p w14:paraId="6DB371E2" w14:textId="77777777" w:rsidR="009016A4" w:rsidRPr="009016A4" w:rsidRDefault="009016A4" w:rsidP="009D41AA">
            <w:pPr>
              <w:keepNext w:val="0"/>
              <w:spacing w:before="0" w:line="276" w:lineRule="auto"/>
              <w:rPr>
                <w:color w:val="auto"/>
              </w:rPr>
            </w:pPr>
            <w:r w:rsidRPr="009016A4">
              <w:rPr>
                <w:color w:val="auto"/>
              </w:rPr>
              <w:t>Provision of Employment Land</w:t>
            </w:r>
          </w:p>
          <w:p w14:paraId="1824E5E9" w14:textId="77777777" w:rsidR="009016A4" w:rsidRPr="009016A4" w:rsidRDefault="009016A4" w:rsidP="009D41AA">
            <w:pPr>
              <w:keepNext w:val="0"/>
              <w:spacing w:before="0" w:line="276" w:lineRule="auto"/>
              <w:rPr>
                <w:color w:val="auto"/>
              </w:rPr>
            </w:pPr>
          </w:p>
          <w:p w14:paraId="5A94EA65" w14:textId="77777777" w:rsidR="009016A4" w:rsidRPr="009016A4" w:rsidRDefault="009016A4" w:rsidP="009D41AA">
            <w:pPr>
              <w:keepNext w:val="0"/>
              <w:spacing w:before="0" w:line="276" w:lineRule="auto"/>
              <w:rPr>
                <w:color w:val="auto"/>
              </w:rPr>
            </w:pPr>
            <w:r w:rsidRPr="009016A4">
              <w:rPr>
                <w:color w:val="auto"/>
              </w:rPr>
              <w:t>Green Belt</w:t>
            </w:r>
          </w:p>
          <w:p w14:paraId="1DF0FADD" w14:textId="77777777" w:rsidR="009016A4" w:rsidRPr="009016A4" w:rsidRDefault="009016A4" w:rsidP="009D41AA">
            <w:pPr>
              <w:keepNext w:val="0"/>
              <w:spacing w:before="0" w:line="276" w:lineRule="auto"/>
              <w:rPr>
                <w:color w:val="auto"/>
              </w:rPr>
            </w:pPr>
          </w:p>
          <w:p w14:paraId="40D49F6A" w14:textId="77777777" w:rsidR="009016A4" w:rsidRPr="009016A4" w:rsidRDefault="009016A4" w:rsidP="009D41AA">
            <w:pPr>
              <w:keepNext w:val="0"/>
              <w:spacing w:before="0" w:line="276" w:lineRule="auto"/>
              <w:rPr>
                <w:color w:val="auto"/>
              </w:rPr>
            </w:pPr>
            <w:r w:rsidRPr="009016A4">
              <w:rPr>
                <w:color w:val="auto"/>
              </w:rPr>
              <w:t>Infrastructure delivery</w:t>
            </w:r>
          </w:p>
          <w:p w14:paraId="37F48903" w14:textId="77777777" w:rsidR="009016A4" w:rsidRPr="009016A4" w:rsidRDefault="009016A4" w:rsidP="009D41AA">
            <w:pPr>
              <w:keepNext w:val="0"/>
              <w:spacing w:before="0" w:line="276" w:lineRule="auto"/>
              <w:rPr>
                <w:color w:val="auto"/>
              </w:rPr>
            </w:pPr>
          </w:p>
          <w:p w14:paraId="3B391A52" w14:textId="77777777" w:rsidR="009016A4" w:rsidRPr="009016A4" w:rsidRDefault="009016A4" w:rsidP="009D41AA">
            <w:pPr>
              <w:keepNext w:val="0"/>
              <w:spacing w:before="0" w:line="276" w:lineRule="auto"/>
              <w:rPr>
                <w:color w:val="auto"/>
              </w:rPr>
            </w:pPr>
            <w:r w:rsidRPr="009016A4">
              <w:rPr>
                <w:color w:val="auto"/>
              </w:rPr>
              <w:t>Flooding</w:t>
            </w:r>
          </w:p>
          <w:p w14:paraId="18B39AA7" w14:textId="77777777" w:rsidR="009016A4" w:rsidRPr="009016A4" w:rsidRDefault="009016A4" w:rsidP="009D41AA">
            <w:pPr>
              <w:keepNext w:val="0"/>
              <w:spacing w:before="0" w:line="276" w:lineRule="auto"/>
              <w:rPr>
                <w:color w:val="auto"/>
              </w:rPr>
            </w:pPr>
          </w:p>
          <w:p w14:paraId="3D40AA7F" w14:textId="77777777" w:rsidR="009016A4" w:rsidRPr="009016A4" w:rsidRDefault="009016A4" w:rsidP="009D41AA">
            <w:pPr>
              <w:keepNext w:val="0"/>
              <w:spacing w:before="0" w:line="276" w:lineRule="auto"/>
              <w:rPr>
                <w:color w:val="auto"/>
              </w:rPr>
            </w:pPr>
            <w:r w:rsidRPr="009016A4">
              <w:rPr>
                <w:color w:val="auto"/>
              </w:rPr>
              <w:t>Ecology and Heritage</w:t>
            </w:r>
          </w:p>
          <w:p w14:paraId="74D99BF5" w14:textId="77777777" w:rsidR="009016A4" w:rsidRPr="009016A4" w:rsidRDefault="009016A4" w:rsidP="009D41AA">
            <w:pPr>
              <w:keepNext w:val="0"/>
              <w:spacing w:before="0" w:line="276" w:lineRule="auto"/>
              <w:rPr>
                <w:color w:val="auto"/>
              </w:rPr>
            </w:pPr>
          </w:p>
          <w:p w14:paraId="5B40ED54" w14:textId="77777777" w:rsidR="009016A4" w:rsidRPr="009016A4" w:rsidRDefault="009016A4" w:rsidP="009D41AA">
            <w:pPr>
              <w:keepNext w:val="0"/>
              <w:spacing w:before="0" w:line="276" w:lineRule="auto"/>
              <w:rPr>
                <w:color w:val="auto"/>
              </w:rPr>
            </w:pPr>
            <w:r w:rsidRPr="009016A4">
              <w:rPr>
                <w:color w:val="auto"/>
              </w:rPr>
              <w:t>Blenheim Industrial Estate boundary</w:t>
            </w:r>
          </w:p>
        </w:tc>
      </w:tr>
      <w:tr w:rsidR="009016A4" w:rsidRPr="009016A4" w14:paraId="2BB46A7C" w14:textId="77777777" w:rsidTr="009016A4">
        <w:tc>
          <w:tcPr>
            <w:tcW w:w="2268" w:type="dxa"/>
          </w:tcPr>
          <w:p w14:paraId="24B419A9" w14:textId="77777777" w:rsidR="009016A4" w:rsidRPr="009016A4" w:rsidRDefault="009016A4" w:rsidP="009D41AA">
            <w:pPr>
              <w:keepNext w:val="0"/>
              <w:spacing w:before="0" w:line="276" w:lineRule="auto"/>
              <w:rPr>
                <w:color w:val="auto"/>
              </w:rPr>
            </w:pPr>
            <w:r w:rsidRPr="009016A4">
              <w:rPr>
                <w:color w:val="auto"/>
              </w:rPr>
              <w:t>Nottingham Outer HMA Authorities:</w:t>
            </w:r>
          </w:p>
          <w:p w14:paraId="2C492936" w14:textId="77777777" w:rsidR="009016A4" w:rsidRPr="009016A4" w:rsidRDefault="009016A4" w:rsidP="009D41AA">
            <w:pPr>
              <w:keepNext w:val="0"/>
              <w:spacing w:before="0" w:line="276" w:lineRule="auto"/>
              <w:ind w:left="284"/>
              <w:contextualSpacing/>
              <w:rPr>
                <w:color w:val="auto"/>
              </w:rPr>
            </w:pPr>
          </w:p>
          <w:p w14:paraId="0DBEB4AB" w14:textId="77777777" w:rsidR="009016A4" w:rsidRPr="009016A4" w:rsidRDefault="009016A4" w:rsidP="009D41AA">
            <w:pPr>
              <w:keepNext w:val="0"/>
              <w:spacing w:before="0" w:line="276" w:lineRule="auto"/>
              <w:contextualSpacing/>
              <w:rPr>
                <w:color w:val="auto"/>
              </w:rPr>
            </w:pPr>
            <w:r w:rsidRPr="009016A4">
              <w:rPr>
                <w:color w:val="auto"/>
              </w:rPr>
              <w:t>(Mansfield District Council, Newark &amp; Sherwood District Council)</w:t>
            </w:r>
          </w:p>
          <w:p w14:paraId="6825B280" w14:textId="77777777" w:rsidR="009016A4" w:rsidRPr="009016A4" w:rsidRDefault="009016A4" w:rsidP="009D41AA">
            <w:pPr>
              <w:keepNext w:val="0"/>
              <w:spacing w:before="0" w:line="276" w:lineRule="auto"/>
              <w:rPr>
                <w:color w:val="auto"/>
              </w:rPr>
            </w:pPr>
          </w:p>
        </w:tc>
        <w:tc>
          <w:tcPr>
            <w:tcW w:w="3686" w:type="dxa"/>
          </w:tcPr>
          <w:p w14:paraId="093DC30D"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Statement of Common Ground between Ashfield District Council and the Nottingham Outer HMA</w:t>
            </w:r>
          </w:p>
          <w:p w14:paraId="21708871" w14:textId="77777777" w:rsidR="009016A4" w:rsidRPr="009016A4" w:rsidRDefault="009016A4" w:rsidP="009D41AA">
            <w:pPr>
              <w:keepNext w:val="0"/>
              <w:overflowPunct w:val="0"/>
              <w:autoSpaceDE w:val="0"/>
              <w:autoSpaceDN w:val="0"/>
              <w:adjustRightInd w:val="0"/>
              <w:spacing w:before="0" w:line="276" w:lineRule="auto"/>
              <w:ind w:left="255"/>
              <w:contextualSpacing/>
              <w:textAlignment w:val="baseline"/>
              <w:rPr>
                <w:rFonts w:cs="Times New Roman"/>
                <w:color w:val="auto"/>
                <w:szCs w:val="20"/>
              </w:rPr>
            </w:pPr>
          </w:p>
          <w:p w14:paraId="752F0BCC"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D2N2 Partnership Board</w:t>
            </w:r>
          </w:p>
          <w:p w14:paraId="28E48C85" w14:textId="77777777" w:rsidR="009016A4" w:rsidRPr="009016A4" w:rsidRDefault="009016A4" w:rsidP="009D41AA">
            <w:pPr>
              <w:keepNext w:val="0"/>
              <w:overflowPunct w:val="0"/>
              <w:autoSpaceDE w:val="0"/>
              <w:autoSpaceDN w:val="0"/>
              <w:adjustRightInd w:val="0"/>
              <w:spacing w:before="0" w:line="276" w:lineRule="auto"/>
              <w:ind w:left="255"/>
              <w:contextualSpacing/>
              <w:textAlignment w:val="baseline"/>
              <w:rPr>
                <w:rFonts w:cs="Times New Roman"/>
                <w:color w:val="auto"/>
                <w:szCs w:val="20"/>
              </w:rPr>
            </w:pPr>
          </w:p>
          <w:p w14:paraId="62EF8416"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rPr>
              <w:t>The City of Nottingham and Nottinghamshire Economic Prosperity Committee</w:t>
            </w:r>
          </w:p>
          <w:p w14:paraId="19AB1B8F" w14:textId="77777777" w:rsidR="009016A4" w:rsidRPr="009016A4" w:rsidRDefault="009016A4" w:rsidP="009D41AA">
            <w:pPr>
              <w:keepNext w:val="0"/>
              <w:overflowPunct w:val="0"/>
              <w:autoSpaceDE w:val="0"/>
              <w:autoSpaceDN w:val="0"/>
              <w:adjustRightInd w:val="0"/>
              <w:spacing w:before="0" w:line="276" w:lineRule="auto"/>
              <w:ind w:left="720"/>
              <w:contextualSpacing/>
              <w:textAlignment w:val="baseline"/>
              <w:rPr>
                <w:rFonts w:cs="Times New Roman"/>
                <w:color w:val="auto"/>
                <w:szCs w:val="20"/>
              </w:rPr>
            </w:pPr>
          </w:p>
          <w:p w14:paraId="544CEF13"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Nottinghamshire Local Government Leaders Group</w:t>
            </w:r>
          </w:p>
          <w:p w14:paraId="267C9999" w14:textId="77777777" w:rsidR="009016A4" w:rsidRPr="009016A4" w:rsidRDefault="009016A4" w:rsidP="009D41AA">
            <w:pPr>
              <w:keepNext w:val="0"/>
              <w:overflowPunct w:val="0"/>
              <w:autoSpaceDE w:val="0"/>
              <w:autoSpaceDN w:val="0"/>
              <w:adjustRightInd w:val="0"/>
              <w:spacing w:before="0" w:line="276" w:lineRule="auto"/>
              <w:ind w:left="720"/>
              <w:contextualSpacing/>
              <w:textAlignment w:val="baseline"/>
              <w:rPr>
                <w:rFonts w:cs="Times New Roman"/>
                <w:color w:val="auto"/>
                <w:szCs w:val="20"/>
              </w:rPr>
            </w:pPr>
          </w:p>
          <w:p w14:paraId="151D596D"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Nottinghamshire Policy Officers Group meetings</w:t>
            </w:r>
          </w:p>
          <w:p w14:paraId="21FC7215" w14:textId="77777777" w:rsidR="009016A4" w:rsidRPr="009016A4" w:rsidRDefault="009016A4" w:rsidP="009D41AA">
            <w:pPr>
              <w:keepNext w:val="0"/>
              <w:overflowPunct w:val="0"/>
              <w:autoSpaceDE w:val="0"/>
              <w:autoSpaceDN w:val="0"/>
              <w:adjustRightInd w:val="0"/>
              <w:spacing w:before="0" w:line="276" w:lineRule="auto"/>
              <w:ind w:left="720"/>
              <w:contextualSpacing/>
              <w:textAlignment w:val="baseline"/>
              <w:rPr>
                <w:rFonts w:cs="Times New Roman"/>
                <w:color w:val="auto"/>
                <w:szCs w:val="20"/>
              </w:rPr>
            </w:pPr>
          </w:p>
          <w:p w14:paraId="6CB14E0B"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Nottinghamshire Development Management Liaison Group Meetings</w:t>
            </w:r>
          </w:p>
          <w:p w14:paraId="690BE199" w14:textId="77777777" w:rsidR="009016A4" w:rsidRPr="009016A4" w:rsidRDefault="009016A4" w:rsidP="009D41AA">
            <w:pPr>
              <w:keepNext w:val="0"/>
              <w:spacing w:before="0" w:line="276" w:lineRule="auto"/>
              <w:rPr>
                <w:color w:val="auto"/>
              </w:rPr>
            </w:pPr>
          </w:p>
          <w:p w14:paraId="07DA901D"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Nottinghamshire Ecological and Geological Data Partnership Meetings</w:t>
            </w:r>
          </w:p>
          <w:p w14:paraId="66D760BB" w14:textId="77777777" w:rsidR="009016A4" w:rsidRPr="009016A4" w:rsidRDefault="009016A4" w:rsidP="009D41AA">
            <w:pPr>
              <w:keepNext w:val="0"/>
              <w:overflowPunct w:val="0"/>
              <w:autoSpaceDE w:val="0"/>
              <w:autoSpaceDN w:val="0"/>
              <w:adjustRightInd w:val="0"/>
              <w:spacing w:before="0" w:line="276" w:lineRule="auto"/>
              <w:ind w:left="720"/>
              <w:contextualSpacing/>
              <w:textAlignment w:val="baseline"/>
              <w:rPr>
                <w:rFonts w:cs="Times New Roman"/>
                <w:color w:val="auto"/>
                <w:szCs w:val="20"/>
              </w:rPr>
            </w:pPr>
          </w:p>
          <w:p w14:paraId="6FA6C89D"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lastRenderedPageBreak/>
              <w:t>Ashfield Major Projects Group</w:t>
            </w:r>
          </w:p>
          <w:p w14:paraId="6C6B1157" w14:textId="77777777" w:rsidR="009016A4" w:rsidRPr="009016A4" w:rsidRDefault="009016A4" w:rsidP="009D41AA">
            <w:pPr>
              <w:keepNext w:val="0"/>
              <w:overflowPunct w:val="0"/>
              <w:autoSpaceDE w:val="0"/>
              <w:autoSpaceDN w:val="0"/>
              <w:adjustRightInd w:val="0"/>
              <w:spacing w:before="0" w:line="276" w:lineRule="auto"/>
              <w:ind w:left="720"/>
              <w:contextualSpacing/>
              <w:textAlignment w:val="baseline"/>
              <w:rPr>
                <w:rFonts w:cs="Times New Roman"/>
                <w:color w:val="auto"/>
                <w:szCs w:val="20"/>
              </w:rPr>
            </w:pPr>
          </w:p>
          <w:p w14:paraId="62851C6E"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Joint Self- Build and Custom Build Register with Ashfield administering on behalf of the three councils.</w:t>
            </w:r>
          </w:p>
          <w:p w14:paraId="27A0A278" w14:textId="77777777" w:rsidR="009016A4" w:rsidRPr="009016A4" w:rsidRDefault="009016A4" w:rsidP="009D41AA">
            <w:pPr>
              <w:keepNext w:val="0"/>
              <w:overflowPunct w:val="0"/>
              <w:autoSpaceDE w:val="0"/>
              <w:autoSpaceDN w:val="0"/>
              <w:adjustRightInd w:val="0"/>
              <w:spacing w:before="0" w:line="276" w:lineRule="auto"/>
              <w:ind w:left="720"/>
              <w:contextualSpacing/>
              <w:textAlignment w:val="baseline"/>
              <w:rPr>
                <w:rFonts w:cs="Times New Roman"/>
                <w:color w:val="auto"/>
                <w:szCs w:val="20"/>
              </w:rPr>
            </w:pPr>
          </w:p>
          <w:p w14:paraId="5885AEC2"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Numerous joint evidence base studies</w:t>
            </w:r>
          </w:p>
          <w:p w14:paraId="1B8E282A" w14:textId="77777777" w:rsidR="009016A4" w:rsidRPr="009016A4" w:rsidRDefault="009016A4" w:rsidP="009D41AA">
            <w:pPr>
              <w:keepNext w:val="0"/>
              <w:overflowPunct w:val="0"/>
              <w:autoSpaceDE w:val="0"/>
              <w:autoSpaceDN w:val="0"/>
              <w:adjustRightInd w:val="0"/>
              <w:spacing w:before="0" w:line="276" w:lineRule="auto"/>
              <w:ind w:left="255"/>
              <w:contextualSpacing/>
              <w:textAlignment w:val="baseline"/>
              <w:rPr>
                <w:rFonts w:cs="Times New Roman"/>
                <w:color w:val="auto"/>
                <w:szCs w:val="20"/>
              </w:rPr>
            </w:pPr>
          </w:p>
        </w:tc>
        <w:tc>
          <w:tcPr>
            <w:tcW w:w="3826" w:type="dxa"/>
          </w:tcPr>
          <w:p w14:paraId="37A78503" w14:textId="77777777" w:rsidR="009016A4" w:rsidRPr="009016A4" w:rsidRDefault="009016A4" w:rsidP="009D41AA">
            <w:pPr>
              <w:keepNext w:val="0"/>
              <w:spacing w:before="0" w:line="276" w:lineRule="auto"/>
              <w:rPr>
                <w:color w:val="auto"/>
              </w:rPr>
            </w:pPr>
            <w:r w:rsidRPr="009016A4">
              <w:rPr>
                <w:color w:val="auto"/>
              </w:rPr>
              <w:lastRenderedPageBreak/>
              <w:t>Main Urban Area Boundaries</w:t>
            </w:r>
          </w:p>
          <w:p w14:paraId="30A68EF2" w14:textId="77777777" w:rsidR="009016A4" w:rsidRPr="009016A4" w:rsidRDefault="009016A4" w:rsidP="009D41AA">
            <w:pPr>
              <w:keepNext w:val="0"/>
              <w:spacing w:before="0" w:line="276" w:lineRule="auto"/>
              <w:rPr>
                <w:color w:val="auto"/>
              </w:rPr>
            </w:pPr>
          </w:p>
          <w:p w14:paraId="00C69F01" w14:textId="77777777" w:rsidR="009016A4" w:rsidRPr="009016A4" w:rsidRDefault="009016A4" w:rsidP="009D41AA">
            <w:pPr>
              <w:keepNext w:val="0"/>
              <w:spacing w:before="0" w:line="276" w:lineRule="auto"/>
              <w:rPr>
                <w:color w:val="auto"/>
              </w:rPr>
            </w:pPr>
            <w:r w:rsidRPr="009016A4">
              <w:rPr>
                <w:color w:val="auto"/>
              </w:rPr>
              <w:t>Quantity and Location of Housing Development</w:t>
            </w:r>
          </w:p>
          <w:p w14:paraId="5ECE889B" w14:textId="77777777" w:rsidR="009016A4" w:rsidRPr="009016A4" w:rsidRDefault="009016A4" w:rsidP="009D41AA">
            <w:pPr>
              <w:keepNext w:val="0"/>
              <w:spacing w:before="0" w:line="276" w:lineRule="auto"/>
              <w:rPr>
                <w:color w:val="auto"/>
              </w:rPr>
            </w:pPr>
          </w:p>
          <w:p w14:paraId="345B98B3" w14:textId="77777777" w:rsidR="009016A4" w:rsidRPr="009016A4" w:rsidRDefault="009016A4" w:rsidP="009D41AA">
            <w:pPr>
              <w:keepNext w:val="0"/>
              <w:spacing w:before="0" w:line="276" w:lineRule="auto"/>
              <w:rPr>
                <w:color w:val="auto"/>
              </w:rPr>
            </w:pPr>
            <w:r w:rsidRPr="009016A4">
              <w:rPr>
                <w:color w:val="auto"/>
              </w:rPr>
              <w:t xml:space="preserve">Gypsy, Traveller and Travelling Showpeople provision. </w:t>
            </w:r>
          </w:p>
          <w:p w14:paraId="38FDC9AB" w14:textId="77777777" w:rsidR="009016A4" w:rsidRPr="009016A4" w:rsidRDefault="009016A4" w:rsidP="009D41AA">
            <w:pPr>
              <w:keepNext w:val="0"/>
              <w:spacing w:before="0" w:line="276" w:lineRule="auto"/>
              <w:rPr>
                <w:color w:val="auto"/>
              </w:rPr>
            </w:pPr>
          </w:p>
          <w:p w14:paraId="7B2E7943" w14:textId="77777777" w:rsidR="009016A4" w:rsidRPr="009016A4" w:rsidRDefault="009016A4" w:rsidP="009D41AA">
            <w:pPr>
              <w:keepNext w:val="0"/>
              <w:spacing w:before="0" w:line="276" w:lineRule="auto"/>
              <w:rPr>
                <w:color w:val="auto"/>
              </w:rPr>
            </w:pPr>
            <w:r w:rsidRPr="009016A4">
              <w:rPr>
                <w:color w:val="auto"/>
              </w:rPr>
              <w:t>Provision of Employment Land</w:t>
            </w:r>
          </w:p>
          <w:p w14:paraId="40EEFEDE" w14:textId="77777777" w:rsidR="009016A4" w:rsidRPr="009016A4" w:rsidRDefault="009016A4" w:rsidP="009D41AA">
            <w:pPr>
              <w:keepNext w:val="0"/>
              <w:spacing w:before="0" w:line="276" w:lineRule="auto"/>
              <w:rPr>
                <w:color w:val="auto"/>
              </w:rPr>
            </w:pPr>
            <w:r w:rsidRPr="009016A4">
              <w:rPr>
                <w:color w:val="auto"/>
              </w:rPr>
              <w:t>Infrastructure delivery</w:t>
            </w:r>
          </w:p>
        </w:tc>
      </w:tr>
      <w:tr w:rsidR="009016A4" w:rsidRPr="009016A4" w14:paraId="3BEB8A3B" w14:textId="77777777" w:rsidTr="009016A4">
        <w:tc>
          <w:tcPr>
            <w:tcW w:w="2268" w:type="dxa"/>
          </w:tcPr>
          <w:p w14:paraId="4365D6BC" w14:textId="77777777" w:rsidR="009016A4" w:rsidRPr="009016A4" w:rsidRDefault="009016A4" w:rsidP="009D41AA">
            <w:pPr>
              <w:keepNext w:val="0"/>
              <w:spacing w:before="0" w:line="276" w:lineRule="auto"/>
              <w:rPr>
                <w:color w:val="auto"/>
              </w:rPr>
            </w:pPr>
            <w:r w:rsidRPr="009016A4">
              <w:rPr>
                <w:color w:val="auto"/>
              </w:rPr>
              <w:t>Bolsover District Council</w:t>
            </w:r>
          </w:p>
        </w:tc>
        <w:tc>
          <w:tcPr>
            <w:tcW w:w="3686" w:type="dxa"/>
          </w:tcPr>
          <w:p w14:paraId="34EBD346"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 xml:space="preserve">Statement of Common Ground between Ashfield District Council and Bolsover District Council </w:t>
            </w:r>
          </w:p>
          <w:p w14:paraId="5614EA43" w14:textId="77777777" w:rsidR="009016A4" w:rsidRPr="009016A4" w:rsidRDefault="009016A4" w:rsidP="009D41AA">
            <w:pPr>
              <w:keepNext w:val="0"/>
              <w:overflowPunct w:val="0"/>
              <w:autoSpaceDE w:val="0"/>
              <w:autoSpaceDN w:val="0"/>
              <w:adjustRightInd w:val="0"/>
              <w:spacing w:before="0" w:line="276" w:lineRule="auto"/>
              <w:ind w:left="255"/>
              <w:contextualSpacing/>
              <w:textAlignment w:val="baseline"/>
              <w:rPr>
                <w:rFonts w:cs="Times New Roman"/>
                <w:color w:val="auto"/>
                <w:szCs w:val="20"/>
              </w:rPr>
            </w:pPr>
          </w:p>
          <w:p w14:paraId="7B6BF144"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Meetings between the two local planning authorities at an officer level are held as and when needed to address cross boundary matters, including delivery of development to meet the identified needs.</w:t>
            </w:r>
          </w:p>
          <w:p w14:paraId="7713B13D" w14:textId="77777777" w:rsidR="009016A4" w:rsidRPr="009016A4" w:rsidRDefault="009016A4" w:rsidP="009D41AA">
            <w:pPr>
              <w:keepNext w:val="0"/>
              <w:spacing w:before="0" w:line="276" w:lineRule="auto"/>
              <w:rPr>
                <w:color w:val="auto"/>
              </w:rPr>
            </w:pPr>
          </w:p>
          <w:p w14:paraId="498374F5" w14:textId="77777777" w:rsidR="009016A4" w:rsidRPr="009016A4" w:rsidRDefault="009016A4" w:rsidP="009D41AA">
            <w:pPr>
              <w:keepNext w:val="0"/>
              <w:spacing w:before="0" w:line="276" w:lineRule="auto"/>
              <w:rPr>
                <w:color w:val="auto"/>
              </w:rPr>
            </w:pPr>
          </w:p>
        </w:tc>
        <w:tc>
          <w:tcPr>
            <w:tcW w:w="3826" w:type="dxa"/>
          </w:tcPr>
          <w:p w14:paraId="532AC853" w14:textId="77777777" w:rsidR="009016A4" w:rsidRPr="009016A4" w:rsidRDefault="009016A4" w:rsidP="009D41AA">
            <w:pPr>
              <w:keepNext w:val="0"/>
              <w:spacing w:before="0" w:line="276" w:lineRule="auto"/>
              <w:rPr>
                <w:color w:val="auto"/>
              </w:rPr>
            </w:pPr>
            <w:r w:rsidRPr="009016A4">
              <w:rPr>
                <w:color w:val="auto"/>
              </w:rPr>
              <w:t>Quantity and Location of Housing Development</w:t>
            </w:r>
          </w:p>
          <w:p w14:paraId="2B53F284" w14:textId="77777777" w:rsidR="009016A4" w:rsidRPr="009016A4" w:rsidRDefault="009016A4" w:rsidP="009D41AA">
            <w:pPr>
              <w:keepNext w:val="0"/>
              <w:spacing w:before="0" w:line="276" w:lineRule="auto"/>
              <w:rPr>
                <w:color w:val="auto"/>
              </w:rPr>
            </w:pPr>
          </w:p>
          <w:p w14:paraId="4E8B8E0A" w14:textId="77777777" w:rsidR="009016A4" w:rsidRPr="009016A4" w:rsidRDefault="009016A4" w:rsidP="009D41AA">
            <w:pPr>
              <w:keepNext w:val="0"/>
              <w:spacing w:before="0" w:line="276" w:lineRule="auto"/>
              <w:rPr>
                <w:color w:val="auto"/>
              </w:rPr>
            </w:pPr>
            <w:r w:rsidRPr="009016A4">
              <w:rPr>
                <w:color w:val="auto"/>
              </w:rPr>
              <w:t>Gypsy, Traveller and Travelling Showpeople provision.</w:t>
            </w:r>
          </w:p>
          <w:p w14:paraId="5AD4F889" w14:textId="77777777" w:rsidR="009016A4" w:rsidRPr="009016A4" w:rsidRDefault="009016A4" w:rsidP="009D41AA">
            <w:pPr>
              <w:keepNext w:val="0"/>
              <w:spacing w:before="0" w:line="276" w:lineRule="auto"/>
              <w:rPr>
                <w:color w:val="auto"/>
              </w:rPr>
            </w:pPr>
          </w:p>
          <w:p w14:paraId="374F96FB" w14:textId="77777777" w:rsidR="009016A4" w:rsidRPr="009016A4" w:rsidRDefault="009016A4" w:rsidP="009D41AA">
            <w:pPr>
              <w:keepNext w:val="0"/>
              <w:spacing w:before="0" w:line="276" w:lineRule="auto"/>
              <w:rPr>
                <w:color w:val="auto"/>
              </w:rPr>
            </w:pPr>
            <w:r w:rsidRPr="009016A4">
              <w:rPr>
                <w:color w:val="auto"/>
              </w:rPr>
              <w:t>Provision of Employment Land</w:t>
            </w:r>
          </w:p>
          <w:p w14:paraId="035FF4A7" w14:textId="77777777" w:rsidR="009016A4" w:rsidRPr="009016A4" w:rsidRDefault="009016A4" w:rsidP="009D41AA">
            <w:pPr>
              <w:keepNext w:val="0"/>
              <w:spacing w:before="0" w:line="276" w:lineRule="auto"/>
              <w:rPr>
                <w:color w:val="auto"/>
              </w:rPr>
            </w:pPr>
          </w:p>
          <w:p w14:paraId="13395980" w14:textId="77777777" w:rsidR="009016A4" w:rsidRPr="009016A4" w:rsidRDefault="009016A4" w:rsidP="009D41AA">
            <w:pPr>
              <w:keepNext w:val="0"/>
              <w:spacing w:before="0" w:line="276" w:lineRule="auto"/>
              <w:rPr>
                <w:color w:val="auto"/>
              </w:rPr>
            </w:pPr>
            <w:r w:rsidRPr="009016A4">
              <w:rPr>
                <w:color w:val="auto"/>
              </w:rPr>
              <w:t>Infrastructure delivery</w:t>
            </w:r>
          </w:p>
          <w:p w14:paraId="1A2B4B22" w14:textId="77777777" w:rsidR="009016A4" w:rsidRPr="009016A4" w:rsidRDefault="009016A4" w:rsidP="009D41AA">
            <w:pPr>
              <w:keepNext w:val="0"/>
              <w:spacing w:before="0" w:line="276" w:lineRule="auto"/>
              <w:rPr>
                <w:color w:val="auto"/>
              </w:rPr>
            </w:pPr>
          </w:p>
          <w:p w14:paraId="09EE23B5" w14:textId="77777777" w:rsidR="009016A4" w:rsidRPr="009016A4" w:rsidRDefault="009016A4" w:rsidP="009D41AA">
            <w:pPr>
              <w:keepNext w:val="0"/>
              <w:spacing w:before="0" w:line="276" w:lineRule="auto"/>
              <w:rPr>
                <w:color w:val="auto"/>
              </w:rPr>
            </w:pPr>
            <w:r w:rsidRPr="009016A4">
              <w:rPr>
                <w:color w:val="auto"/>
              </w:rPr>
              <w:t>Sustainable Transport Modes and Connectivity</w:t>
            </w:r>
          </w:p>
          <w:p w14:paraId="0FDC8DC1" w14:textId="77777777" w:rsidR="009016A4" w:rsidRPr="009016A4" w:rsidRDefault="009016A4" w:rsidP="009D41AA">
            <w:pPr>
              <w:keepNext w:val="0"/>
              <w:spacing w:before="0" w:line="276" w:lineRule="auto"/>
              <w:rPr>
                <w:color w:val="auto"/>
              </w:rPr>
            </w:pPr>
          </w:p>
          <w:p w14:paraId="1B36E508" w14:textId="77777777" w:rsidR="009016A4" w:rsidRPr="009016A4" w:rsidRDefault="009016A4" w:rsidP="009D41AA">
            <w:pPr>
              <w:keepNext w:val="0"/>
              <w:spacing w:before="0" w:line="276" w:lineRule="auto"/>
              <w:rPr>
                <w:color w:val="auto"/>
              </w:rPr>
            </w:pPr>
            <w:r w:rsidRPr="009016A4">
              <w:rPr>
                <w:color w:val="auto"/>
              </w:rPr>
              <w:t>Flooding</w:t>
            </w:r>
          </w:p>
          <w:p w14:paraId="23FD1510" w14:textId="77777777" w:rsidR="009016A4" w:rsidRPr="009016A4" w:rsidRDefault="009016A4" w:rsidP="009D41AA">
            <w:pPr>
              <w:keepNext w:val="0"/>
              <w:spacing w:before="0" w:line="276" w:lineRule="auto"/>
              <w:rPr>
                <w:color w:val="auto"/>
              </w:rPr>
            </w:pPr>
          </w:p>
          <w:p w14:paraId="3F1DC048" w14:textId="77777777" w:rsidR="009016A4" w:rsidRPr="009016A4" w:rsidRDefault="009016A4" w:rsidP="009D41AA">
            <w:pPr>
              <w:keepNext w:val="0"/>
              <w:spacing w:before="0" w:line="276" w:lineRule="auto"/>
              <w:rPr>
                <w:color w:val="auto"/>
              </w:rPr>
            </w:pPr>
            <w:r w:rsidRPr="009016A4">
              <w:rPr>
                <w:color w:val="auto"/>
              </w:rPr>
              <w:t>Ecology and Heritage</w:t>
            </w:r>
          </w:p>
          <w:p w14:paraId="73667035" w14:textId="77777777" w:rsidR="009016A4" w:rsidRPr="009016A4" w:rsidRDefault="009016A4" w:rsidP="009D41AA">
            <w:pPr>
              <w:keepNext w:val="0"/>
              <w:spacing w:before="0" w:line="276" w:lineRule="auto"/>
              <w:rPr>
                <w:color w:val="auto"/>
              </w:rPr>
            </w:pPr>
          </w:p>
        </w:tc>
      </w:tr>
      <w:tr w:rsidR="009016A4" w:rsidRPr="009016A4" w14:paraId="003AD25D" w14:textId="77777777" w:rsidTr="009016A4">
        <w:tc>
          <w:tcPr>
            <w:tcW w:w="2268" w:type="dxa"/>
          </w:tcPr>
          <w:p w14:paraId="5622BF57" w14:textId="77777777" w:rsidR="009016A4" w:rsidRPr="009016A4" w:rsidRDefault="009016A4" w:rsidP="009D41AA">
            <w:pPr>
              <w:keepNext w:val="0"/>
              <w:spacing w:before="0" w:line="276" w:lineRule="auto"/>
              <w:rPr>
                <w:color w:val="auto"/>
              </w:rPr>
            </w:pPr>
            <w:r w:rsidRPr="009016A4">
              <w:rPr>
                <w:color w:val="auto"/>
              </w:rPr>
              <w:t>Amber Valley Borough Council</w:t>
            </w:r>
          </w:p>
        </w:tc>
        <w:tc>
          <w:tcPr>
            <w:tcW w:w="3686" w:type="dxa"/>
          </w:tcPr>
          <w:p w14:paraId="0E135881"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 xml:space="preserve">Statement of Common Ground between Ashfield District Council and Amber Valley </w:t>
            </w:r>
          </w:p>
          <w:p w14:paraId="173715EC" w14:textId="77777777" w:rsidR="009016A4" w:rsidRPr="009016A4" w:rsidRDefault="009016A4" w:rsidP="009D41AA">
            <w:pPr>
              <w:keepNext w:val="0"/>
              <w:overflowPunct w:val="0"/>
              <w:autoSpaceDE w:val="0"/>
              <w:autoSpaceDN w:val="0"/>
              <w:adjustRightInd w:val="0"/>
              <w:spacing w:before="0" w:line="276" w:lineRule="auto"/>
              <w:ind w:left="255"/>
              <w:contextualSpacing/>
              <w:textAlignment w:val="baseline"/>
              <w:rPr>
                <w:rFonts w:cs="Times New Roman"/>
                <w:color w:val="auto"/>
                <w:szCs w:val="20"/>
              </w:rPr>
            </w:pPr>
          </w:p>
          <w:p w14:paraId="3750B608"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 xml:space="preserve">Meetings between the two local planning authorities at an officer level are held as and when needed to address cross boundary matters, including delivery of </w:t>
            </w:r>
            <w:r w:rsidRPr="009016A4">
              <w:rPr>
                <w:rFonts w:cs="Times New Roman"/>
                <w:color w:val="auto"/>
                <w:szCs w:val="20"/>
              </w:rPr>
              <w:lastRenderedPageBreak/>
              <w:t>development to meet the identified needs.</w:t>
            </w:r>
          </w:p>
        </w:tc>
        <w:tc>
          <w:tcPr>
            <w:tcW w:w="3826" w:type="dxa"/>
          </w:tcPr>
          <w:p w14:paraId="2E642CB2" w14:textId="77777777" w:rsidR="009016A4" w:rsidRPr="009016A4" w:rsidRDefault="009016A4" w:rsidP="009D41AA">
            <w:pPr>
              <w:keepNext w:val="0"/>
              <w:spacing w:before="0" w:line="276" w:lineRule="auto"/>
              <w:rPr>
                <w:color w:val="auto"/>
              </w:rPr>
            </w:pPr>
            <w:r w:rsidRPr="009016A4">
              <w:rPr>
                <w:color w:val="auto"/>
              </w:rPr>
              <w:lastRenderedPageBreak/>
              <w:t>Quantity and Location of Housing Development</w:t>
            </w:r>
          </w:p>
          <w:p w14:paraId="54136FB2" w14:textId="77777777" w:rsidR="009016A4" w:rsidRPr="009016A4" w:rsidRDefault="009016A4" w:rsidP="009D41AA">
            <w:pPr>
              <w:keepNext w:val="0"/>
              <w:spacing w:before="0" w:line="276" w:lineRule="auto"/>
              <w:rPr>
                <w:color w:val="auto"/>
              </w:rPr>
            </w:pPr>
          </w:p>
          <w:p w14:paraId="08B0E100" w14:textId="77777777" w:rsidR="009016A4" w:rsidRPr="009016A4" w:rsidRDefault="009016A4" w:rsidP="009D41AA">
            <w:pPr>
              <w:keepNext w:val="0"/>
              <w:spacing w:before="0" w:line="276" w:lineRule="auto"/>
              <w:rPr>
                <w:color w:val="auto"/>
              </w:rPr>
            </w:pPr>
            <w:r w:rsidRPr="009016A4">
              <w:rPr>
                <w:color w:val="auto"/>
              </w:rPr>
              <w:t>Gypsy, Traveller and Travelling Showpeople provision.</w:t>
            </w:r>
          </w:p>
          <w:p w14:paraId="04B46E9B" w14:textId="77777777" w:rsidR="009016A4" w:rsidRPr="009016A4" w:rsidRDefault="009016A4" w:rsidP="009D41AA">
            <w:pPr>
              <w:keepNext w:val="0"/>
              <w:spacing w:before="0" w:line="276" w:lineRule="auto"/>
              <w:rPr>
                <w:color w:val="auto"/>
              </w:rPr>
            </w:pPr>
          </w:p>
          <w:p w14:paraId="1903ED3A" w14:textId="77777777" w:rsidR="009016A4" w:rsidRPr="009016A4" w:rsidRDefault="009016A4" w:rsidP="009D41AA">
            <w:pPr>
              <w:keepNext w:val="0"/>
              <w:spacing w:before="0" w:line="276" w:lineRule="auto"/>
              <w:rPr>
                <w:color w:val="auto"/>
              </w:rPr>
            </w:pPr>
            <w:r w:rsidRPr="009016A4">
              <w:rPr>
                <w:color w:val="auto"/>
              </w:rPr>
              <w:t>Provision of Employment Land</w:t>
            </w:r>
          </w:p>
          <w:p w14:paraId="46B09765" w14:textId="77777777" w:rsidR="009016A4" w:rsidRPr="009016A4" w:rsidRDefault="009016A4" w:rsidP="009D41AA">
            <w:pPr>
              <w:keepNext w:val="0"/>
              <w:spacing w:before="0" w:line="276" w:lineRule="auto"/>
              <w:rPr>
                <w:color w:val="auto"/>
              </w:rPr>
            </w:pPr>
          </w:p>
          <w:p w14:paraId="7FACE8E9" w14:textId="77777777" w:rsidR="009016A4" w:rsidRPr="009016A4" w:rsidRDefault="009016A4" w:rsidP="009D41AA">
            <w:pPr>
              <w:keepNext w:val="0"/>
              <w:spacing w:before="0" w:line="276" w:lineRule="auto"/>
              <w:rPr>
                <w:color w:val="auto"/>
              </w:rPr>
            </w:pPr>
            <w:r w:rsidRPr="009016A4">
              <w:rPr>
                <w:color w:val="auto"/>
              </w:rPr>
              <w:t>Infrastructure delivery</w:t>
            </w:r>
          </w:p>
          <w:p w14:paraId="27703014" w14:textId="77777777" w:rsidR="009016A4" w:rsidRPr="009016A4" w:rsidRDefault="009016A4" w:rsidP="009D41AA">
            <w:pPr>
              <w:keepNext w:val="0"/>
              <w:spacing w:before="0" w:line="276" w:lineRule="auto"/>
              <w:rPr>
                <w:color w:val="auto"/>
              </w:rPr>
            </w:pPr>
          </w:p>
          <w:p w14:paraId="15F12571" w14:textId="77777777" w:rsidR="009016A4" w:rsidRPr="009016A4" w:rsidRDefault="009016A4" w:rsidP="009D41AA">
            <w:pPr>
              <w:keepNext w:val="0"/>
              <w:spacing w:before="0" w:line="276" w:lineRule="auto"/>
              <w:rPr>
                <w:color w:val="auto"/>
              </w:rPr>
            </w:pPr>
            <w:r w:rsidRPr="009016A4">
              <w:rPr>
                <w:color w:val="auto"/>
              </w:rPr>
              <w:t>Sustainable Transport Modes and Connectivity</w:t>
            </w:r>
          </w:p>
          <w:p w14:paraId="5F36200A" w14:textId="77777777" w:rsidR="009016A4" w:rsidRPr="009016A4" w:rsidRDefault="009016A4" w:rsidP="009D41AA">
            <w:pPr>
              <w:keepNext w:val="0"/>
              <w:spacing w:before="0" w:line="276" w:lineRule="auto"/>
              <w:rPr>
                <w:color w:val="auto"/>
              </w:rPr>
            </w:pPr>
          </w:p>
          <w:p w14:paraId="3A77FE1E" w14:textId="77777777" w:rsidR="009016A4" w:rsidRPr="009016A4" w:rsidRDefault="009016A4" w:rsidP="009D41AA">
            <w:pPr>
              <w:keepNext w:val="0"/>
              <w:spacing w:before="0" w:line="276" w:lineRule="auto"/>
              <w:rPr>
                <w:color w:val="auto"/>
              </w:rPr>
            </w:pPr>
            <w:r w:rsidRPr="009016A4">
              <w:rPr>
                <w:color w:val="auto"/>
              </w:rPr>
              <w:lastRenderedPageBreak/>
              <w:t>Flooding</w:t>
            </w:r>
          </w:p>
          <w:p w14:paraId="285CA09D" w14:textId="77777777" w:rsidR="009016A4" w:rsidRPr="009016A4" w:rsidRDefault="009016A4" w:rsidP="009D41AA">
            <w:pPr>
              <w:keepNext w:val="0"/>
              <w:spacing w:before="0" w:line="276" w:lineRule="auto"/>
              <w:rPr>
                <w:color w:val="auto"/>
              </w:rPr>
            </w:pPr>
          </w:p>
          <w:p w14:paraId="048A671A" w14:textId="77777777" w:rsidR="009016A4" w:rsidRPr="009016A4" w:rsidRDefault="009016A4" w:rsidP="009D41AA">
            <w:pPr>
              <w:keepNext w:val="0"/>
              <w:spacing w:before="0" w:line="276" w:lineRule="auto"/>
              <w:rPr>
                <w:color w:val="auto"/>
              </w:rPr>
            </w:pPr>
            <w:r w:rsidRPr="009016A4">
              <w:rPr>
                <w:color w:val="auto"/>
              </w:rPr>
              <w:t xml:space="preserve">Ecology </w:t>
            </w:r>
          </w:p>
          <w:p w14:paraId="4CA20F89" w14:textId="77777777" w:rsidR="009016A4" w:rsidRPr="009016A4" w:rsidRDefault="009016A4" w:rsidP="009D41AA">
            <w:pPr>
              <w:keepNext w:val="0"/>
              <w:spacing w:before="0" w:line="276" w:lineRule="auto"/>
              <w:rPr>
                <w:color w:val="auto"/>
              </w:rPr>
            </w:pPr>
          </w:p>
        </w:tc>
      </w:tr>
      <w:tr w:rsidR="009016A4" w:rsidRPr="009016A4" w14:paraId="30ED5B23" w14:textId="77777777" w:rsidTr="009016A4">
        <w:tc>
          <w:tcPr>
            <w:tcW w:w="2268" w:type="dxa"/>
          </w:tcPr>
          <w:p w14:paraId="6BA4FA39" w14:textId="77777777" w:rsidR="009016A4" w:rsidRPr="009016A4" w:rsidRDefault="009016A4" w:rsidP="009D41AA">
            <w:pPr>
              <w:keepNext w:val="0"/>
              <w:spacing w:before="0" w:line="276" w:lineRule="auto"/>
              <w:rPr>
                <w:color w:val="auto"/>
              </w:rPr>
            </w:pPr>
            <w:r w:rsidRPr="009016A4">
              <w:rPr>
                <w:color w:val="auto"/>
              </w:rPr>
              <w:lastRenderedPageBreak/>
              <w:t>Environment Agency</w:t>
            </w:r>
          </w:p>
        </w:tc>
        <w:tc>
          <w:tcPr>
            <w:tcW w:w="3686" w:type="dxa"/>
          </w:tcPr>
          <w:p w14:paraId="33203EA4"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Statement of Common Ground between Ashfield District Council and the Environment Agency</w:t>
            </w:r>
          </w:p>
          <w:p w14:paraId="770FEB06" w14:textId="77777777" w:rsidR="009016A4" w:rsidRPr="009016A4" w:rsidRDefault="009016A4" w:rsidP="009D41AA">
            <w:pPr>
              <w:keepNext w:val="0"/>
              <w:spacing w:before="0" w:line="276" w:lineRule="auto"/>
              <w:rPr>
                <w:color w:val="auto"/>
              </w:rPr>
            </w:pPr>
          </w:p>
        </w:tc>
        <w:tc>
          <w:tcPr>
            <w:tcW w:w="3826" w:type="dxa"/>
          </w:tcPr>
          <w:p w14:paraId="38B83007" w14:textId="77777777" w:rsidR="009016A4" w:rsidRPr="009016A4" w:rsidRDefault="009016A4" w:rsidP="009D41AA">
            <w:pPr>
              <w:keepNext w:val="0"/>
              <w:spacing w:before="0" w:line="276" w:lineRule="auto"/>
              <w:rPr>
                <w:color w:val="auto"/>
              </w:rPr>
            </w:pPr>
            <w:r w:rsidRPr="009016A4">
              <w:rPr>
                <w:color w:val="auto"/>
              </w:rPr>
              <w:t>Flood risk</w:t>
            </w:r>
          </w:p>
          <w:p w14:paraId="0D175749" w14:textId="77777777" w:rsidR="009016A4" w:rsidRPr="009016A4" w:rsidRDefault="009016A4" w:rsidP="009D41AA">
            <w:pPr>
              <w:keepNext w:val="0"/>
              <w:spacing w:before="0" w:line="276" w:lineRule="auto"/>
              <w:rPr>
                <w:color w:val="auto"/>
              </w:rPr>
            </w:pPr>
          </w:p>
          <w:p w14:paraId="537C3DB8" w14:textId="77777777" w:rsidR="009016A4" w:rsidRPr="009016A4" w:rsidRDefault="009016A4" w:rsidP="009D41AA">
            <w:pPr>
              <w:keepNext w:val="0"/>
              <w:spacing w:before="0" w:line="276" w:lineRule="auto"/>
              <w:rPr>
                <w:color w:val="auto"/>
              </w:rPr>
            </w:pPr>
            <w:r w:rsidRPr="009016A4">
              <w:rPr>
                <w:color w:val="auto"/>
              </w:rPr>
              <w:t>Biodiversity</w:t>
            </w:r>
          </w:p>
          <w:p w14:paraId="6058B081" w14:textId="77777777" w:rsidR="009016A4" w:rsidRPr="009016A4" w:rsidRDefault="009016A4" w:rsidP="009D41AA">
            <w:pPr>
              <w:keepNext w:val="0"/>
              <w:spacing w:before="0" w:line="276" w:lineRule="auto"/>
              <w:rPr>
                <w:color w:val="auto"/>
              </w:rPr>
            </w:pPr>
          </w:p>
          <w:p w14:paraId="45783DF3" w14:textId="77777777" w:rsidR="009016A4" w:rsidRPr="009016A4" w:rsidRDefault="009016A4" w:rsidP="009D41AA">
            <w:pPr>
              <w:keepNext w:val="0"/>
              <w:spacing w:before="0" w:line="276" w:lineRule="auto"/>
              <w:rPr>
                <w:color w:val="auto"/>
              </w:rPr>
            </w:pPr>
            <w:r w:rsidRPr="009016A4">
              <w:rPr>
                <w:color w:val="auto"/>
              </w:rPr>
              <w:t>Protection of water resources and quality</w:t>
            </w:r>
          </w:p>
        </w:tc>
      </w:tr>
      <w:tr w:rsidR="009016A4" w:rsidRPr="009016A4" w14:paraId="41C724AF" w14:textId="77777777" w:rsidTr="009016A4">
        <w:tc>
          <w:tcPr>
            <w:tcW w:w="2268" w:type="dxa"/>
          </w:tcPr>
          <w:p w14:paraId="1CCE089C" w14:textId="77777777" w:rsidR="009016A4" w:rsidRPr="009016A4" w:rsidRDefault="009016A4" w:rsidP="009D41AA">
            <w:pPr>
              <w:keepNext w:val="0"/>
              <w:spacing w:before="0" w:line="276" w:lineRule="auto"/>
              <w:rPr>
                <w:color w:val="auto"/>
              </w:rPr>
            </w:pPr>
            <w:r w:rsidRPr="009016A4">
              <w:rPr>
                <w:color w:val="auto"/>
              </w:rPr>
              <w:t>Historic England</w:t>
            </w:r>
          </w:p>
        </w:tc>
        <w:tc>
          <w:tcPr>
            <w:tcW w:w="3686" w:type="dxa"/>
          </w:tcPr>
          <w:p w14:paraId="272D19AC"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Statement of Common Ground between Ashfield District Council and Historic England</w:t>
            </w:r>
          </w:p>
          <w:p w14:paraId="083E9C87" w14:textId="77777777" w:rsidR="009016A4" w:rsidRPr="009016A4" w:rsidRDefault="009016A4" w:rsidP="009D41AA">
            <w:pPr>
              <w:keepNext w:val="0"/>
              <w:overflowPunct w:val="0"/>
              <w:autoSpaceDE w:val="0"/>
              <w:autoSpaceDN w:val="0"/>
              <w:adjustRightInd w:val="0"/>
              <w:spacing w:before="0" w:line="276" w:lineRule="auto"/>
              <w:ind w:left="255"/>
              <w:contextualSpacing/>
              <w:textAlignment w:val="baseline"/>
              <w:rPr>
                <w:rFonts w:cs="Times New Roman"/>
                <w:color w:val="auto"/>
                <w:szCs w:val="20"/>
              </w:rPr>
            </w:pPr>
          </w:p>
          <w:p w14:paraId="65078DA1"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Officer meetings to discuss the Heritage Impact Assessment and outstanding issues.</w:t>
            </w:r>
          </w:p>
        </w:tc>
        <w:tc>
          <w:tcPr>
            <w:tcW w:w="3826" w:type="dxa"/>
          </w:tcPr>
          <w:p w14:paraId="6DD1483B" w14:textId="77777777" w:rsidR="009016A4" w:rsidRPr="009016A4" w:rsidRDefault="009016A4" w:rsidP="009D41AA">
            <w:pPr>
              <w:keepNext w:val="0"/>
              <w:spacing w:before="0" w:line="276" w:lineRule="auto"/>
              <w:rPr>
                <w:color w:val="auto"/>
              </w:rPr>
            </w:pPr>
            <w:r w:rsidRPr="009016A4">
              <w:rPr>
                <w:color w:val="auto"/>
              </w:rPr>
              <w:t>The Local Plan’s approach to the protection and enhancement of the Historic Environment.</w:t>
            </w:r>
          </w:p>
          <w:p w14:paraId="10CCEB1C" w14:textId="77777777" w:rsidR="009016A4" w:rsidRPr="009016A4" w:rsidRDefault="009016A4" w:rsidP="009D41AA">
            <w:pPr>
              <w:keepNext w:val="0"/>
              <w:spacing w:before="0" w:line="276" w:lineRule="auto"/>
              <w:rPr>
                <w:color w:val="auto"/>
              </w:rPr>
            </w:pPr>
          </w:p>
          <w:p w14:paraId="20644566" w14:textId="003EBE76" w:rsidR="009016A4" w:rsidRPr="009016A4" w:rsidRDefault="009016A4" w:rsidP="009D41AA">
            <w:pPr>
              <w:keepNext w:val="0"/>
              <w:spacing w:before="0" w:line="276" w:lineRule="auto"/>
              <w:rPr>
                <w:color w:val="auto"/>
              </w:rPr>
            </w:pPr>
            <w:r w:rsidRPr="009016A4">
              <w:rPr>
                <w:color w:val="auto"/>
              </w:rPr>
              <w:t>The conclusions of the Ashfield Heritage Impact Assessment, with particular regard to the allocation of two Strategic Employment Sites under Policy S</w:t>
            </w:r>
            <w:r w:rsidR="00AE2FEF" w:rsidRPr="009016A4">
              <w:rPr>
                <w:color w:val="auto"/>
              </w:rPr>
              <w:t>6: Land</w:t>
            </w:r>
            <w:r w:rsidRPr="009016A4">
              <w:rPr>
                <w:color w:val="auto"/>
              </w:rPr>
              <w:t xml:space="preserve"> to the North-east of Junction 27, and Land South-east of Junction 27.</w:t>
            </w:r>
          </w:p>
        </w:tc>
      </w:tr>
      <w:tr w:rsidR="009016A4" w:rsidRPr="009016A4" w14:paraId="540E667C" w14:textId="77777777" w:rsidTr="009016A4">
        <w:tc>
          <w:tcPr>
            <w:tcW w:w="2268" w:type="dxa"/>
          </w:tcPr>
          <w:p w14:paraId="0FD7241F" w14:textId="77777777" w:rsidR="009016A4" w:rsidRPr="009016A4" w:rsidRDefault="009016A4" w:rsidP="009D41AA">
            <w:pPr>
              <w:keepNext w:val="0"/>
              <w:spacing w:before="0" w:line="276" w:lineRule="auto"/>
              <w:rPr>
                <w:color w:val="auto"/>
              </w:rPr>
            </w:pPr>
            <w:r w:rsidRPr="009016A4">
              <w:rPr>
                <w:color w:val="auto"/>
              </w:rPr>
              <w:t>Natural England</w:t>
            </w:r>
          </w:p>
        </w:tc>
        <w:tc>
          <w:tcPr>
            <w:tcW w:w="3686" w:type="dxa"/>
          </w:tcPr>
          <w:p w14:paraId="4B9164DF"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Statement of Common Ground between Ashfield District Council and Natural England</w:t>
            </w:r>
          </w:p>
          <w:p w14:paraId="23D78DEA" w14:textId="77777777" w:rsidR="009016A4" w:rsidRPr="009016A4" w:rsidRDefault="009016A4" w:rsidP="009D41AA">
            <w:pPr>
              <w:keepNext w:val="0"/>
              <w:overflowPunct w:val="0"/>
              <w:autoSpaceDE w:val="0"/>
              <w:autoSpaceDN w:val="0"/>
              <w:adjustRightInd w:val="0"/>
              <w:spacing w:before="0" w:line="276" w:lineRule="auto"/>
              <w:ind w:left="255"/>
              <w:contextualSpacing/>
              <w:textAlignment w:val="baseline"/>
              <w:rPr>
                <w:rFonts w:cs="Times New Roman"/>
                <w:color w:val="auto"/>
                <w:szCs w:val="20"/>
              </w:rPr>
            </w:pPr>
          </w:p>
          <w:p w14:paraId="1F6C07C0"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Consulted Natural England on the preparation of the Habitat Regulation Assessment</w:t>
            </w:r>
          </w:p>
        </w:tc>
        <w:tc>
          <w:tcPr>
            <w:tcW w:w="3826" w:type="dxa"/>
          </w:tcPr>
          <w:p w14:paraId="0E721E01" w14:textId="77777777" w:rsidR="009016A4" w:rsidRPr="009016A4" w:rsidRDefault="009016A4" w:rsidP="009D41AA">
            <w:pPr>
              <w:keepNext w:val="0"/>
              <w:spacing w:before="0" w:line="276" w:lineRule="auto"/>
              <w:rPr>
                <w:color w:val="auto"/>
              </w:rPr>
            </w:pPr>
            <w:r w:rsidRPr="009016A4">
              <w:rPr>
                <w:color w:val="auto"/>
              </w:rPr>
              <w:t>Ashfield Habitat Regulation Assessment</w:t>
            </w:r>
          </w:p>
          <w:p w14:paraId="4AF5CA41" w14:textId="77777777" w:rsidR="009016A4" w:rsidRPr="009016A4" w:rsidRDefault="009016A4" w:rsidP="009D41AA">
            <w:pPr>
              <w:keepNext w:val="0"/>
              <w:spacing w:before="0" w:line="276" w:lineRule="auto"/>
              <w:rPr>
                <w:color w:val="auto"/>
              </w:rPr>
            </w:pPr>
          </w:p>
          <w:p w14:paraId="525CFACD" w14:textId="77777777" w:rsidR="009016A4" w:rsidRPr="009016A4" w:rsidRDefault="009016A4" w:rsidP="009D41AA">
            <w:pPr>
              <w:keepNext w:val="0"/>
              <w:spacing w:before="0" w:line="276" w:lineRule="auto"/>
              <w:rPr>
                <w:color w:val="auto"/>
              </w:rPr>
            </w:pPr>
            <w:r w:rsidRPr="009016A4">
              <w:rPr>
                <w:color w:val="auto"/>
              </w:rPr>
              <w:t>Strategic land use policies relating to the conservation, enhancement and management of the natural environment</w:t>
            </w:r>
          </w:p>
        </w:tc>
      </w:tr>
      <w:tr w:rsidR="009016A4" w:rsidRPr="009016A4" w14:paraId="724F275A" w14:textId="77777777" w:rsidTr="009016A4">
        <w:tc>
          <w:tcPr>
            <w:tcW w:w="2268" w:type="dxa"/>
          </w:tcPr>
          <w:p w14:paraId="477E7EFC" w14:textId="77777777" w:rsidR="009016A4" w:rsidRPr="009016A4" w:rsidRDefault="009016A4" w:rsidP="009D41AA">
            <w:pPr>
              <w:keepNext w:val="0"/>
              <w:spacing w:before="0" w:line="276" w:lineRule="auto"/>
              <w:rPr>
                <w:color w:val="auto"/>
              </w:rPr>
            </w:pPr>
            <w:bookmarkStart w:id="57" w:name="_Hlk158726929"/>
            <w:r w:rsidRPr="009016A4">
              <w:rPr>
                <w:color w:val="auto"/>
              </w:rPr>
              <w:t>Civil Aviation Authority</w:t>
            </w:r>
          </w:p>
        </w:tc>
        <w:tc>
          <w:tcPr>
            <w:tcW w:w="3686" w:type="dxa"/>
          </w:tcPr>
          <w:p w14:paraId="5ADA5E84" w14:textId="77777777" w:rsidR="009016A4" w:rsidRPr="009016A4" w:rsidRDefault="009016A4" w:rsidP="009D41AA">
            <w:pPr>
              <w:keepNext w:val="0"/>
              <w:spacing w:before="0" w:line="276" w:lineRule="auto"/>
              <w:rPr>
                <w:color w:val="auto"/>
              </w:rPr>
            </w:pPr>
            <w:r w:rsidRPr="009016A4">
              <w:rPr>
                <w:color w:val="auto"/>
              </w:rPr>
              <w:t>Consulted at Regulation 18 and Regulation 19 stages of the emerging Local Plan</w:t>
            </w:r>
          </w:p>
          <w:p w14:paraId="0668C70C" w14:textId="77777777" w:rsidR="009016A4" w:rsidRPr="009016A4" w:rsidRDefault="009016A4" w:rsidP="009D41AA">
            <w:pPr>
              <w:keepNext w:val="0"/>
              <w:spacing w:before="0" w:line="276" w:lineRule="auto"/>
              <w:rPr>
                <w:color w:val="auto"/>
              </w:rPr>
            </w:pPr>
          </w:p>
        </w:tc>
        <w:tc>
          <w:tcPr>
            <w:tcW w:w="3826" w:type="dxa"/>
          </w:tcPr>
          <w:p w14:paraId="7CA8C9B5" w14:textId="77777777" w:rsidR="009016A4" w:rsidRPr="009016A4" w:rsidRDefault="009016A4" w:rsidP="009D41AA">
            <w:pPr>
              <w:keepNext w:val="0"/>
              <w:spacing w:before="0" w:line="276" w:lineRule="auto"/>
              <w:rPr>
                <w:color w:val="auto"/>
              </w:rPr>
            </w:pPr>
            <w:r w:rsidRPr="009016A4">
              <w:rPr>
                <w:color w:val="auto"/>
              </w:rPr>
              <w:t>No issues raised</w:t>
            </w:r>
          </w:p>
        </w:tc>
      </w:tr>
      <w:bookmarkEnd w:id="57"/>
      <w:tr w:rsidR="009016A4" w:rsidRPr="009016A4" w14:paraId="3A009C66" w14:textId="77777777" w:rsidTr="009016A4">
        <w:tc>
          <w:tcPr>
            <w:tcW w:w="2268" w:type="dxa"/>
          </w:tcPr>
          <w:p w14:paraId="61A5989C" w14:textId="77777777" w:rsidR="009016A4" w:rsidRPr="009016A4" w:rsidRDefault="009016A4" w:rsidP="009D41AA">
            <w:pPr>
              <w:keepNext w:val="0"/>
              <w:spacing w:before="0" w:line="276" w:lineRule="auto"/>
              <w:rPr>
                <w:color w:val="auto"/>
              </w:rPr>
            </w:pPr>
            <w:r w:rsidRPr="009016A4">
              <w:rPr>
                <w:color w:val="auto"/>
              </w:rPr>
              <w:t>Homes England and Regulator of Social Housing</w:t>
            </w:r>
          </w:p>
        </w:tc>
        <w:tc>
          <w:tcPr>
            <w:tcW w:w="3686" w:type="dxa"/>
          </w:tcPr>
          <w:p w14:paraId="28DC8EB0" w14:textId="77777777" w:rsidR="009016A4" w:rsidRPr="009016A4" w:rsidRDefault="009016A4" w:rsidP="009D41AA">
            <w:pPr>
              <w:keepNext w:val="0"/>
              <w:spacing w:before="0" w:line="276" w:lineRule="auto"/>
              <w:rPr>
                <w:color w:val="auto"/>
              </w:rPr>
            </w:pPr>
            <w:r w:rsidRPr="009016A4">
              <w:rPr>
                <w:color w:val="auto"/>
              </w:rPr>
              <w:t>Consulted at Regulation 18 and Regulation 19 stages of the emerging Local Plan</w:t>
            </w:r>
          </w:p>
          <w:p w14:paraId="305AACA3" w14:textId="77777777" w:rsidR="009016A4" w:rsidRPr="009016A4" w:rsidRDefault="009016A4" w:rsidP="009D41AA">
            <w:pPr>
              <w:keepNext w:val="0"/>
              <w:spacing w:before="0" w:line="276" w:lineRule="auto"/>
              <w:rPr>
                <w:color w:val="auto"/>
              </w:rPr>
            </w:pPr>
          </w:p>
        </w:tc>
        <w:tc>
          <w:tcPr>
            <w:tcW w:w="3826" w:type="dxa"/>
          </w:tcPr>
          <w:p w14:paraId="219DB39F" w14:textId="77777777" w:rsidR="009016A4" w:rsidRPr="009016A4" w:rsidRDefault="009016A4" w:rsidP="009D41AA">
            <w:pPr>
              <w:keepNext w:val="0"/>
              <w:spacing w:before="0" w:line="276" w:lineRule="auto"/>
              <w:rPr>
                <w:color w:val="auto"/>
              </w:rPr>
            </w:pPr>
            <w:r w:rsidRPr="009016A4">
              <w:rPr>
                <w:color w:val="auto"/>
              </w:rPr>
              <w:t>No issues raised</w:t>
            </w:r>
          </w:p>
        </w:tc>
      </w:tr>
      <w:tr w:rsidR="009016A4" w:rsidRPr="009016A4" w14:paraId="2130077D" w14:textId="77777777" w:rsidTr="009016A4">
        <w:tc>
          <w:tcPr>
            <w:tcW w:w="2268" w:type="dxa"/>
          </w:tcPr>
          <w:p w14:paraId="447CD364" w14:textId="77777777" w:rsidR="009016A4" w:rsidRPr="009016A4" w:rsidRDefault="009016A4" w:rsidP="009D41AA">
            <w:pPr>
              <w:keepNext w:val="0"/>
              <w:spacing w:before="0" w:line="276" w:lineRule="auto"/>
              <w:rPr>
                <w:color w:val="auto"/>
              </w:rPr>
            </w:pPr>
            <w:r w:rsidRPr="009016A4">
              <w:rPr>
                <w:color w:val="auto"/>
              </w:rPr>
              <w:lastRenderedPageBreak/>
              <w:t>NHS Nottingham &amp; Nottinghamshire Integrated Care Board</w:t>
            </w:r>
          </w:p>
        </w:tc>
        <w:tc>
          <w:tcPr>
            <w:tcW w:w="3686" w:type="dxa"/>
          </w:tcPr>
          <w:p w14:paraId="03C6711C"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Statement of Common Ground between Ashfield District Council and the NHS Nottingham &amp; Nottinghamshire Integrated Care Board</w:t>
            </w:r>
          </w:p>
          <w:p w14:paraId="6EEDE11D" w14:textId="77777777" w:rsidR="009016A4" w:rsidRPr="009016A4" w:rsidRDefault="009016A4" w:rsidP="009D41AA">
            <w:pPr>
              <w:keepNext w:val="0"/>
              <w:overflowPunct w:val="0"/>
              <w:autoSpaceDE w:val="0"/>
              <w:autoSpaceDN w:val="0"/>
              <w:adjustRightInd w:val="0"/>
              <w:spacing w:before="0" w:line="276" w:lineRule="auto"/>
              <w:ind w:left="255"/>
              <w:contextualSpacing/>
              <w:textAlignment w:val="baseline"/>
              <w:rPr>
                <w:rFonts w:cs="Times New Roman"/>
                <w:color w:val="auto"/>
                <w:szCs w:val="20"/>
              </w:rPr>
            </w:pPr>
          </w:p>
          <w:p w14:paraId="36E1FA3D" w14:textId="77777777" w:rsid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Collaboration and liaison on the Infrastructure Delivery Plan (IDP) to inform the preparation of the Ashfield Local Plan 2023-2040</w:t>
            </w:r>
          </w:p>
          <w:p w14:paraId="6A667EFB" w14:textId="77777777" w:rsidR="005103CF" w:rsidRDefault="005103CF" w:rsidP="005103CF">
            <w:pPr>
              <w:pStyle w:val="ListParagraph"/>
              <w:rPr>
                <w:rFonts w:cs="Times New Roman"/>
                <w:color w:val="auto"/>
                <w:szCs w:val="20"/>
              </w:rPr>
            </w:pPr>
          </w:p>
          <w:p w14:paraId="5FA8D0FE" w14:textId="75409D59" w:rsidR="005103CF" w:rsidRPr="009016A4" w:rsidRDefault="005103CF"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Pr>
                <w:rFonts w:cs="Times New Roman"/>
                <w:color w:val="auto"/>
                <w:szCs w:val="20"/>
              </w:rPr>
              <w:t>Attend ADC Major Project Group Meetings (3 per annum)</w:t>
            </w:r>
          </w:p>
          <w:p w14:paraId="1649D4CC" w14:textId="77777777" w:rsidR="009016A4" w:rsidRPr="009016A4" w:rsidRDefault="009016A4" w:rsidP="009D41AA">
            <w:pPr>
              <w:keepNext w:val="0"/>
              <w:spacing w:before="0" w:line="276" w:lineRule="auto"/>
              <w:rPr>
                <w:color w:val="auto"/>
              </w:rPr>
            </w:pPr>
          </w:p>
          <w:p w14:paraId="29755966" w14:textId="77777777" w:rsidR="009016A4" w:rsidRPr="009016A4" w:rsidRDefault="009016A4" w:rsidP="009D41AA">
            <w:pPr>
              <w:keepNext w:val="0"/>
              <w:spacing w:before="0" w:line="276" w:lineRule="auto"/>
              <w:rPr>
                <w:color w:val="auto"/>
              </w:rPr>
            </w:pPr>
          </w:p>
        </w:tc>
        <w:tc>
          <w:tcPr>
            <w:tcW w:w="3826" w:type="dxa"/>
          </w:tcPr>
          <w:p w14:paraId="15F355E1" w14:textId="77777777" w:rsidR="009016A4" w:rsidRPr="009016A4" w:rsidRDefault="009016A4" w:rsidP="009D41AA">
            <w:pPr>
              <w:keepNext w:val="0"/>
              <w:spacing w:before="0" w:line="276" w:lineRule="auto"/>
              <w:rPr>
                <w:color w:val="auto"/>
              </w:rPr>
            </w:pPr>
            <w:r w:rsidRPr="009016A4">
              <w:rPr>
                <w:color w:val="auto"/>
              </w:rPr>
              <w:t>The key strategic matters in relation to health care provision, including strategic land use polices</w:t>
            </w:r>
          </w:p>
          <w:p w14:paraId="33325894" w14:textId="77777777" w:rsidR="009016A4" w:rsidRPr="009016A4" w:rsidRDefault="009016A4" w:rsidP="009D41AA">
            <w:pPr>
              <w:keepNext w:val="0"/>
              <w:spacing w:before="0" w:line="276" w:lineRule="auto"/>
              <w:rPr>
                <w:color w:val="auto"/>
              </w:rPr>
            </w:pPr>
          </w:p>
          <w:p w14:paraId="2D7CF651" w14:textId="77777777" w:rsidR="009016A4" w:rsidRPr="009016A4" w:rsidRDefault="009016A4" w:rsidP="009D41AA">
            <w:pPr>
              <w:keepNext w:val="0"/>
              <w:spacing w:before="0" w:line="276" w:lineRule="auto"/>
              <w:rPr>
                <w:color w:val="auto"/>
              </w:rPr>
            </w:pPr>
            <w:r w:rsidRPr="009016A4">
              <w:rPr>
                <w:color w:val="auto"/>
              </w:rPr>
              <w:t>The level of financial contributions needed in order to deliver the necessary health care infrastructure to meet the housing growth and population increase proposed in the Ashfield Local Plan 2023-2040</w:t>
            </w:r>
          </w:p>
          <w:p w14:paraId="2E023F05" w14:textId="77777777" w:rsidR="009016A4" w:rsidRPr="009016A4" w:rsidRDefault="009016A4" w:rsidP="009D41AA">
            <w:pPr>
              <w:keepNext w:val="0"/>
              <w:spacing w:before="0" w:line="276" w:lineRule="auto"/>
              <w:rPr>
                <w:color w:val="auto"/>
              </w:rPr>
            </w:pPr>
          </w:p>
          <w:p w14:paraId="27386222" w14:textId="77777777" w:rsidR="009016A4" w:rsidRPr="009016A4" w:rsidRDefault="009016A4" w:rsidP="009D41AA">
            <w:pPr>
              <w:keepNext w:val="0"/>
              <w:spacing w:before="0" w:line="276" w:lineRule="auto"/>
              <w:rPr>
                <w:color w:val="auto"/>
              </w:rPr>
            </w:pPr>
            <w:r w:rsidRPr="009016A4">
              <w:rPr>
                <w:color w:val="auto"/>
              </w:rPr>
              <w:t>Partnership and collaboration between ADC and NHS Nottingham and Nottinghamshire Integrated Care Board on priority spending on health care provision</w:t>
            </w:r>
          </w:p>
          <w:p w14:paraId="3919787C" w14:textId="77777777" w:rsidR="009016A4" w:rsidRPr="009016A4" w:rsidRDefault="009016A4" w:rsidP="009D41AA">
            <w:pPr>
              <w:keepNext w:val="0"/>
              <w:spacing w:before="0" w:line="276" w:lineRule="auto"/>
              <w:rPr>
                <w:color w:val="auto"/>
              </w:rPr>
            </w:pPr>
          </w:p>
        </w:tc>
      </w:tr>
      <w:tr w:rsidR="009016A4" w:rsidRPr="009016A4" w14:paraId="705D207B" w14:textId="77777777" w:rsidTr="009016A4">
        <w:tc>
          <w:tcPr>
            <w:tcW w:w="2268" w:type="dxa"/>
          </w:tcPr>
          <w:p w14:paraId="4A9C031A" w14:textId="77777777" w:rsidR="009016A4" w:rsidRPr="009016A4" w:rsidRDefault="009016A4" w:rsidP="009D41AA">
            <w:pPr>
              <w:keepNext w:val="0"/>
              <w:spacing w:before="0" w:line="276" w:lineRule="auto"/>
              <w:rPr>
                <w:color w:val="auto"/>
              </w:rPr>
            </w:pPr>
            <w:r w:rsidRPr="009016A4">
              <w:rPr>
                <w:color w:val="auto"/>
              </w:rPr>
              <w:t>Office of Rail and Road</w:t>
            </w:r>
          </w:p>
        </w:tc>
        <w:tc>
          <w:tcPr>
            <w:tcW w:w="3686" w:type="dxa"/>
          </w:tcPr>
          <w:p w14:paraId="5E2FDB3A" w14:textId="77777777" w:rsidR="009016A4" w:rsidRPr="009016A4" w:rsidRDefault="009016A4" w:rsidP="009D41AA">
            <w:pPr>
              <w:keepNext w:val="0"/>
              <w:spacing w:before="0" w:line="276" w:lineRule="auto"/>
              <w:rPr>
                <w:color w:val="auto"/>
              </w:rPr>
            </w:pPr>
            <w:r w:rsidRPr="009016A4">
              <w:rPr>
                <w:color w:val="auto"/>
              </w:rPr>
              <w:t>Consulted at Regulation 18 and Regulation 19 stages of the emerging Local Plan</w:t>
            </w:r>
          </w:p>
          <w:p w14:paraId="6CFA37A7" w14:textId="77777777" w:rsidR="009016A4" w:rsidRPr="009016A4" w:rsidRDefault="009016A4" w:rsidP="009D41AA">
            <w:pPr>
              <w:keepNext w:val="0"/>
              <w:spacing w:before="0" w:line="276" w:lineRule="auto"/>
              <w:rPr>
                <w:color w:val="auto"/>
              </w:rPr>
            </w:pPr>
          </w:p>
        </w:tc>
        <w:tc>
          <w:tcPr>
            <w:tcW w:w="3826" w:type="dxa"/>
          </w:tcPr>
          <w:p w14:paraId="5635FDF9" w14:textId="77777777" w:rsidR="009016A4" w:rsidRPr="009016A4" w:rsidRDefault="009016A4" w:rsidP="009D41AA">
            <w:pPr>
              <w:keepNext w:val="0"/>
              <w:spacing w:before="0" w:line="276" w:lineRule="auto"/>
              <w:rPr>
                <w:color w:val="auto"/>
              </w:rPr>
            </w:pPr>
            <w:r w:rsidRPr="009016A4">
              <w:rPr>
                <w:color w:val="auto"/>
              </w:rPr>
              <w:t>No issues raised</w:t>
            </w:r>
          </w:p>
        </w:tc>
      </w:tr>
      <w:tr w:rsidR="009016A4" w:rsidRPr="009016A4" w14:paraId="397FFF44" w14:textId="77777777" w:rsidTr="009016A4">
        <w:tc>
          <w:tcPr>
            <w:tcW w:w="2268" w:type="dxa"/>
          </w:tcPr>
          <w:p w14:paraId="3FB40585" w14:textId="77777777" w:rsidR="009016A4" w:rsidRPr="009016A4" w:rsidRDefault="009016A4" w:rsidP="009D41AA">
            <w:pPr>
              <w:keepNext w:val="0"/>
              <w:spacing w:before="0" w:line="276" w:lineRule="auto"/>
              <w:rPr>
                <w:color w:val="auto"/>
              </w:rPr>
            </w:pPr>
            <w:r w:rsidRPr="009016A4">
              <w:rPr>
                <w:color w:val="auto"/>
              </w:rPr>
              <w:t>National Highways</w:t>
            </w:r>
          </w:p>
        </w:tc>
        <w:tc>
          <w:tcPr>
            <w:tcW w:w="3686" w:type="dxa"/>
          </w:tcPr>
          <w:p w14:paraId="78449C73" w14:textId="77777777" w:rsidR="009016A4" w:rsidRPr="009016A4" w:rsidRDefault="009016A4" w:rsidP="009D41AA">
            <w:pPr>
              <w:keepNext w:val="0"/>
              <w:spacing w:before="0" w:line="276" w:lineRule="auto"/>
              <w:rPr>
                <w:color w:val="auto"/>
              </w:rPr>
            </w:pPr>
            <w:r w:rsidRPr="009016A4">
              <w:rPr>
                <w:color w:val="auto"/>
              </w:rPr>
              <w:t>Statement of Common Ground between Ashfield District Council and National Highways</w:t>
            </w:r>
          </w:p>
        </w:tc>
        <w:tc>
          <w:tcPr>
            <w:tcW w:w="3826" w:type="dxa"/>
          </w:tcPr>
          <w:p w14:paraId="7B32DF82" w14:textId="77777777" w:rsidR="009016A4" w:rsidRPr="009016A4" w:rsidRDefault="009016A4" w:rsidP="009D41AA">
            <w:pPr>
              <w:keepNext w:val="0"/>
              <w:spacing w:before="0" w:line="276" w:lineRule="auto"/>
              <w:rPr>
                <w:color w:val="auto"/>
              </w:rPr>
            </w:pPr>
            <w:r w:rsidRPr="009016A4">
              <w:rPr>
                <w:color w:val="auto"/>
              </w:rPr>
              <w:t>All matters relating to the impact on the Strategic Highway Network (M1 Motorway) resulting from proposals in the emerging Local Plan.</w:t>
            </w:r>
          </w:p>
          <w:p w14:paraId="69B5889E" w14:textId="77777777" w:rsidR="009016A4" w:rsidRPr="009016A4" w:rsidRDefault="009016A4" w:rsidP="009D41AA">
            <w:pPr>
              <w:keepNext w:val="0"/>
              <w:spacing w:before="0" w:line="276" w:lineRule="auto"/>
              <w:rPr>
                <w:color w:val="auto"/>
              </w:rPr>
            </w:pPr>
          </w:p>
          <w:p w14:paraId="7447021E" w14:textId="77777777" w:rsidR="009016A4" w:rsidRPr="009016A4" w:rsidRDefault="009016A4" w:rsidP="009D41AA">
            <w:pPr>
              <w:keepNext w:val="0"/>
              <w:spacing w:before="0" w:line="276" w:lineRule="auto"/>
              <w:rPr>
                <w:color w:val="auto"/>
              </w:rPr>
            </w:pPr>
            <w:r w:rsidRPr="009016A4">
              <w:rPr>
                <w:color w:val="auto"/>
              </w:rPr>
              <w:t>Ashfield Local Plan Strategic Transport Assessment</w:t>
            </w:r>
          </w:p>
          <w:p w14:paraId="6329283D" w14:textId="77777777" w:rsidR="009016A4" w:rsidRPr="009016A4" w:rsidRDefault="009016A4" w:rsidP="009D41AA">
            <w:pPr>
              <w:keepNext w:val="0"/>
              <w:spacing w:before="0" w:line="276" w:lineRule="auto"/>
              <w:rPr>
                <w:color w:val="auto"/>
              </w:rPr>
            </w:pPr>
          </w:p>
          <w:p w14:paraId="3CF9A95E" w14:textId="77777777" w:rsidR="009016A4" w:rsidRPr="009016A4" w:rsidRDefault="009016A4" w:rsidP="009D41AA">
            <w:pPr>
              <w:keepNext w:val="0"/>
              <w:spacing w:before="0" w:line="276" w:lineRule="auto"/>
              <w:rPr>
                <w:color w:val="auto"/>
              </w:rPr>
            </w:pPr>
            <w:r w:rsidRPr="009016A4">
              <w:rPr>
                <w:color w:val="auto"/>
              </w:rPr>
              <w:t>Ashfield Local Plan Infrastructure Delivery Plan</w:t>
            </w:r>
          </w:p>
          <w:p w14:paraId="50E342A1" w14:textId="77777777" w:rsidR="009016A4" w:rsidRPr="009016A4" w:rsidRDefault="009016A4" w:rsidP="009D41AA">
            <w:pPr>
              <w:keepNext w:val="0"/>
              <w:spacing w:before="0" w:line="276" w:lineRule="auto"/>
              <w:rPr>
                <w:color w:val="auto"/>
              </w:rPr>
            </w:pPr>
          </w:p>
        </w:tc>
      </w:tr>
      <w:tr w:rsidR="009016A4" w:rsidRPr="009016A4" w14:paraId="0877EFDD" w14:textId="77777777" w:rsidTr="009016A4">
        <w:tc>
          <w:tcPr>
            <w:tcW w:w="2268" w:type="dxa"/>
          </w:tcPr>
          <w:p w14:paraId="7E70B94D" w14:textId="77777777" w:rsidR="009016A4" w:rsidRPr="009016A4" w:rsidRDefault="009016A4" w:rsidP="009D41AA">
            <w:pPr>
              <w:keepNext w:val="0"/>
              <w:spacing w:before="0" w:line="276" w:lineRule="auto"/>
              <w:rPr>
                <w:color w:val="auto"/>
              </w:rPr>
            </w:pPr>
            <w:r w:rsidRPr="009016A4">
              <w:rPr>
                <w:color w:val="auto"/>
              </w:rPr>
              <w:t>Nottinghamshire County Council (as the highways authority)</w:t>
            </w:r>
          </w:p>
        </w:tc>
        <w:tc>
          <w:tcPr>
            <w:tcW w:w="3686" w:type="dxa"/>
          </w:tcPr>
          <w:p w14:paraId="4581CADD"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 xml:space="preserve">Statement of Common Ground between Ashfield District Council and Nottinghamshire County Council </w:t>
            </w:r>
          </w:p>
          <w:p w14:paraId="1F505EEC" w14:textId="77777777" w:rsidR="009016A4" w:rsidRPr="009016A4" w:rsidRDefault="009016A4" w:rsidP="009D41AA">
            <w:pPr>
              <w:keepNext w:val="0"/>
              <w:overflowPunct w:val="0"/>
              <w:autoSpaceDE w:val="0"/>
              <w:autoSpaceDN w:val="0"/>
              <w:adjustRightInd w:val="0"/>
              <w:spacing w:before="0" w:line="276" w:lineRule="auto"/>
              <w:ind w:left="255"/>
              <w:contextualSpacing/>
              <w:textAlignment w:val="baseline"/>
              <w:rPr>
                <w:rFonts w:cs="Times New Roman"/>
                <w:color w:val="auto"/>
                <w:szCs w:val="20"/>
              </w:rPr>
            </w:pPr>
          </w:p>
          <w:p w14:paraId="69564705"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The Maid Marian Line Steering Group</w:t>
            </w:r>
          </w:p>
          <w:p w14:paraId="2DEF6901" w14:textId="77777777" w:rsidR="009016A4" w:rsidRPr="009016A4" w:rsidRDefault="009016A4" w:rsidP="009D41AA">
            <w:pPr>
              <w:keepNext w:val="0"/>
              <w:overflowPunct w:val="0"/>
              <w:autoSpaceDE w:val="0"/>
              <w:autoSpaceDN w:val="0"/>
              <w:adjustRightInd w:val="0"/>
              <w:spacing w:before="0" w:line="276" w:lineRule="auto"/>
              <w:ind w:left="255"/>
              <w:contextualSpacing/>
              <w:textAlignment w:val="baseline"/>
              <w:rPr>
                <w:rFonts w:cs="Times New Roman"/>
                <w:color w:val="auto"/>
                <w:szCs w:val="20"/>
              </w:rPr>
            </w:pPr>
          </w:p>
          <w:p w14:paraId="549C0B34"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D2N2 Local Enterprise Partnership Board</w:t>
            </w:r>
          </w:p>
          <w:p w14:paraId="01669A71" w14:textId="77777777" w:rsidR="009016A4" w:rsidRPr="009016A4" w:rsidRDefault="009016A4" w:rsidP="009D41AA">
            <w:pPr>
              <w:keepNext w:val="0"/>
              <w:overflowPunct w:val="0"/>
              <w:autoSpaceDE w:val="0"/>
              <w:autoSpaceDN w:val="0"/>
              <w:adjustRightInd w:val="0"/>
              <w:spacing w:before="0" w:line="276" w:lineRule="auto"/>
              <w:ind w:left="255"/>
              <w:contextualSpacing/>
              <w:textAlignment w:val="baseline"/>
              <w:rPr>
                <w:rFonts w:cs="Times New Roman"/>
                <w:color w:val="auto"/>
                <w:szCs w:val="20"/>
              </w:rPr>
            </w:pPr>
          </w:p>
          <w:p w14:paraId="583F9EA4"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The City of Nottingham and Nottinghamshire Economic Prosperity Committee</w:t>
            </w:r>
          </w:p>
          <w:p w14:paraId="1BB5DF42" w14:textId="77777777" w:rsidR="009016A4" w:rsidRPr="009016A4" w:rsidRDefault="009016A4" w:rsidP="009D41AA">
            <w:pPr>
              <w:keepNext w:val="0"/>
              <w:overflowPunct w:val="0"/>
              <w:autoSpaceDE w:val="0"/>
              <w:autoSpaceDN w:val="0"/>
              <w:adjustRightInd w:val="0"/>
              <w:spacing w:before="0" w:line="276" w:lineRule="auto"/>
              <w:ind w:left="255"/>
              <w:contextualSpacing/>
              <w:textAlignment w:val="baseline"/>
              <w:rPr>
                <w:rFonts w:cs="Times New Roman"/>
                <w:color w:val="auto"/>
                <w:szCs w:val="20"/>
              </w:rPr>
            </w:pPr>
          </w:p>
          <w:p w14:paraId="2B42B893"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Nottinghamshire Local Government Leaders Group</w:t>
            </w:r>
          </w:p>
          <w:p w14:paraId="39AFB1D3" w14:textId="77777777" w:rsidR="009016A4" w:rsidRPr="009016A4" w:rsidRDefault="009016A4" w:rsidP="009D41AA">
            <w:pPr>
              <w:keepNext w:val="0"/>
              <w:overflowPunct w:val="0"/>
              <w:autoSpaceDE w:val="0"/>
              <w:autoSpaceDN w:val="0"/>
              <w:adjustRightInd w:val="0"/>
              <w:spacing w:before="0" w:line="276" w:lineRule="auto"/>
              <w:ind w:left="255"/>
              <w:contextualSpacing/>
              <w:textAlignment w:val="baseline"/>
              <w:rPr>
                <w:rFonts w:cs="Times New Roman"/>
                <w:color w:val="auto"/>
                <w:szCs w:val="20"/>
              </w:rPr>
            </w:pPr>
          </w:p>
          <w:p w14:paraId="2445BE00"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Greater Nottingham Joint Planning Advisory Board (JPAB)</w:t>
            </w:r>
          </w:p>
          <w:p w14:paraId="2296D161" w14:textId="77777777" w:rsidR="009016A4" w:rsidRPr="009016A4" w:rsidRDefault="009016A4" w:rsidP="009D41AA">
            <w:pPr>
              <w:keepNext w:val="0"/>
              <w:overflowPunct w:val="0"/>
              <w:autoSpaceDE w:val="0"/>
              <w:autoSpaceDN w:val="0"/>
              <w:adjustRightInd w:val="0"/>
              <w:spacing w:before="0" w:line="276" w:lineRule="auto"/>
              <w:ind w:left="255"/>
              <w:contextualSpacing/>
              <w:textAlignment w:val="baseline"/>
              <w:rPr>
                <w:rFonts w:cs="Times New Roman"/>
                <w:color w:val="auto"/>
                <w:szCs w:val="20"/>
              </w:rPr>
            </w:pPr>
          </w:p>
          <w:p w14:paraId="0EEB45BE"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Greater Nottingham Planning Partnership – Officer Group</w:t>
            </w:r>
          </w:p>
          <w:p w14:paraId="72DF32C8" w14:textId="77777777" w:rsidR="009016A4" w:rsidRPr="009016A4" w:rsidRDefault="009016A4" w:rsidP="009D41AA">
            <w:pPr>
              <w:keepNext w:val="0"/>
              <w:overflowPunct w:val="0"/>
              <w:autoSpaceDE w:val="0"/>
              <w:autoSpaceDN w:val="0"/>
              <w:adjustRightInd w:val="0"/>
              <w:spacing w:before="0" w:line="276" w:lineRule="auto"/>
              <w:ind w:left="255"/>
              <w:contextualSpacing/>
              <w:textAlignment w:val="baseline"/>
              <w:rPr>
                <w:rFonts w:cs="Times New Roman"/>
                <w:color w:val="auto"/>
                <w:szCs w:val="20"/>
              </w:rPr>
            </w:pPr>
          </w:p>
          <w:p w14:paraId="77AC1BAA"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Ashfield Major Projects Group</w:t>
            </w:r>
          </w:p>
          <w:p w14:paraId="20AE3016" w14:textId="77777777" w:rsidR="009016A4" w:rsidRPr="009016A4" w:rsidRDefault="009016A4" w:rsidP="009D41AA">
            <w:pPr>
              <w:keepNext w:val="0"/>
              <w:overflowPunct w:val="0"/>
              <w:autoSpaceDE w:val="0"/>
              <w:autoSpaceDN w:val="0"/>
              <w:adjustRightInd w:val="0"/>
              <w:spacing w:before="0" w:line="276" w:lineRule="auto"/>
              <w:ind w:left="255"/>
              <w:contextualSpacing/>
              <w:textAlignment w:val="baseline"/>
              <w:rPr>
                <w:rFonts w:cs="Times New Roman"/>
                <w:color w:val="auto"/>
                <w:szCs w:val="20"/>
              </w:rPr>
            </w:pPr>
          </w:p>
          <w:p w14:paraId="5577820D"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The LNRS Strategic Oversight Group</w:t>
            </w:r>
          </w:p>
          <w:p w14:paraId="64C50031" w14:textId="77777777" w:rsidR="009016A4" w:rsidRPr="009016A4" w:rsidRDefault="009016A4" w:rsidP="009D41AA">
            <w:pPr>
              <w:keepNext w:val="0"/>
              <w:overflowPunct w:val="0"/>
              <w:autoSpaceDE w:val="0"/>
              <w:autoSpaceDN w:val="0"/>
              <w:adjustRightInd w:val="0"/>
              <w:spacing w:before="0" w:line="276" w:lineRule="auto"/>
              <w:ind w:left="255"/>
              <w:contextualSpacing/>
              <w:textAlignment w:val="baseline"/>
              <w:rPr>
                <w:rFonts w:cs="Times New Roman"/>
                <w:color w:val="auto"/>
                <w:szCs w:val="20"/>
              </w:rPr>
            </w:pPr>
          </w:p>
          <w:p w14:paraId="74A53EF9"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Bus Service Improvement Plan - Nottinghamshire Enhanced Partnership Stakeholder Reference Group</w:t>
            </w:r>
          </w:p>
          <w:p w14:paraId="026DDB3C" w14:textId="77777777" w:rsidR="009016A4" w:rsidRPr="009016A4" w:rsidRDefault="009016A4" w:rsidP="009D41AA">
            <w:pPr>
              <w:keepNext w:val="0"/>
              <w:spacing w:before="0" w:line="276" w:lineRule="auto"/>
              <w:rPr>
                <w:color w:val="auto"/>
              </w:rPr>
            </w:pPr>
          </w:p>
          <w:p w14:paraId="4B803B2D"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The Community Rail Partnership (CRP)</w:t>
            </w:r>
          </w:p>
          <w:p w14:paraId="116B17E7" w14:textId="77777777" w:rsidR="009016A4" w:rsidRPr="009016A4" w:rsidRDefault="009016A4" w:rsidP="009D41AA">
            <w:pPr>
              <w:keepNext w:val="0"/>
              <w:spacing w:before="0" w:line="276" w:lineRule="auto"/>
              <w:rPr>
                <w:color w:val="auto"/>
              </w:rPr>
            </w:pPr>
          </w:p>
          <w:p w14:paraId="5480A846"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 xml:space="preserve">Engagement meetings to discuss the Nottinghamshire and Nottingham Waste Local Plan and subsequent Statement of common Ground </w:t>
            </w:r>
            <w:r w:rsidRPr="009016A4">
              <w:rPr>
                <w:rFonts w:cs="Times New Roman"/>
                <w:color w:val="auto"/>
                <w:szCs w:val="20"/>
              </w:rPr>
              <w:lastRenderedPageBreak/>
              <w:t>between Nottinghamshire County Council and Ashfield District Council</w:t>
            </w:r>
          </w:p>
        </w:tc>
        <w:tc>
          <w:tcPr>
            <w:tcW w:w="3826" w:type="dxa"/>
          </w:tcPr>
          <w:p w14:paraId="66C45779" w14:textId="77777777" w:rsidR="009016A4" w:rsidRPr="009016A4" w:rsidRDefault="009016A4" w:rsidP="009D41AA">
            <w:pPr>
              <w:keepNext w:val="0"/>
              <w:spacing w:before="0" w:line="276" w:lineRule="auto"/>
              <w:rPr>
                <w:color w:val="auto"/>
              </w:rPr>
            </w:pPr>
            <w:r w:rsidRPr="009016A4">
              <w:rPr>
                <w:color w:val="auto"/>
              </w:rPr>
              <w:lastRenderedPageBreak/>
              <w:t>Transport – mitigation and the delivery of key infrastructure</w:t>
            </w:r>
          </w:p>
          <w:p w14:paraId="155CB931" w14:textId="77777777" w:rsidR="009016A4" w:rsidRPr="009016A4" w:rsidRDefault="009016A4" w:rsidP="009D41AA">
            <w:pPr>
              <w:keepNext w:val="0"/>
              <w:spacing w:before="0" w:line="276" w:lineRule="auto"/>
              <w:rPr>
                <w:color w:val="auto"/>
              </w:rPr>
            </w:pPr>
          </w:p>
          <w:p w14:paraId="2139466C" w14:textId="77777777" w:rsidR="009016A4" w:rsidRPr="009016A4" w:rsidRDefault="009016A4" w:rsidP="009D41AA">
            <w:pPr>
              <w:keepNext w:val="0"/>
              <w:spacing w:before="0" w:line="276" w:lineRule="auto"/>
              <w:rPr>
                <w:color w:val="auto"/>
              </w:rPr>
            </w:pPr>
            <w:r w:rsidRPr="009016A4">
              <w:rPr>
                <w:color w:val="auto"/>
              </w:rPr>
              <w:lastRenderedPageBreak/>
              <w:t>Education provision and contributions arising from proposed growth.</w:t>
            </w:r>
          </w:p>
          <w:p w14:paraId="2D4F6ADD" w14:textId="77777777" w:rsidR="009016A4" w:rsidRPr="009016A4" w:rsidRDefault="009016A4" w:rsidP="009D41AA">
            <w:pPr>
              <w:keepNext w:val="0"/>
              <w:spacing w:before="0" w:line="276" w:lineRule="auto"/>
              <w:rPr>
                <w:color w:val="auto"/>
              </w:rPr>
            </w:pPr>
          </w:p>
          <w:p w14:paraId="5AC35AA7" w14:textId="77777777" w:rsidR="009016A4" w:rsidRPr="009016A4" w:rsidRDefault="009016A4" w:rsidP="009D41AA">
            <w:pPr>
              <w:keepNext w:val="0"/>
              <w:spacing w:before="0" w:line="276" w:lineRule="auto"/>
              <w:rPr>
                <w:color w:val="auto"/>
              </w:rPr>
            </w:pPr>
            <w:r w:rsidRPr="009016A4">
              <w:rPr>
                <w:color w:val="auto"/>
              </w:rPr>
              <w:t>Employment provision</w:t>
            </w:r>
          </w:p>
          <w:p w14:paraId="1379A59E" w14:textId="77777777" w:rsidR="009016A4" w:rsidRPr="009016A4" w:rsidRDefault="009016A4" w:rsidP="009D41AA">
            <w:pPr>
              <w:keepNext w:val="0"/>
              <w:spacing w:before="0" w:line="276" w:lineRule="auto"/>
              <w:rPr>
                <w:color w:val="auto"/>
              </w:rPr>
            </w:pPr>
          </w:p>
          <w:p w14:paraId="3CD355EC" w14:textId="77777777" w:rsidR="009016A4" w:rsidRPr="009016A4" w:rsidRDefault="009016A4" w:rsidP="009D41AA">
            <w:pPr>
              <w:keepNext w:val="0"/>
              <w:spacing w:before="0" w:line="276" w:lineRule="auto"/>
              <w:rPr>
                <w:color w:val="auto"/>
              </w:rPr>
            </w:pPr>
            <w:r w:rsidRPr="009016A4">
              <w:rPr>
                <w:color w:val="auto"/>
              </w:rPr>
              <w:t>Protection and enhancement of Heritage Assets</w:t>
            </w:r>
          </w:p>
          <w:p w14:paraId="12940911" w14:textId="77777777" w:rsidR="009016A4" w:rsidRPr="009016A4" w:rsidRDefault="009016A4" w:rsidP="009D41AA">
            <w:pPr>
              <w:keepNext w:val="0"/>
              <w:spacing w:before="0" w:line="276" w:lineRule="auto"/>
              <w:rPr>
                <w:color w:val="auto"/>
              </w:rPr>
            </w:pPr>
          </w:p>
          <w:p w14:paraId="542C8BD8" w14:textId="77777777" w:rsidR="009016A4" w:rsidRPr="009016A4" w:rsidRDefault="009016A4" w:rsidP="009D41AA">
            <w:pPr>
              <w:keepNext w:val="0"/>
              <w:spacing w:before="0" w:line="276" w:lineRule="auto"/>
              <w:rPr>
                <w:color w:val="auto"/>
              </w:rPr>
            </w:pPr>
            <w:r w:rsidRPr="009016A4">
              <w:rPr>
                <w:color w:val="auto"/>
              </w:rPr>
              <w:t>Protection and enhancement of Green Infrastructure and Biodiversity</w:t>
            </w:r>
          </w:p>
          <w:p w14:paraId="4BFDBFED" w14:textId="77777777" w:rsidR="009016A4" w:rsidRPr="009016A4" w:rsidRDefault="009016A4" w:rsidP="009D41AA">
            <w:pPr>
              <w:keepNext w:val="0"/>
              <w:spacing w:before="0" w:line="276" w:lineRule="auto"/>
              <w:rPr>
                <w:color w:val="auto"/>
              </w:rPr>
            </w:pPr>
          </w:p>
          <w:p w14:paraId="60B8B47F" w14:textId="77777777" w:rsidR="009016A4" w:rsidRPr="009016A4" w:rsidRDefault="009016A4" w:rsidP="009D41AA">
            <w:pPr>
              <w:keepNext w:val="0"/>
              <w:spacing w:before="0" w:line="276" w:lineRule="auto"/>
              <w:rPr>
                <w:color w:val="auto"/>
              </w:rPr>
            </w:pPr>
            <w:r w:rsidRPr="009016A4">
              <w:rPr>
                <w:color w:val="auto"/>
              </w:rPr>
              <w:t>Local Nature Recovery Strategy</w:t>
            </w:r>
          </w:p>
          <w:p w14:paraId="28F15E54" w14:textId="77777777" w:rsidR="009016A4" w:rsidRPr="009016A4" w:rsidRDefault="009016A4" w:rsidP="009D41AA">
            <w:pPr>
              <w:keepNext w:val="0"/>
              <w:spacing w:before="0" w:line="276" w:lineRule="auto"/>
              <w:rPr>
                <w:color w:val="auto"/>
              </w:rPr>
            </w:pPr>
          </w:p>
          <w:p w14:paraId="4EBC8F76" w14:textId="77777777" w:rsidR="009016A4" w:rsidRPr="009016A4" w:rsidRDefault="009016A4" w:rsidP="009D41AA">
            <w:pPr>
              <w:keepNext w:val="0"/>
              <w:spacing w:before="0" w:line="276" w:lineRule="auto"/>
              <w:rPr>
                <w:color w:val="auto"/>
              </w:rPr>
            </w:pPr>
            <w:r w:rsidRPr="009016A4">
              <w:rPr>
                <w:color w:val="auto"/>
              </w:rPr>
              <w:t>Flood Risk and Management</w:t>
            </w:r>
          </w:p>
          <w:p w14:paraId="32D87EA1" w14:textId="77777777" w:rsidR="009016A4" w:rsidRPr="009016A4" w:rsidRDefault="009016A4" w:rsidP="009D41AA">
            <w:pPr>
              <w:keepNext w:val="0"/>
              <w:spacing w:before="0" w:line="276" w:lineRule="auto"/>
              <w:rPr>
                <w:color w:val="auto"/>
              </w:rPr>
            </w:pPr>
          </w:p>
          <w:p w14:paraId="367EBB62" w14:textId="77777777" w:rsidR="009016A4" w:rsidRPr="009016A4" w:rsidRDefault="009016A4" w:rsidP="009D41AA">
            <w:pPr>
              <w:keepNext w:val="0"/>
              <w:spacing w:before="0" w:line="276" w:lineRule="auto"/>
              <w:rPr>
                <w:color w:val="auto"/>
              </w:rPr>
            </w:pPr>
            <w:r w:rsidRPr="009016A4">
              <w:rPr>
                <w:color w:val="auto"/>
              </w:rPr>
              <w:t>Minerals matters.</w:t>
            </w:r>
          </w:p>
          <w:p w14:paraId="36E770B9" w14:textId="77777777" w:rsidR="009016A4" w:rsidRPr="009016A4" w:rsidRDefault="009016A4" w:rsidP="009D41AA">
            <w:pPr>
              <w:keepNext w:val="0"/>
              <w:spacing w:before="0" w:line="276" w:lineRule="auto"/>
              <w:rPr>
                <w:color w:val="auto"/>
              </w:rPr>
            </w:pPr>
          </w:p>
          <w:p w14:paraId="67DC460B" w14:textId="77777777" w:rsidR="009016A4" w:rsidRPr="009016A4" w:rsidRDefault="009016A4" w:rsidP="009D41AA">
            <w:pPr>
              <w:keepNext w:val="0"/>
              <w:spacing w:before="0" w:line="276" w:lineRule="auto"/>
              <w:rPr>
                <w:color w:val="auto"/>
              </w:rPr>
            </w:pPr>
            <w:r w:rsidRPr="009016A4">
              <w:rPr>
                <w:color w:val="auto"/>
              </w:rPr>
              <w:t>Waste matters</w:t>
            </w:r>
          </w:p>
        </w:tc>
      </w:tr>
      <w:tr w:rsidR="009016A4" w:rsidRPr="009016A4" w14:paraId="0CC51702" w14:textId="77777777" w:rsidTr="009016A4">
        <w:tc>
          <w:tcPr>
            <w:tcW w:w="2268" w:type="dxa"/>
          </w:tcPr>
          <w:p w14:paraId="7C3998EB" w14:textId="77777777" w:rsidR="009016A4" w:rsidRPr="009016A4" w:rsidRDefault="009016A4" w:rsidP="009D41AA">
            <w:pPr>
              <w:keepNext w:val="0"/>
              <w:spacing w:before="0" w:line="276" w:lineRule="auto"/>
              <w:rPr>
                <w:color w:val="auto"/>
              </w:rPr>
            </w:pPr>
            <w:r w:rsidRPr="009016A4">
              <w:rPr>
                <w:color w:val="auto"/>
              </w:rPr>
              <w:lastRenderedPageBreak/>
              <w:t>Derbyshire County Council (adjoining highways authority)</w:t>
            </w:r>
          </w:p>
        </w:tc>
        <w:tc>
          <w:tcPr>
            <w:tcW w:w="3686" w:type="dxa"/>
          </w:tcPr>
          <w:p w14:paraId="48AC72F2"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Consulted at Regulation 18 and Regulation 19 stages of the emerging Local Plan</w:t>
            </w:r>
          </w:p>
          <w:p w14:paraId="1AC28642" w14:textId="77777777" w:rsidR="009016A4" w:rsidRPr="009016A4" w:rsidRDefault="009016A4" w:rsidP="009D41AA">
            <w:pPr>
              <w:keepNext w:val="0"/>
              <w:overflowPunct w:val="0"/>
              <w:autoSpaceDE w:val="0"/>
              <w:autoSpaceDN w:val="0"/>
              <w:adjustRightInd w:val="0"/>
              <w:spacing w:before="0" w:line="276" w:lineRule="auto"/>
              <w:ind w:left="255"/>
              <w:contextualSpacing/>
              <w:textAlignment w:val="baseline"/>
              <w:rPr>
                <w:rFonts w:cs="Times New Roman"/>
                <w:color w:val="auto"/>
                <w:szCs w:val="20"/>
              </w:rPr>
            </w:pPr>
          </w:p>
          <w:p w14:paraId="33A54B5F"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Greater Nottingham Joint Planning Advisory Board (JPAB)</w:t>
            </w:r>
          </w:p>
          <w:p w14:paraId="67495A98" w14:textId="77777777" w:rsidR="009016A4" w:rsidRPr="009016A4" w:rsidRDefault="009016A4" w:rsidP="009D41AA">
            <w:pPr>
              <w:keepNext w:val="0"/>
              <w:overflowPunct w:val="0"/>
              <w:autoSpaceDE w:val="0"/>
              <w:autoSpaceDN w:val="0"/>
              <w:adjustRightInd w:val="0"/>
              <w:spacing w:before="0" w:line="276" w:lineRule="auto"/>
              <w:ind w:left="255"/>
              <w:contextualSpacing/>
              <w:textAlignment w:val="baseline"/>
              <w:rPr>
                <w:rFonts w:cs="Times New Roman"/>
                <w:color w:val="auto"/>
                <w:szCs w:val="20"/>
              </w:rPr>
            </w:pPr>
          </w:p>
          <w:p w14:paraId="04256651"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Greater Nottingham Planning Partnership –Officer Group</w:t>
            </w:r>
          </w:p>
          <w:p w14:paraId="29D2F6E3" w14:textId="77777777" w:rsidR="009016A4" w:rsidRPr="009016A4" w:rsidRDefault="009016A4" w:rsidP="009D41AA">
            <w:pPr>
              <w:keepNext w:val="0"/>
              <w:spacing w:before="0" w:line="276" w:lineRule="auto"/>
              <w:rPr>
                <w:color w:val="auto"/>
              </w:rPr>
            </w:pPr>
          </w:p>
        </w:tc>
        <w:tc>
          <w:tcPr>
            <w:tcW w:w="3826" w:type="dxa"/>
          </w:tcPr>
          <w:p w14:paraId="1D56248E" w14:textId="77777777" w:rsidR="009016A4" w:rsidRPr="009016A4" w:rsidRDefault="009016A4" w:rsidP="009D41AA">
            <w:pPr>
              <w:keepNext w:val="0"/>
              <w:spacing w:before="0" w:line="276" w:lineRule="auto"/>
              <w:rPr>
                <w:color w:val="auto"/>
              </w:rPr>
            </w:pPr>
            <w:r w:rsidRPr="009016A4">
              <w:rPr>
                <w:color w:val="auto"/>
              </w:rPr>
              <w:t>Transport – mitigation and the delivery of key infrastructure</w:t>
            </w:r>
          </w:p>
        </w:tc>
      </w:tr>
      <w:tr w:rsidR="009016A4" w:rsidRPr="009016A4" w14:paraId="12D6F3E3" w14:textId="77777777" w:rsidTr="009016A4">
        <w:tc>
          <w:tcPr>
            <w:tcW w:w="2268" w:type="dxa"/>
          </w:tcPr>
          <w:p w14:paraId="00105CC8" w14:textId="77777777" w:rsidR="009016A4" w:rsidRPr="009016A4" w:rsidRDefault="009016A4" w:rsidP="009D41AA">
            <w:pPr>
              <w:keepNext w:val="0"/>
              <w:spacing w:before="0" w:line="276" w:lineRule="auto"/>
              <w:rPr>
                <w:color w:val="auto"/>
              </w:rPr>
            </w:pPr>
            <w:r w:rsidRPr="009016A4">
              <w:rPr>
                <w:color w:val="auto"/>
              </w:rPr>
              <w:t>D2N2 Local Enterprise Partnership</w:t>
            </w:r>
          </w:p>
        </w:tc>
        <w:tc>
          <w:tcPr>
            <w:tcW w:w="3686" w:type="dxa"/>
          </w:tcPr>
          <w:p w14:paraId="0EC408DA"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D2N2 Local Enterprise Partnership Board</w:t>
            </w:r>
          </w:p>
          <w:p w14:paraId="11943C69" w14:textId="77777777" w:rsidR="009016A4" w:rsidRPr="009016A4" w:rsidRDefault="009016A4" w:rsidP="009D41AA">
            <w:pPr>
              <w:keepNext w:val="0"/>
              <w:overflowPunct w:val="0"/>
              <w:autoSpaceDE w:val="0"/>
              <w:autoSpaceDN w:val="0"/>
              <w:adjustRightInd w:val="0"/>
              <w:spacing w:before="0" w:line="276" w:lineRule="auto"/>
              <w:ind w:left="255"/>
              <w:contextualSpacing/>
              <w:textAlignment w:val="baseline"/>
              <w:rPr>
                <w:rFonts w:cs="Times New Roman"/>
                <w:color w:val="auto"/>
                <w:szCs w:val="20"/>
              </w:rPr>
            </w:pPr>
          </w:p>
          <w:p w14:paraId="7EDE4587" w14:textId="77777777" w:rsidR="009016A4" w:rsidRPr="009016A4" w:rsidRDefault="009016A4" w:rsidP="009D41AA">
            <w:pPr>
              <w:keepNext w:val="0"/>
              <w:numPr>
                <w:ilvl w:val="0"/>
                <w:numId w:val="19"/>
              </w:numPr>
              <w:overflowPunct w:val="0"/>
              <w:autoSpaceDE w:val="0"/>
              <w:autoSpaceDN w:val="0"/>
              <w:adjustRightInd w:val="0"/>
              <w:spacing w:before="0" w:line="276" w:lineRule="auto"/>
              <w:ind w:left="255" w:hanging="255"/>
              <w:contextualSpacing/>
              <w:textAlignment w:val="baseline"/>
              <w:rPr>
                <w:rFonts w:cs="Times New Roman"/>
                <w:color w:val="auto"/>
                <w:szCs w:val="20"/>
              </w:rPr>
            </w:pPr>
            <w:r w:rsidRPr="009016A4">
              <w:rPr>
                <w:rFonts w:cs="Times New Roman"/>
                <w:color w:val="auto"/>
                <w:szCs w:val="20"/>
              </w:rPr>
              <w:t>The City of Nottingham and Nottinghamshire Economic Prosperity Committee</w:t>
            </w:r>
          </w:p>
        </w:tc>
        <w:tc>
          <w:tcPr>
            <w:tcW w:w="3826" w:type="dxa"/>
          </w:tcPr>
          <w:p w14:paraId="301E3B55" w14:textId="77777777" w:rsidR="009016A4" w:rsidRPr="009016A4" w:rsidRDefault="009016A4" w:rsidP="009D41AA">
            <w:pPr>
              <w:keepNext w:val="0"/>
              <w:spacing w:before="0" w:line="276" w:lineRule="auto"/>
              <w:rPr>
                <w:color w:val="auto"/>
              </w:rPr>
            </w:pPr>
            <w:r w:rsidRPr="009016A4">
              <w:rPr>
                <w:color w:val="auto"/>
              </w:rPr>
              <w:t>Low carbon economic growth</w:t>
            </w:r>
          </w:p>
        </w:tc>
      </w:tr>
    </w:tbl>
    <w:p w14:paraId="09452358" w14:textId="77777777" w:rsidR="00336448" w:rsidRDefault="00336448" w:rsidP="009D41AA">
      <w:pPr>
        <w:keepNext w:val="0"/>
        <w:autoSpaceDE w:val="0"/>
        <w:autoSpaceDN w:val="0"/>
        <w:adjustRightInd w:val="0"/>
        <w:spacing w:before="0" w:line="276" w:lineRule="auto"/>
        <w:rPr>
          <w:rFonts w:cs="Arial"/>
          <w:b/>
          <w:bCs/>
          <w:szCs w:val="24"/>
        </w:rPr>
      </w:pPr>
    </w:p>
    <w:p w14:paraId="38BEAB73" w14:textId="79B7CD5E" w:rsidR="009016A4" w:rsidRDefault="009016A4" w:rsidP="009D41AA">
      <w:pPr>
        <w:keepNext w:val="0"/>
        <w:spacing w:before="0" w:line="276" w:lineRule="auto"/>
        <w:rPr>
          <w:rFonts w:cs="Arial"/>
          <w:b/>
          <w:bCs/>
          <w:szCs w:val="24"/>
        </w:rPr>
      </w:pPr>
      <w:r>
        <w:rPr>
          <w:rFonts w:cs="Arial"/>
          <w:b/>
          <w:bCs/>
          <w:szCs w:val="24"/>
        </w:rPr>
        <w:br w:type="page"/>
      </w:r>
    </w:p>
    <w:p w14:paraId="477F39FC" w14:textId="77777777" w:rsidR="009016A4" w:rsidRDefault="009016A4" w:rsidP="009D41AA">
      <w:pPr>
        <w:keepNext w:val="0"/>
        <w:autoSpaceDE w:val="0"/>
        <w:autoSpaceDN w:val="0"/>
        <w:adjustRightInd w:val="0"/>
        <w:spacing w:before="0" w:line="276" w:lineRule="auto"/>
        <w:rPr>
          <w:rFonts w:cs="Arial"/>
          <w:b/>
          <w:bCs/>
          <w:szCs w:val="24"/>
        </w:rPr>
        <w:sectPr w:rsidR="009016A4" w:rsidSect="0099251F">
          <w:pgSz w:w="11906" w:h="16838"/>
          <w:pgMar w:top="1258" w:right="1134" w:bottom="1079" w:left="1134" w:header="709" w:footer="709" w:gutter="0"/>
          <w:cols w:space="708"/>
          <w:docGrid w:linePitch="360"/>
        </w:sectPr>
      </w:pPr>
    </w:p>
    <w:p w14:paraId="2DAAFE56" w14:textId="77777777" w:rsidR="005962B8" w:rsidRDefault="005962B8" w:rsidP="009D41AA">
      <w:pPr>
        <w:keepNext w:val="0"/>
        <w:autoSpaceDE w:val="0"/>
        <w:autoSpaceDN w:val="0"/>
        <w:adjustRightInd w:val="0"/>
        <w:spacing w:before="0" w:line="276" w:lineRule="auto"/>
        <w:rPr>
          <w:rFonts w:cs="Arial"/>
          <w:b/>
          <w:bCs/>
          <w:szCs w:val="24"/>
        </w:rPr>
      </w:pPr>
    </w:p>
    <w:sectPr w:rsidR="005962B8" w:rsidSect="001019CE">
      <w:headerReference w:type="default" r:id="rId25"/>
      <w:footerReference w:type="default" r:id="rId26"/>
      <w:pgSz w:w="11906" w:h="16838"/>
      <w:pgMar w:top="1258" w:right="1134" w:bottom="1079" w:left="1134" w:header="709" w:footer="709" w:gutter="0"/>
      <w:pgBorders w:offsetFrom="page">
        <w:top w:val="single" w:sz="18" w:space="24" w:color="575756"/>
        <w:left w:val="single" w:sz="18" w:space="24" w:color="575756"/>
        <w:bottom w:val="single" w:sz="18" w:space="24" w:color="575756"/>
        <w:right w:val="single" w:sz="18" w:space="24" w:color="57575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3300C" w14:textId="77777777" w:rsidR="00285163" w:rsidRDefault="00285163">
      <w:r>
        <w:separator/>
      </w:r>
    </w:p>
  </w:endnote>
  <w:endnote w:type="continuationSeparator" w:id="0">
    <w:p w14:paraId="62E666BF" w14:textId="77777777" w:rsidR="00285163" w:rsidRDefault="00285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liss">
    <w:altName w:val="Calibri"/>
    <w:panose1 w:val="00000000000000000000"/>
    <w:charset w:val="00"/>
    <w:family w:val="swiss"/>
    <w:notTrueType/>
    <w:pitch w:val="default"/>
    <w:sig w:usb0="00000003" w:usb1="00000000" w:usb2="00000000" w:usb3="00000000" w:csb0="00000001" w:csb1="00000000"/>
  </w:font>
  <w:font w:name="Minion">
    <w:altName w:val="Cambria"/>
    <w:panose1 w:val="00000000000000000000"/>
    <w:charset w:val="00"/>
    <w:family w:val="roman"/>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Minion DisplaySC">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xygen">
    <w:panose1 w:val="02000503000000090004"/>
    <w:charset w:val="00"/>
    <w:family w:val="modern"/>
    <w:notTrueType/>
    <w:pitch w:val="variable"/>
    <w:sig w:usb0="00000207" w:usb1="00000000" w:usb2="00000000" w:usb3="00000000" w:csb0="000000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6068A" w14:textId="77777777" w:rsidR="00606B83" w:rsidRDefault="00606B83">
    <w:pPr>
      <w:pStyle w:val="Footer"/>
      <w:jc w:val="center"/>
    </w:pPr>
  </w:p>
  <w:p w14:paraId="776597EC" w14:textId="77777777" w:rsidR="00606B83" w:rsidRDefault="00606B83" w:rsidP="001356B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A1CE9" w14:textId="2BA9E97F" w:rsidR="00606B83" w:rsidRDefault="00606B83" w:rsidP="001356B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C206D" w14:textId="7FD59515" w:rsidR="00606B83" w:rsidRPr="001A3BFC" w:rsidRDefault="00606B83" w:rsidP="002518C2">
    <w:pPr>
      <w:tabs>
        <w:tab w:val="center" w:pos="4550"/>
        <w:tab w:val="left" w:pos="5818"/>
      </w:tabs>
      <w:ind w:right="260"/>
      <w:jc w:val="right"/>
      <w:rPr>
        <w:szCs w:val="24"/>
      </w:rPr>
    </w:pPr>
    <w:r w:rsidRPr="001A3BFC">
      <w:rPr>
        <w:noProof/>
        <w:spacing w:val="60"/>
        <w:szCs w:val="24"/>
      </w:rPr>
      <mc:AlternateContent>
        <mc:Choice Requires="wps">
          <w:drawing>
            <wp:anchor distT="0" distB="0" distL="114300" distR="114300" simplePos="0" relativeHeight="251657728" behindDoc="0" locked="0" layoutInCell="1" allowOverlap="1" wp14:anchorId="2B4FF6F2" wp14:editId="2F2F314F">
              <wp:simplePos x="0" y="0"/>
              <wp:positionH relativeFrom="column">
                <wp:posOffset>3810</wp:posOffset>
              </wp:positionH>
              <wp:positionV relativeFrom="paragraph">
                <wp:posOffset>38735</wp:posOffset>
              </wp:positionV>
              <wp:extent cx="6046470" cy="5080"/>
              <wp:effectExtent l="9525" t="10160" r="11430" b="13335"/>
              <wp:wrapNone/>
              <wp:docPr id="1" name="AutoShap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508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A5CE913" id="_x0000_t32" coordsize="21600,21600" o:spt="32" o:oned="t" path="m,l21600,21600e" filled="f">
              <v:path arrowok="t" fillok="f" o:connecttype="none"/>
              <o:lock v:ext="edit" shapetype="t"/>
            </v:shapetype>
            <v:shape id="AutoShape 32" o:spid="_x0000_s1026" type="#_x0000_t32" alt="&quot;&quot;" style="position:absolute;margin-left:.3pt;margin-top:3.05pt;width:476.1pt;height:.4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"/>
          </w:pict>
        </mc:Fallback>
      </mc:AlternateContent>
    </w:r>
    <w:r w:rsidRPr="001A3BFC">
      <w:rPr>
        <w:spacing w:val="60"/>
        <w:szCs w:val="24"/>
      </w:rPr>
      <w:t>Page</w:t>
    </w:r>
    <w:r w:rsidRPr="001A3BFC">
      <w:rPr>
        <w:szCs w:val="24"/>
      </w:rPr>
      <w:t xml:space="preserve"> </w:t>
    </w:r>
    <w:r w:rsidRPr="001A3BFC">
      <w:rPr>
        <w:szCs w:val="24"/>
      </w:rPr>
      <w:fldChar w:fldCharType="begin"/>
    </w:r>
    <w:r w:rsidRPr="001A3BFC">
      <w:rPr>
        <w:szCs w:val="24"/>
      </w:rPr>
      <w:instrText xml:space="preserve"> PAGE   \* MERGEFORMAT </w:instrText>
    </w:r>
    <w:r w:rsidRPr="001A3BFC">
      <w:rPr>
        <w:szCs w:val="24"/>
      </w:rPr>
      <w:fldChar w:fldCharType="separate"/>
    </w:r>
    <w:r w:rsidRPr="001A3BFC">
      <w:rPr>
        <w:noProof/>
        <w:szCs w:val="24"/>
      </w:rPr>
      <w:t>1</w:t>
    </w:r>
    <w:r w:rsidRPr="001A3BFC">
      <w:rPr>
        <w:szCs w:val="24"/>
      </w:rPr>
      <w:fldChar w:fldCharType="end"/>
    </w:r>
  </w:p>
  <w:p w14:paraId="1AC85694" w14:textId="77777777" w:rsidR="00606B83" w:rsidRDefault="00606B83" w:rsidP="001356B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D3797" w14:textId="251AAF53" w:rsidR="00606B83" w:rsidRDefault="00606B83" w:rsidP="007576F1">
    <w:pPr>
      <w:pStyle w:val="Footer"/>
      <w:tabs>
        <w:tab w:val="clear" w:pos="8306"/>
        <w:tab w:val="right" w:pos="9214"/>
      </w:tabs>
      <w:ind w:left="-567"/>
      <w:rPr>
        <w:i/>
        <w:sz w:val="14"/>
      </w:rPr>
    </w:pPr>
    <w:r>
      <w:rPr>
        <w:i/>
        <w:noProof/>
        <w:sz w:val="18"/>
      </w:rPr>
      <w:drawing>
        <wp:inline distT="0" distB="0" distL="0" distR="0" wp14:anchorId="24F068F2" wp14:editId="446F06EC">
          <wp:extent cx="6637655" cy="1061085"/>
          <wp:effectExtent l="0" t="0" r="0" b="5715"/>
          <wp:docPr id="4" name="Picture 4" descr="Ashfield District Council contact information -&#10;Address: Urban Road, Kirkby in Ashfielod, Nottingham, NG17 8DA&#10;Telephone 01623 450000 www.ashfiel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shfield District Council contact information -&#10;Address: Urban Road, Kirkby in Ashfielod, Nottingham, NG17 8DA&#10;Telephone 01623 450000 www.ashfield.gov.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7655" cy="1061085"/>
                  </a:xfrm>
                  <a:prstGeom prst="rect">
                    <a:avLst/>
                  </a:prstGeom>
                  <a:noFill/>
                </pic:spPr>
              </pic:pic>
            </a:graphicData>
          </a:graphic>
        </wp:inline>
      </w:drawing>
    </w:r>
    <w:r>
      <w:rPr>
        <w:rStyle w:val="PageNumber"/>
        <w:i/>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3AA5E" w14:textId="77777777" w:rsidR="00285163" w:rsidRDefault="00285163">
      <w:r>
        <w:separator/>
      </w:r>
    </w:p>
  </w:footnote>
  <w:footnote w:type="continuationSeparator" w:id="0">
    <w:p w14:paraId="5E67CE6B" w14:textId="77777777" w:rsidR="00285163" w:rsidRDefault="00285163">
      <w:r>
        <w:continuationSeparator/>
      </w:r>
    </w:p>
  </w:footnote>
  <w:footnote w:id="1">
    <w:p w14:paraId="437F9127" w14:textId="77777777" w:rsidR="00606B83" w:rsidRDefault="00606B83" w:rsidP="00B70C2F">
      <w:pPr>
        <w:pStyle w:val="FootnoteText"/>
      </w:pPr>
      <w:r>
        <w:rPr>
          <w:rStyle w:val="FootnoteReference"/>
        </w:rPr>
        <w:footnoteRef/>
      </w:r>
      <w:r>
        <w:t xml:space="preserve"> </w:t>
      </w:r>
      <w:r w:rsidRPr="00E856A1">
        <w:t xml:space="preserve">DTZ </w:t>
      </w:r>
      <w:proofErr w:type="spellStart"/>
      <w:r w:rsidRPr="00E856A1">
        <w:t>Pieda</w:t>
      </w:r>
      <w:proofErr w:type="spellEnd"/>
      <w:r w:rsidRPr="00E856A1">
        <w:t xml:space="preserve">  (2003) Identifying the Sub-Regional Housing Markets of the East Midlands for East Midlands Regional Assembly.</w:t>
      </w:r>
    </w:p>
  </w:footnote>
  <w:footnote w:id="2">
    <w:p w14:paraId="458582CA" w14:textId="5246AE71" w:rsidR="00606B83" w:rsidRDefault="00606B83">
      <w:pPr>
        <w:pStyle w:val="FootnoteText"/>
      </w:pPr>
      <w:r>
        <w:rPr>
          <w:rStyle w:val="FootnoteReference"/>
        </w:rPr>
        <w:footnoteRef/>
      </w:r>
      <w:r>
        <w:t xml:space="preserve"> </w:t>
      </w:r>
      <w:r w:rsidRPr="00790ABE">
        <w:t>GL Hearn Nottingham Outer 2015 Strategic Housing Market Assessment, Section 2 Reviewing the definition of the housing market area.</w:t>
      </w:r>
    </w:p>
  </w:footnote>
  <w:footnote w:id="3">
    <w:p w14:paraId="4B2C8D3B" w14:textId="77777777" w:rsidR="00606B83" w:rsidRDefault="00606B83" w:rsidP="00B70C2F">
      <w:pPr>
        <w:pStyle w:val="FootnoteText"/>
      </w:pPr>
      <w:r>
        <w:rPr>
          <w:rStyle w:val="FootnoteReference"/>
        </w:rPr>
        <w:footnoteRef/>
      </w:r>
      <w:r>
        <w:t xml:space="preserve"> Nottingham Outer HMA comprises Ashfield District Council, Mansfield District Council and Newark &amp; Sherwood District Council.</w:t>
      </w:r>
    </w:p>
  </w:footnote>
  <w:footnote w:id="4">
    <w:p w14:paraId="0732F1B2" w14:textId="77777777" w:rsidR="00606B83" w:rsidRDefault="00606B83" w:rsidP="00B70C2F">
      <w:pPr>
        <w:pStyle w:val="FootnoteText"/>
      </w:pPr>
      <w:r>
        <w:rPr>
          <w:rStyle w:val="FootnoteReference"/>
        </w:rPr>
        <w:footnoteRef/>
      </w:r>
      <w:r>
        <w:t xml:space="preserve"> Nottingham Core HMA comprises Broxtowe Borough Council, Erewash Borough Council, Gedling Borough Council, Nottingham City Council and Rushcliffe Borough Council.</w:t>
      </w:r>
    </w:p>
  </w:footnote>
  <w:footnote w:id="5">
    <w:p w14:paraId="486EE44C" w14:textId="77777777" w:rsidR="00606B83" w:rsidRDefault="00606B83" w:rsidP="00B70C2F">
      <w:pPr>
        <w:pStyle w:val="FootnoteText"/>
      </w:pPr>
      <w:r>
        <w:rPr>
          <w:rStyle w:val="FootnoteReference"/>
        </w:rPr>
        <w:footnoteRef/>
      </w:r>
      <w:r>
        <w:t xml:space="preserve"> </w:t>
      </w:r>
      <w:bookmarkStart w:id="17" w:name="_Hlk81131413"/>
      <w:r w:rsidRPr="00193284">
        <w:t>Nottingham Core HMA and Nottingham Outer HMA Employment Land Needs Study</w:t>
      </w:r>
      <w:r>
        <w:t xml:space="preserve"> 2021, Section 4. Lichfields</w:t>
      </w:r>
    </w:p>
    <w:bookmarkEnd w:id="17"/>
  </w:footnote>
  <w:footnote w:id="6">
    <w:p w14:paraId="2ECB2074" w14:textId="3988C515" w:rsidR="00C44B73" w:rsidRDefault="00C44B73" w:rsidP="00C44B73">
      <w:pPr>
        <w:pStyle w:val="FootnoteText"/>
      </w:pPr>
      <w:r>
        <w:rPr>
          <w:rStyle w:val="FootnoteReference"/>
        </w:rPr>
        <w:footnoteRef/>
      </w:r>
      <w:r>
        <w:t xml:space="preserve"> Planning Practice Guidance Plan Making - Paragraph: 014 Reference ID: 61-014-20190315 Revision date: 15 03 2019</w:t>
      </w:r>
    </w:p>
  </w:footnote>
  <w:footnote w:id="7">
    <w:p w14:paraId="2200CB6A" w14:textId="4EFD800F" w:rsidR="00824264" w:rsidRDefault="00824264" w:rsidP="00824264">
      <w:pPr>
        <w:pStyle w:val="FootnoteText"/>
      </w:pPr>
      <w:r>
        <w:rPr>
          <w:rStyle w:val="FootnoteReference"/>
        </w:rPr>
        <w:footnoteRef/>
      </w:r>
      <w:r>
        <w:t xml:space="preserve"> Amber Valley DC is within a housing market area with </w:t>
      </w:r>
      <w:r w:rsidRPr="004B7999">
        <w:t>South Derbyshire and Derby City</w:t>
      </w:r>
      <w:r>
        <w:t xml:space="preserve">.  Bolsover DC is within a housing market are with </w:t>
      </w:r>
      <w:proofErr w:type="gramStart"/>
      <w:r w:rsidRPr="004B7999">
        <w:t>North East</w:t>
      </w:r>
      <w:proofErr w:type="gramEnd"/>
      <w:r w:rsidRPr="004B7999">
        <w:t xml:space="preserve"> Derbyshire, Chesterfield and Bassetlaw</w:t>
      </w:r>
    </w:p>
  </w:footnote>
  <w:footnote w:id="8">
    <w:p w14:paraId="6EBB68E1" w14:textId="38FEDDB6" w:rsidR="00606B83" w:rsidRDefault="00606B83">
      <w:pPr>
        <w:pStyle w:val="FootnoteText"/>
      </w:pPr>
      <w:r>
        <w:rPr>
          <w:rStyle w:val="FootnoteReference"/>
        </w:rPr>
        <w:footnoteRef/>
      </w:r>
      <w:r>
        <w:t xml:space="preserve"> </w:t>
      </w:r>
      <w:r w:rsidRPr="00747705">
        <w:t>Nottingham Core HMA and Nottingham Outer HMA Employment Land Needs Study 2021</w:t>
      </w:r>
      <w:r>
        <w:t xml:space="preserve">. </w:t>
      </w:r>
      <w:r w:rsidRPr="00747705">
        <w:t>Lichfields</w:t>
      </w:r>
    </w:p>
  </w:footnote>
  <w:footnote w:id="9">
    <w:p w14:paraId="424F5EA6" w14:textId="7FA4E6AE" w:rsidR="00606B83" w:rsidRDefault="00606B83" w:rsidP="00817222">
      <w:pPr>
        <w:pStyle w:val="FootnoteText"/>
      </w:pPr>
      <w:r>
        <w:rPr>
          <w:rStyle w:val="FootnoteReference"/>
        </w:rPr>
        <w:footnoteRef/>
      </w:r>
      <w:r>
        <w:t xml:space="preserve"> Advice Note to Local Planning Authorities regarding the consideration of likely effects on the breeding population of nightjar and woodlark in the Sherwood Forest region. March 2014. Natural England.</w:t>
      </w:r>
      <w:r>
        <w:cr/>
        <w:t>Hardwick Setting Study National Trust, March 2016 . Atkins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4644D" w14:textId="64856E50" w:rsidR="00606B83" w:rsidRPr="00FD285F" w:rsidRDefault="00606B83" w:rsidP="002518C2">
    <w:pPr>
      <w:pStyle w:val="Header"/>
      <w:jc w:val="right"/>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DCAD5" w14:textId="1ECB40B2" w:rsidR="00726FDF" w:rsidRDefault="000A44AA" w:rsidP="00726FDF">
    <w:pPr>
      <w:pStyle w:val="Header"/>
      <w:jc w:val="right"/>
    </w:pPr>
    <w:r>
      <w:t>Duty to Cooperate</w:t>
    </w:r>
    <w:r w:rsidR="00606B83">
      <w:t xml:space="preserve"> </w:t>
    </w:r>
    <w:r w:rsidR="00726FDF">
      <w:t>Statement of Compliance 2024</w:t>
    </w:r>
  </w:p>
  <w:p w14:paraId="4FE4C154" w14:textId="3F14137B" w:rsidR="00606B83" w:rsidRPr="00FD285F" w:rsidRDefault="00606B83" w:rsidP="002518C2">
    <w:pPr>
      <w:pStyle w:val="Header"/>
      <w:tabs>
        <w:tab w:val="clear" w:pos="4153"/>
        <w:tab w:val="clear" w:pos="8306"/>
        <w:tab w:val="left" w:pos="5459"/>
      </w:tabs>
    </w:pPr>
    <w:r>
      <w:rPr>
        <w:noProof/>
      </w:rPr>
      <mc:AlternateContent>
        <mc:Choice Requires="wps">
          <w:drawing>
            <wp:anchor distT="0" distB="0" distL="114300" distR="114300" simplePos="0" relativeHeight="251658752" behindDoc="0" locked="0" layoutInCell="1" allowOverlap="1" wp14:anchorId="5666BBD4" wp14:editId="3E827E2C">
              <wp:simplePos x="0" y="0"/>
              <wp:positionH relativeFrom="column">
                <wp:posOffset>22860</wp:posOffset>
              </wp:positionH>
              <wp:positionV relativeFrom="paragraph">
                <wp:posOffset>68580</wp:posOffset>
              </wp:positionV>
              <wp:extent cx="6179185" cy="635"/>
              <wp:effectExtent l="9525" t="12700" r="12065" b="5715"/>
              <wp:wrapNone/>
              <wp:docPr id="2"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219C179"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"/>
          </w:pict>
        </mc:Fallback>
      </mc:AlternateContent>
    </w:r>
  </w:p>
  <w:p w14:paraId="674CF4A8" w14:textId="77777777" w:rsidR="00606B83" w:rsidRPr="00FD285F" w:rsidRDefault="00606B83" w:rsidP="002518C2">
    <w:pPr>
      <w:pStyle w:val="Header"/>
      <w:jc w:val="right"/>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B698B" w14:textId="77777777" w:rsidR="00606B83" w:rsidRPr="001356B6" w:rsidRDefault="00606B83" w:rsidP="001356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94BA4"/>
    <w:multiLevelType w:val="hybridMultilevel"/>
    <w:tmpl w:val="27C40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E20E4"/>
    <w:multiLevelType w:val="hybridMultilevel"/>
    <w:tmpl w:val="1A2C6D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5A95B24"/>
    <w:multiLevelType w:val="hybridMultilevel"/>
    <w:tmpl w:val="573AD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DE6D4D"/>
    <w:multiLevelType w:val="hybridMultilevel"/>
    <w:tmpl w:val="D4381A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B01F71"/>
    <w:multiLevelType w:val="hybridMultilevel"/>
    <w:tmpl w:val="01069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257354"/>
    <w:multiLevelType w:val="hybridMultilevel"/>
    <w:tmpl w:val="F89AC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BC447F"/>
    <w:multiLevelType w:val="hybridMultilevel"/>
    <w:tmpl w:val="03BCAF4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200E78E6"/>
    <w:multiLevelType w:val="hybridMultilevel"/>
    <w:tmpl w:val="B928A4E6"/>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8" w15:restartNumberingAfterBreak="0">
    <w:nsid w:val="21697220"/>
    <w:multiLevelType w:val="hybridMultilevel"/>
    <w:tmpl w:val="1C00A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DE5FA4"/>
    <w:multiLevelType w:val="hybridMultilevel"/>
    <w:tmpl w:val="C87CDE3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310F36A3"/>
    <w:multiLevelType w:val="hybridMultilevel"/>
    <w:tmpl w:val="BB5AF484"/>
    <w:lvl w:ilvl="0" w:tplc="0809000B">
      <w:start w:val="1"/>
      <w:numFmt w:val="bullet"/>
      <w:lvlText w:val=""/>
      <w:lvlJc w:val="left"/>
      <w:pPr>
        <w:ind w:left="2149" w:hanging="360"/>
      </w:pPr>
      <w:rPr>
        <w:rFonts w:ascii="Wingdings" w:hAnsi="Wingdings" w:hint="default"/>
      </w:rPr>
    </w:lvl>
    <w:lvl w:ilvl="1" w:tplc="FFFFFFFF" w:tentative="1">
      <w:start w:val="1"/>
      <w:numFmt w:val="bullet"/>
      <w:lvlText w:val="o"/>
      <w:lvlJc w:val="left"/>
      <w:pPr>
        <w:ind w:left="2869" w:hanging="360"/>
      </w:pPr>
      <w:rPr>
        <w:rFonts w:ascii="Courier New" w:hAnsi="Courier New" w:cs="Courier New" w:hint="default"/>
      </w:rPr>
    </w:lvl>
    <w:lvl w:ilvl="2" w:tplc="FFFFFFFF" w:tentative="1">
      <w:start w:val="1"/>
      <w:numFmt w:val="bullet"/>
      <w:lvlText w:val=""/>
      <w:lvlJc w:val="left"/>
      <w:pPr>
        <w:ind w:left="3589" w:hanging="360"/>
      </w:pPr>
      <w:rPr>
        <w:rFonts w:ascii="Wingdings" w:hAnsi="Wingdings" w:hint="default"/>
      </w:rPr>
    </w:lvl>
    <w:lvl w:ilvl="3" w:tplc="FFFFFFFF" w:tentative="1">
      <w:start w:val="1"/>
      <w:numFmt w:val="bullet"/>
      <w:lvlText w:val=""/>
      <w:lvlJc w:val="left"/>
      <w:pPr>
        <w:ind w:left="4309" w:hanging="360"/>
      </w:pPr>
      <w:rPr>
        <w:rFonts w:ascii="Symbol" w:hAnsi="Symbol" w:hint="default"/>
      </w:rPr>
    </w:lvl>
    <w:lvl w:ilvl="4" w:tplc="FFFFFFFF" w:tentative="1">
      <w:start w:val="1"/>
      <w:numFmt w:val="bullet"/>
      <w:lvlText w:val="o"/>
      <w:lvlJc w:val="left"/>
      <w:pPr>
        <w:ind w:left="5029" w:hanging="360"/>
      </w:pPr>
      <w:rPr>
        <w:rFonts w:ascii="Courier New" w:hAnsi="Courier New" w:cs="Courier New" w:hint="default"/>
      </w:rPr>
    </w:lvl>
    <w:lvl w:ilvl="5" w:tplc="FFFFFFFF" w:tentative="1">
      <w:start w:val="1"/>
      <w:numFmt w:val="bullet"/>
      <w:lvlText w:val=""/>
      <w:lvlJc w:val="left"/>
      <w:pPr>
        <w:ind w:left="5749" w:hanging="360"/>
      </w:pPr>
      <w:rPr>
        <w:rFonts w:ascii="Wingdings" w:hAnsi="Wingdings" w:hint="default"/>
      </w:rPr>
    </w:lvl>
    <w:lvl w:ilvl="6" w:tplc="FFFFFFFF" w:tentative="1">
      <w:start w:val="1"/>
      <w:numFmt w:val="bullet"/>
      <w:lvlText w:val=""/>
      <w:lvlJc w:val="left"/>
      <w:pPr>
        <w:ind w:left="6469" w:hanging="360"/>
      </w:pPr>
      <w:rPr>
        <w:rFonts w:ascii="Symbol" w:hAnsi="Symbol" w:hint="default"/>
      </w:rPr>
    </w:lvl>
    <w:lvl w:ilvl="7" w:tplc="FFFFFFFF" w:tentative="1">
      <w:start w:val="1"/>
      <w:numFmt w:val="bullet"/>
      <w:lvlText w:val="o"/>
      <w:lvlJc w:val="left"/>
      <w:pPr>
        <w:ind w:left="7189" w:hanging="360"/>
      </w:pPr>
      <w:rPr>
        <w:rFonts w:ascii="Courier New" w:hAnsi="Courier New" w:cs="Courier New" w:hint="default"/>
      </w:rPr>
    </w:lvl>
    <w:lvl w:ilvl="8" w:tplc="FFFFFFFF" w:tentative="1">
      <w:start w:val="1"/>
      <w:numFmt w:val="bullet"/>
      <w:lvlText w:val=""/>
      <w:lvlJc w:val="left"/>
      <w:pPr>
        <w:ind w:left="7909" w:hanging="360"/>
      </w:pPr>
      <w:rPr>
        <w:rFonts w:ascii="Wingdings" w:hAnsi="Wingdings" w:hint="default"/>
      </w:rPr>
    </w:lvl>
  </w:abstractNum>
  <w:abstractNum w:abstractNumId="11" w15:restartNumberingAfterBreak="0">
    <w:nsid w:val="33364FED"/>
    <w:multiLevelType w:val="multilevel"/>
    <w:tmpl w:val="D03C3E34"/>
    <w:lvl w:ilvl="0">
      <w:start w:val="1"/>
      <w:numFmt w:val="decimal"/>
      <w:pStyle w:val="Heading1"/>
      <w:lvlText w:val="%1.0"/>
      <w:lvlJc w:val="left"/>
      <w:pPr>
        <w:ind w:left="1288" w:hanging="720"/>
      </w:pPr>
    </w:lvl>
    <w:lvl w:ilvl="1">
      <w:start w:val="1"/>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33CC6330"/>
    <w:multiLevelType w:val="hybridMultilevel"/>
    <w:tmpl w:val="C4A807BA"/>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36407E18"/>
    <w:multiLevelType w:val="hybridMultilevel"/>
    <w:tmpl w:val="86B08D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CAF4CF6"/>
    <w:multiLevelType w:val="multilevel"/>
    <w:tmpl w:val="1AA6CC74"/>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D5E0495"/>
    <w:multiLevelType w:val="hybridMultilevel"/>
    <w:tmpl w:val="D2E09098"/>
    <w:lvl w:ilvl="0" w:tplc="0809000B">
      <w:start w:val="1"/>
      <w:numFmt w:val="bullet"/>
      <w:lvlText w:val=""/>
      <w:lvlJc w:val="left"/>
      <w:pPr>
        <w:ind w:left="1825" w:hanging="360"/>
      </w:pPr>
      <w:rPr>
        <w:rFonts w:ascii="Wingdings" w:hAnsi="Wingdings" w:hint="default"/>
      </w:rPr>
    </w:lvl>
    <w:lvl w:ilvl="1" w:tplc="08090003" w:tentative="1">
      <w:start w:val="1"/>
      <w:numFmt w:val="bullet"/>
      <w:lvlText w:val="o"/>
      <w:lvlJc w:val="left"/>
      <w:pPr>
        <w:ind w:left="2545" w:hanging="360"/>
      </w:pPr>
      <w:rPr>
        <w:rFonts w:ascii="Courier New" w:hAnsi="Courier New" w:cs="Courier New" w:hint="default"/>
      </w:rPr>
    </w:lvl>
    <w:lvl w:ilvl="2" w:tplc="08090005" w:tentative="1">
      <w:start w:val="1"/>
      <w:numFmt w:val="bullet"/>
      <w:lvlText w:val=""/>
      <w:lvlJc w:val="left"/>
      <w:pPr>
        <w:ind w:left="3265" w:hanging="360"/>
      </w:pPr>
      <w:rPr>
        <w:rFonts w:ascii="Wingdings" w:hAnsi="Wingdings" w:hint="default"/>
      </w:rPr>
    </w:lvl>
    <w:lvl w:ilvl="3" w:tplc="08090001" w:tentative="1">
      <w:start w:val="1"/>
      <w:numFmt w:val="bullet"/>
      <w:lvlText w:val=""/>
      <w:lvlJc w:val="left"/>
      <w:pPr>
        <w:ind w:left="3985" w:hanging="360"/>
      </w:pPr>
      <w:rPr>
        <w:rFonts w:ascii="Symbol" w:hAnsi="Symbol" w:hint="default"/>
      </w:rPr>
    </w:lvl>
    <w:lvl w:ilvl="4" w:tplc="08090003" w:tentative="1">
      <w:start w:val="1"/>
      <w:numFmt w:val="bullet"/>
      <w:lvlText w:val="o"/>
      <w:lvlJc w:val="left"/>
      <w:pPr>
        <w:ind w:left="4705" w:hanging="360"/>
      </w:pPr>
      <w:rPr>
        <w:rFonts w:ascii="Courier New" w:hAnsi="Courier New" w:cs="Courier New" w:hint="default"/>
      </w:rPr>
    </w:lvl>
    <w:lvl w:ilvl="5" w:tplc="08090005" w:tentative="1">
      <w:start w:val="1"/>
      <w:numFmt w:val="bullet"/>
      <w:lvlText w:val=""/>
      <w:lvlJc w:val="left"/>
      <w:pPr>
        <w:ind w:left="5425" w:hanging="360"/>
      </w:pPr>
      <w:rPr>
        <w:rFonts w:ascii="Wingdings" w:hAnsi="Wingdings" w:hint="default"/>
      </w:rPr>
    </w:lvl>
    <w:lvl w:ilvl="6" w:tplc="08090001" w:tentative="1">
      <w:start w:val="1"/>
      <w:numFmt w:val="bullet"/>
      <w:lvlText w:val=""/>
      <w:lvlJc w:val="left"/>
      <w:pPr>
        <w:ind w:left="6145" w:hanging="360"/>
      </w:pPr>
      <w:rPr>
        <w:rFonts w:ascii="Symbol" w:hAnsi="Symbol" w:hint="default"/>
      </w:rPr>
    </w:lvl>
    <w:lvl w:ilvl="7" w:tplc="08090003" w:tentative="1">
      <w:start w:val="1"/>
      <w:numFmt w:val="bullet"/>
      <w:lvlText w:val="o"/>
      <w:lvlJc w:val="left"/>
      <w:pPr>
        <w:ind w:left="6865" w:hanging="360"/>
      </w:pPr>
      <w:rPr>
        <w:rFonts w:ascii="Courier New" w:hAnsi="Courier New" w:cs="Courier New" w:hint="default"/>
      </w:rPr>
    </w:lvl>
    <w:lvl w:ilvl="8" w:tplc="08090005" w:tentative="1">
      <w:start w:val="1"/>
      <w:numFmt w:val="bullet"/>
      <w:lvlText w:val=""/>
      <w:lvlJc w:val="left"/>
      <w:pPr>
        <w:ind w:left="7585" w:hanging="360"/>
      </w:pPr>
      <w:rPr>
        <w:rFonts w:ascii="Wingdings" w:hAnsi="Wingdings" w:hint="default"/>
      </w:rPr>
    </w:lvl>
  </w:abstractNum>
  <w:abstractNum w:abstractNumId="16" w15:restartNumberingAfterBreak="0">
    <w:nsid w:val="3F6E2FCC"/>
    <w:multiLevelType w:val="hybridMultilevel"/>
    <w:tmpl w:val="BDBEAE8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42AB6008"/>
    <w:multiLevelType w:val="hybridMultilevel"/>
    <w:tmpl w:val="D1FAED4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44262A2E"/>
    <w:multiLevelType w:val="hybridMultilevel"/>
    <w:tmpl w:val="3196B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70A090D"/>
    <w:multiLevelType w:val="hybridMultilevel"/>
    <w:tmpl w:val="EAF433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A7A60D2"/>
    <w:multiLevelType w:val="hybridMultilevel"/>
    <w:tmpl w:val="3FA636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63563F"/>
    <w:multiLevelType w:val="hybridMultilevel"/>
    <w:tmpl w:val="8174D08A"/>
    <w:lvl w:ilvl="0" w:tplc="0809000B">
      <w:start w:val="1"/>
      <w:numFmt w:val="bullet"/>
      <w:lvlText w:val=""/>
      <w:lvlJc w:val="left"/>
      <w:pPr>
        <w:ind w:left="885" w:hanging="360"/>
      </w:pPr>
      <w:rPr>
        <w:rFonts w:ascii="Wingdings" w:hAnsi="Wingdings" w:hint="default"/>
      </w:rPr>
    </w:lvl>
    <w:lvl w:ilvl="1" w:tplc="FFFFFFFF" w:tentative="1">
      <w:start w:val="1"/>
      <w:numFmt w:val="bullet"/>
      <w:lvlText w:val="o"/>
      <w:lvlJc w:val="left"/>
      <w:pPr>
        <w:ind w:left="1605" w:hanging="360"/>
      </w:pPr>
      <w:rPr>
        <w:rFonts w:ascii="Courier New" w:hAnsi="Courier New" w:cs="Courier New" w:hint="default"/>
      </w:rPr>
    </w:lvl>
    <w:lvl w:ilvl="2" w:tplc="FFFFFFFF" w:tentative="1">
      <w:start w:val="1"/>
      <w:numFmt w:val="bullet"/>
      <w:lvlText w:val=""/>
      <w:lvlJc w:val="left"/>
      <w:pPr>
        <w:ind w:left="2325" w:hanging="360"/>
      </w:pPr>
      <w:rPr>
        <w:rFonts w:ascii="Wingdings" w:hAnsi="Wingdings" w:hint="default"/>
      </w:rPr>
    </w:lvl>
    <w:lvl w:ilvl="3" w:tplc="FFFFFFFF" w:tentative="1">
      <w:start w:val="1"/>
      <w:numFmt w:val="bullet"/>
      <w:lvlText w:val=""/>
      <w:lvlJc w:val="left"/>
      <w:pPr>
        <w:ind w:left="3045" w:hanging="360"/>
      </w:pPr>
      <w:rPr>
        <w:rFonts w:ascii="Symbol" w:hAnsi="Symbol" w:hint="default"/>
      </w:rPr>
    </w:lvl>
    <w:lvl w:ilvl="4" w:tplc="FFFFFFFF" w:tentative="1">
      <w:start w:val="1"/>
      <w:numFmt w:val="bullet"/>
      <w:lvlText w:val="o"/>
      <w:lvlJc w:val="left"/>
      <w:pPr>
        <w:ind w:left="3765" w:hanging="360"/>
      </w:pPr>
      <w:rPr>
        <w:rFonts w:ascii="Courier New" w:hAnsi="Courier New" w:cs="Courier New" w:hint="default"/>
      </w:rPr>
    </w:lvl>
    <w:lvl w:ilvl="5" w:tplc="FFFFFFFF" w:tentative="1">
      <w:start w:val="1"/>
      <w:numFmt w:val="bullet"/>
      <w:lvlText w:val=""/>
      <w:lvlJc w:val="left"/>
      <w:pPr>
        <w:ind w:left="4485" w:hanging="360"/>
      </w:pPr>
      <w:rPr>
        <w:rFonts w:ascii="Wingdings" w:hAnsi="Wingdings" w:hint="default"/>
      </w:rPr>
    </w:lvl>
    <w:lvl w:ilvl="6" w:tplc="FFFFFFFF" w:tentative="1">
      <w:start w:val="1"/>
      <w:numFmt w:val="bullet"/>
      <w:lvlText w:val=""/>
      <w:lvlJc w:val="left"/>
      <w:pPr>
        <w:ind w:left="5205" w:hanging="360"/>
      </w:pPr>
      <w:rPr>
        <w:rFonts w:ascii="Symbol" w:hAnsi="Symbol" w:hint="default"/>
      </w:rPr>
    </w:lvl>
    <w:lvl w:ilvl="7" w:tplc="FFFFFFFF" w:tentative="1">
      <w:start w:val="1"/>
      <w:numFmt w:val="bullet"/>
      <w:lvlText w:val="o"/>
      <w:lvlJc w:val="left"/>
      <w:pPr>
        <w:ind w:left="5925" w:hanging="360"/>
      </w:pPr>
      <w:rPr>
        <w:rFonts w:ascii="Courier New" w:hAnsi="Courier New" w:cs="Courier New" w:hint="default"/>
      </w:rPr>
    </w:lvl>
    <w:lvl w:ilvl="8" w:tplc="FFFFFFFF" w:tentative="1">
      <w:start w:val="1"/>
      <w:numFmt w:val="bullet"/>
      <w:lvlText w:val=""/>
      <w:lvlJc w:val="left"/>
      <w:pPr>
        <w:ind w:left="6645" w:hanging="360"/>
      </w:pPr>
      <w:rPr>
        <w:rFonts w:ascii="Wingdings" w:hAnsi="Wingdings" w:hint="default"/>
      </w:rPr>
    </w:lvl>
  </w:abstractNum>
  <w:abstractNum w:abstractNumId="22" w15:restartNumberingAfterBreak="0">
    <w:nsid w:val="4FE96886"/>
    <w:multiLevelType w:val="hybridMultilevel"/>
    <w:tmpl w:val="41BC599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15:restartNumberingAfterBreak="0">
    <w:nsid w:val="50B7544D"/>
    <w:multiLevelType w:val="hybridMultilevel"/>
    <w:tmpl w:val="A24CF03E"/>
    <w:lvl w:ilvl="0" w:tplc="A734FDF6">
      <w:start w:val="1"/>
      <w:numFmt w:val="bullet"/>
      <w:lvlText w:val=""/>
      <w:lvlJc w:val="left"/>
      <w:pPr>
        <w:ind w:left="720" w:hanging="360"/>
      </w:pPr>
      <w:rPr>
        <w:rFonts w:ascii="Symbol" w:hAnsi="Symbol" w:hint="default"/>
      </w:rPr>
    </w:lvl>
    <w:lvl w:ilvl="1" w:tplc="551EE0DA" w:tentative="1">
      <w:start w:val="1"/>
      <w:numFmt w:val="bullet"/>
      <w:lvlText w:val="o"/>
      <w:lvlJc w:val="left"/>
      <w:pPr>
        <w:ind w:left="1440" w:hanging="360"/>
      </w:pPr>
      <w:rPr>
        <w:rFonts w:ascii="Courier New" w:hAnsi="Courier New" w:cs="Courier New" w:hint="default"/>
      </w:rPr>
    </w:lvl>
    <w:lvl w:ilvl="2" w:tplc="9C4203E0" w:tentative="1">
      <w:start w:val="1"/>
      <w:numFmt w:val="bullet"/>
      <w:lvlText w:val=""/>
      <w:lvlJc w:val="left"/>
      <w:pPr>
        <w:ind w:left="2160" w:hanging="360"/>
      </w:pPr>
      <w:rPr>
        <w:rFonts w:ascii="Wingdings" w:hAnsi="Wingdings" w:hint="default"/>
      </w:rPr>
    </w:lvl>
    <w:lvl w:ilvl="3" w:tplc="E4FAE7FE" w:tentative="1">
      <w:start w:val="1"/>
      <w:numFmt w:val="bullet"/>
      <w:lvlText w:val=""/>
      <w:lvlJc w:val="left"/>
      <w:pPr>
        <w:ind w:left="2880" w:hanging="360"/>
      </w:pPr>
      <w:rPr>
        <w:rFonts w:ascii="Symbol" w:hAnsi="Symbol" w:hint="default"/>
      </w:rPr>
    </w:lvl>
    <w:lvl w:ilvl="4" w:tplc="9C16A0DA" w:tentative="1">
      <w:start w:val="1"/>
      <w:numFmt w:val="bullet"/>
      <w:lvlText w:val="o"/>
      <w:lvlJc w:val="left"/>
      <w:pPr>
        <w:ind w:left="3600" w:hanging="360"/>
      </w:pPr>
      <w:rPr>
        <w:rFonts w:ascii="Courier New" w:hAnsi="Courier New" w:cs="Courier New" w:hint="default"/>
      </w:rPr>
    </w:lvl>
    <w:lvl w:ilvl="5" w:tplc="5A68A168" w:tentative="1">
      <w:start w:val="1"/>
      <w:numFmt w:val="bullet"/>
      <w:lvlText w:val=""/>
      <w:lvlJc w:val="left"/>
      <w:pPr>
        <w:ind w:left="4320" w:hanging="360"/>
      </w:pPr>
      <w:rPr>
        <w:rFonts w:ascii="Wingdings" w:hAnsi="Wingdings" w:hint="default"/>
      </w:rPr>
    </w:lvl>
    <w:lvl w:ilvl="6" w:tplc="815ADBE0" w:tentative="1">
      <w:start w:val="1"/>
      <w:numFmt w:val="bullet"/>
      <w:lvlText w:val=""/>
      <w:lvlJc w:val="left"/>
      <w:pPr>
        <w:ind w:left="5040" w:hanging="360"/>
      </w:pPr>
      <w:rPr>
        <w:rFonts w:ascii="Symbol" w:hAnsi="Symbol" w:hint="default"/>
      </w:rPr>
    </w:lvl>
    <w:lvl w:ilvl="7" w:tplc="DF321A9A" w:tentative="1">
      <w:start w:val="1"/>
      <w:numFmt w:val="bullet"/>
      <w:lvlText w:val="o"/>
      <w:lvlJc w:val="left"/>
      <w:pPr>
        <w:ind w:left="5760" w:hanging="360"/>
      </w:pPr>
      <w:rPr>
        <w:rFonts w:ascii="Courier New" w:hAnsi="Courier New" w:cs="Courier New" w:hint="default"/>
      </w:rPr>
    </w:lvl>
    <w:lvl w:ilvl="8" w:tplc="E8FA6D82" w:tentative="1">
      <w:start w:val="1"/>
      <w:numFmt w:val="bullet"/>
      <w:lvlText w:val=""/>
      <w:lvlJc w:val="left"/>
      <w:pPr>
        <w:ind w:left="6480" w:hanging="360"/>
      </w:pPr>
      <w:rPr>
        <w:rFonts w:ascii="Wingdings" w:hAnsi="Wingdings" w:hint="default"/>
      </w:rPr>
    </w:lvl>
  </w:abstractNum>
  <w:abstractNum w:abstractNumId="24" w15:restartNumberingAfterBreak="0">
    <w:nsid w:val="529E474B"/>
    <w:multiLevelType w:val="hybridMultilevel"/>
    <w:tmpl w:val="B9E87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F22835"/>
    <w:multiLevelType w:val="multilevel"/>
    <w:tmpl w:val="DAA0B3FC"/>
    <w:lvl w:ilvl="0">
      <w:start w:val="1"/>
      <w:numFmt w:val="decimal"/>
      <w:lvlText w:val="%1"/>
      <w:lvlJc w:val="left"/>
      <w:pPr>
        <w:tabs>
          <w:tab w:val="num" w:pos="525"/>
        </w:tabs>
        <w:ind w:left="525" w:hanging="525"/>
      </w:pPr>
      <w:rPr>
        <w:rFonts w:hint="default"/>
      </w:rPr>
    </w:lvl>
    <w:lvl w:ilvl="1">
      <w:start w:val="1"/>
      <w:numFmt w:val="decimal"/>
      <w:lvlText w:val="2.%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93A42A0"/>
    <w:multiLevelType w:val="hybridMultilevel"/>
    <w:tmpl w:val="6C042ED0"/>
    <w:lvl w:ilvl="0" w:tplc="08090001">
      <w:start w:val="1"/>
      <w:numFmt w:val="bullet"/>
      <w:lvlText w:val=""/>
      <w:lvlJc w:val="left"/>
      <w:pPr>
        <w:ind w:left="2149" w:hanging="360"/>
      </w:pPr>
      <w:rPr>
        <w:rFonts w:ascii="Symbol" w:hAnsi="Symbol"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27" w15:restartNumberingAfterBreak="0">
    <w:nsid w:val="5A08271F"/>
    <w:multiLevelType w:val="hybridMultilevel"/>
    <w:tmpl w:val="FE883AE6"/>
    <w:lvl w:ilvl="0" w:tplc="B43A8E48">
      <w:start w:val="1"/>
      <w:numFmt w:val="lowerLetter"/>
      <w:lvlText w:val="(%1)"/>
      <w:lvlJc w:val="left"/>
      <w:pPr>
        <w:ind w:left="1069" w:hanging="360"/>
      </w:pPr>
      <w:rPr>
        <w:rFonts w:ascii="Calibri" w:hAnsi="Calibri"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8" w15:restartNumberingAfterBreak="0">
    <w:nsid w:val="5F493C94"/>
    <w:multiLevelType w:val="hybridMultilevel"/>
    <w:tmpl w:val="8514C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884639"/>
    <w:multiLevelType w:val="hybridMultilevel"/>
    <w:tmpl w:val="63DE9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91327F"/>
    <w:multiLevelType w:val="hybridMultilevel"/>
    <w:tmpl w:val="E432F790"/>
    <w:lvl w:ilvl="0" w:tplc="0809000B">
      <w:start w:val="1"/>
      <w:numFmt w:val="bullet"/>
      <w:lvlText w:val=""/>
      <w:lvlJc w:val="left"/>
      <w:pPr>
        <w:ind w:left="284" w:hanging="284"/>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9B4724A"/>
    <w:multiLevelType w:val="hybridMultilevel"/>
    <w:tmpl w:val="94ACF96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15:restartNumberingAfterBreak="0">
    <w:nsid w:val="6BF910DC"/>
    <w:multiLevelType w:val="hybridMultilevel"/>
    <w:tmpl w:val="F104C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E42500"/>
    <w:multiLevelType w:val="hybridMultilevel"/>
    <w:tmpl w:val="3DD22180"/>
    <w:lvl w:ilvl="0" w:tplc="D0FA8CF2">
      <w:start w:val="1"/>
      <w:numFmt w:val="bullet"/>
      <w:lvlText w:val=""/>
      <w:lvlJc w:val="left"/>
      <w:pPr>
        <w:ind w:left="720" w:hanging="360"/>
      </w:pPr>
      <w:rPr>
        <w:rFonts w:ascii="Symbol" w:hAnsi="Symbol" w:hint="default"/>
      </w:rPr>
    </w:lvl>
    <w:lvl w:ilvl="1" w:tplc="AD9264FE" w:tentative="1">
      <w:start w:val="1"/>
      <w:numFmt w:val="bullet"/>
      <w:lvlText w:val="o"/>
      <w:lvlJc w:val="left"/>
      <w:pPr>
        <w:ind w:left="1440" w:hanging="360"/>
      </w:pPr>
      <w:rPr>
        <w:rFonts w:ascii="Courier New" w:hAnsi="Courier New" w:cs="Courier New" w:hint="default"/>
      </w:rPr>
    </w:lvl>
    <w:lvl w:ilvl="2" w:tplc="CAAEE9C6" w:tentative="1">
      <w:start w:val="1"/>
      <w:numFmt w:val="bullet"/>
      <w:lvlText w:val=""/>
      <w:lvlJc w:val="left"/>
      <w:pPr>
        <w:ind w:left="2160" w:hanging="360"/>
      </w:pPr>
      <w:rPr>
        <w:rFonts w:ascii="Wingdings" w:hAnsi="Wingdings" w:hint="default"/>
      </w:rPr>
    </w:lvl>
    <w:lvl w:ilvl="3" w:tplc="D40683E0" w:tentative="1">
      <w:start w:val="1"/>
      <w:numFmt w:val="bullet"/>
      <w:lvlText w:val=""/>
      <w:lvlJc w:val="left"/>
      <w:pPr>
        <w:ind w:left="2880" w:hanging="360"/>
      </w:pPr>
      <w:rPr>
        <w:rFonts w:ascii="Symbol" w:hAnsi="Symbol" w:hint="default"/>
      </w:rPr>
    </w:lvl>
    <w:lvl w:ilvl="4" w:tplc="B010EED0" w:tentative="1">
      <w:start w:val="1"/>
      <w:numFmt w:val="bullet"/>
      <w:lvlText w:val="o"/>
      <w:lvlJc w:val="left"/>
      <w:pPr>
        <w:ind w:left="3600" w:hanging="360"/>
      </w:pPr>
      <w:rPr>
        <w:rFonts w:ascii="Courier New" w:hAnsi="Courier New" w:cs="Courier New" w:hint="default"/>
      </w:rPr>
    </w:lvl>
    <w:lvl w:ilvl="5" w:tplc="20141746" w:tentative="1">
      <w:start w:val="1"/>
      <w:numFmt w:val="bullet"/>
      <w:lvlText w:val=""/>
      <w:lvlJc w:val="left"/>
      <w:pPr>
        <w:ind w:left="4320" w:hanging="360"/>
      </w:pPr>
      <w:rPr>
        <w:rFonts w:ascii="Wingdings" w:hAnsi="Wingdings" w:hint="default"/>
      </w:rPr>
    </w:lvl>
    <w:lvl w:ilvl="6" w:tplc="486CCBC8" w:tentative="1">
      <w:start w:val="1"/>
      <w:numFmt w:val="bullet"/>
      <w:lvlText w:val=""/>
      <w:lvlJc w:val="left"/>
      <w:pPr>
        <w:ind w:left="5040" w:hanging="360"/>
      </w:pPr>
      <w:rPr>
        <w:rFonts w:ascii="Symbol" w:hAnsi="Symbol" w:hint="default"/>
      </w:rPr>
    </w:lvl>
    <w:lvl w:ilvl="7" w:tplc="4A6A1922" w:tentative="1">
      <w:start w:val="1"/>
      <w:numFmt w:val="bullet"/>
      <w:lvlText w:val="o"/>
      <w:lvlJc w:val="left"/>
      <w:pPr>
        <w:ind w:left="5760" w:hanging="360"/>
      </w:pPr>
      <w:rPr>
        <w:rFonts w:ascii="Courier New" w:hAnsi="Courier New" w:cs="Courier New" w:hint="default"/>
      </w:rPr>
    </w:lvl>
    <w:lvl w:ilvl="8" w:tplc="AFEA2162" w:tentative="1">
      <w:start w:val="1"/>
      <w:numFmt w:val="bullet"/>
      <w:lvlText w:val=""/>
      <w:lvlJc w:val="left"/>
      <w:pPr>
        <w:ind w:left="6480" w:hanging="360"/>
      </w:pPr>
      <w:rPr>
        <w:rFonts w:ascii="Wingdings" w:hAnsi="Wingdings" w:hint="default"/>
      </w:rPr>
    </w:lvl>
  </w:abstractNum>
  <w:abstractNum w:abstractNumId="34" w15:restartNumberingAfterBreak="0">
    <w:nsid w:val="71C25FB3"/>
    <w:multiLevelType w:val="hybridMultilevel"/>
    <w:tmpl w:val="246A7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4821BE"/>
    <w:multiLevelType w:val="hybridMultilevel"/>
    <w:tmpl w:val="621E8A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5A05E71"/>
    <w:multiLevelType w:val="hybridMultilevel"/>
    <w:tmpl w:val="C93A6F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5D52DDC"/>
    <w:multiLevelType w:val="hybridMultilevel"/>
    <w:tmpl w:val="2266EA28"/>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38" w15:restartNumberingAfterBreak="0">
    <w:nsid w:val="77CB6B42"/>
    <w:multiLevelType w:val="hybridMultilevel"/>
    <w:tmpl w:val="118EEBE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9" w15:restartNumberingAfterBreak="0">
    <w:nsid w:val="7A421BA1"/>
    <w:multiLevelType w:val="hybridMultilevel"/>
    <w:tmpl w:val="80361DAC"/>
    <w:lvl w:ilvl="0" w:tplc="0809000B">
      <w:start w:val="1"/>
      <w:numFmt w:val="bullet"/>
      <w:lvlText w:val=""/>
      <w:lvlJc w:val="left"/>
      <w:pPr>
        <w:ind w:left="284" w:hanging="284"/>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DD5207E"/>
    <w:multiLevelType w:val="hybridMultilevel"/>
    <w:tmpl w:val="76A4F39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1" w15:restartNumberingAfterBreak="0">
    <w:nsid w:val="7E0F4EF2"/>
    <w:multiLevelType w:val="hybridMultilevel"/>
    <w:tmpl w:val="B8D09D66"/>
    <w:lvl w:ilvl="0" w:tplc="65E0D13E">
      <w:start w:val="1"/>
      <w:numFmt w:val="bullet"/>
      <w:lvlText w:val=""/>
      <w:lvlJc w:val="left"/>
      <w:pPr>
        <w:tabs>
          <w:tab w:val="num" w:pos="922"/>
        </w:tabs>
        <w:ind w:left="922" w:hanging="397"/>
      </w:pPr>
      <w:rPr>
        <w:rFonts w:ascii="Symbol" w:hAnsi="Symbol" w:hint="default"/>
      </w:rPr>
    </w:lvl>
    <w:lvl w:ilvl="1" w:tplc="BCE66890">
      <w:start w:val="1"/>
      <w:numFmt w:val="bullet"/>
      <w:lvlText w:val="o"/>
      <w:lvlJc w:val="left"/>
      <w:pPr>
        <w:tabs>
          <w:tab w:val="num" w:pos="1965"/>
        </w:tabs>
        <w:ind w:left="1965" w:hanging="360"/>
      </w:pPr>
      <w:rPr>
        <w:rFonts w:ascii="Courier New" w:hAnsi="Courier New" w:cs="Courier New" w:hint="default"/>
      </w:rPr>
    </w:lvl>
    <w:lvl w:ilvl="2" w:tplc="DACAF100" w:tentative="1">
      <w:start w:val="1"/>
      <w:numFmt w:val="bullet"/>
      <w:lvlText w:val=""/>
      <w:lvlJc w:val="left"/>
      <w:pPr>
        <w:tabs>
          <w:tab w:val="num" w:pos="2685"/>
        </w:tabs>
        <w:ind w:left="2685" w:hanging="360"/>
      </w:pPr>
      <w:rPr>
        <w:rFonts w:ascii="Wingdings" w:hAnsi="Wingdings" w:hint="default"/>
      </w:rPr>
    </w:lvl>
    <w:lvl w:ilvl="3" w:tplc="4750219E" w:tentative="1">
      <w:start w:val="1"/>
      <w:numFmt w:val="bullet"/>
      <w:lvlText w:val=""/>
      <w:lvlJc w:val="left"/>
      <w:pPr>
        <w:tabs>
          <w:tab w:val="num" w:pos="3405"/>
        </w:tabs>
        <w:ind w:left="3405" w:hanging="360"/>
      </w:pPr>
      <w:rPr>
        <w:rFonts w:ascii="Symbol" w:hAnsi="Symbol" w:hint="default"/>
      </w:rPr>
    </w:lvl>
    <w:lvl w:ilvl="4" w:tplc="1DA21310" w:tentative="1">
      <w:start w:val="1"/>
      <w:numFmt w:val="bullet"/>
      <w:lvlText w:val="o"/>
      <w:lvlJc w:val="left"/>
      <w:pPr>
        <w:tabs>
          <w:tab w:val="num" w:pos="4125"/>
        </w:tabs>
        <w:ind w:left="4125" w:hanging="360"/>
      </w:pPr>
      <w:rPr>
        <w:rFonts w:ascii="Courier New" w:hAnsi="Courier New" w:cs="Courier New" w:hint="default"/>
      </w:rPr>
    </w:lvl>
    <w:lvl w:ilvl="5" w:tplc="AB8A3B24" w:tentative="1">
      <w:start w:val="1"/>
      <w:numFmt w:val="bullet"/>
      <w:lvlText w:val=""/>
      <w:lvlJc w:val="left"/>
      <w:pPr>
        <w:tabs>
          <w:tab w:val="num" w:pos="4845"/>
        </w:tabs>
        <w:ind w:left="4845" w:hanging="360"/>
      </w:pPr>
      <w:rPr>
        <w:rFonts w:ascii="Wingdings" w:hAnsi="Wingdings" w:hint="default"/>
      </w:rPr>
    </w:lvl>
    <w:lvl w:ilvl="6" w:tplc="5B147022" w:tentative="1">
      <w:start w:val="1"/>
      <w:numFmt w:val="bullet"/>
      <w:lvlText w:val=""/>
      <w:lvlJc w:val="left"/>
      <w:pPr>
        <w:tabs>
          <w:tab w:val="num" w:pos="5565"/>
        </w:tabs>
        <w:ind w:left="5565" w:hanging="360"/>
      </w:pPr>
      <w:rPr>
        <w:rFonts w:ascii="Symbol" w:hAnsi="Symbol" w:hint="default"/>
      </w:rPr>
    </w:lvl>
    <w:lvl w:ilvl="7" w:tplc="2A52DCC2" w:tentative="1">
      <w:start w:val="1"/>
      <w:numFmt w:val="bullet"/>
      <w:lvlText w:val="o"/>
      <w:lvlJc w:val="left"/>
      <w:pPr>
        <w:tabs>
          <w:tab w:val="num" w:pos="6285"/>
        </w:tabs>
        <w:ind w:left="6285" w:hanging="360"/>
      </w:pPr>
      <w:rPr>
        <w:rFonts w:ascii="Courier New" w:hAnsi="Courier New" w:cs="Courier New" w:hint="default"/>
      </w:rPr>
    </w:lvl>
    <w:lvl w:ilvl="8" w:tplc="7B223CF4" w:tentative="1">
      <w:start w:val="1"/>
      <w:numFmt w:val="bullet"/>
      <w:lvlText w:val=""/>
      <w:lvlJc w:val="left"/>
      <w:pPr>
        <w:tabs>
          <w:tab w:val="num" w:pos="7005"/>
        </w:tabs>
        <w:ind w:left="7005" w:hanging="360"/>
      </w:pPr>
      <w:rPr>
        <w:rFonts w:ascii="Wingdings" w:hAnsi="Wingdings" w:hint="default"/>
      </w:rPr>
    </w:lvl>
  </w:abstractNum>
  <w:abstractNum w:abstractNumId="42" w15:restartNumberingAfterBreak="0">
    <w:nsid w:val="7E294A4C"/>
    <w:multiLevelType w:val="hybridMultilevel"/>
    <w:tmpl w:val="32066B9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16cid:durableId="744185928">
    <w:abstractNumId w:val="14"/>
  </w:num>
  <w:num w:numId="2" w16cid:durableId="509414215">
    <w:abstractNumId w:val="41"/>
  </w:num>
  <w:num w:numId="3" w16cid:durableId="917639395">
    <w:abstractNumId w:val="11"/>
  </w:num>
  <w:num w:numId="4" w16cid:durableId="1239360029">
    <w:abstractNumId w:val="35"/>
  </w:num>
  <w:num w:numId="5" w16cid:durableId="1191335880">
    <w:abstractNumId w:val="1"/>
  </w:num>
  <w:num w:numId="6" w16cid:durableId="2102484888">
    <w:abstractNumId w:val="2"/>
  </w:num>
  <w:num w:numId="7" w16cid:durableId="2055304791">
    <w:abstractNumId w:val="5"/>
  </w:num>
  <w:num w:numId="8" w16cid:durableId="424112428">
    <w:abstractNumId w:val="3"/>
  </w:num>
  <w:num w:numId="9" w16cid:durableId="1868591883">
    <w:abstractNumId w:val="18"/>
  </w:num>
  <w:num w:numId="10" w16cid:durableId="282348547">
    <w:abstractNumId w:val="19"/>
  </w:num>
  <w:num w:numId="11" w16cid:durableId="1127316955">
    <w:abstractNumId w:val="37"/>
  </w:num>
  <w:num w:numId="12" w16cid:durableId="507868577">
    <w:abstractNumId w:val="32"/>
  </w:num>
  <w:num w:numId="13" w16cid:durableId="600718899">
    <w:abstractNumId w:val="36"/>
  </w:num>
  <w:num w:numId="14" w16cid:durableId="344795283">
    <w:abstractNumId w:val="27"/>
  </w:num>
  <w:num w:numId="15" w16cid:durableId="1826361710">
    <w:abstractNumId w:val="33"/>
  </w:num>
  <w:num w:numId="16" w16cid:durableId="1737898604">
    <w:abstractNumId w:val="7"/>
  </w:num>
  <w:num w:numId="17" w16cid:durableId="2030832529">
    <w:abstractNumId w:val="30"/>
  </w:num>
  <w:num w:numId="18" w16cid:durableId="709765000">
    <w:abstractNumId w:val="39"/>
  </w:num>
  <w:num w:numId="19" w16cid:durableId="1111246250">
    <w:abstractNumId w:val="23"/>
  </w:num>
  <w:num w:numId="20" w16cid:durableId="1466923839">
    <w:abstractNumId w:val="0"/>
  </w:num>
  <w:num w:numId="21" w16cid:durableId="574511903">
    <w:abstractNumId w:val="34"/>
  </w:num>
  <w:num w:numId="22" w16cid:durableId="1283343857">
    <w:abstractNumId w:val="29"/>
  </w:num>
  <w:num w:numId="23" w16cid:durableId="1685129645">
    <w:abstractNumId w:val="24"/>
  </w:num>
  <w:num w:numId="24" w16cid:durableId="787701122">
    <w:abstractNumId w:val="40"/>
  </w:num>
  <w:num w:numId="25" w16cid:durableId="1384404273">
    <w:abstractNumId w:val="38"/>
  </w:num>
  <w:num w:numId="26" w16cid:durableId="1996102875">
    <w:abstractNumId w:val="8"/>
  </w:num>
  <w:num w:numId="27" w16cid:durableId="1325012656">
    <w:abstractNumId w:val="6"/>
  </w:num>
  <w:num w:numId="28" w16cid:durableId="359747947">
    <w:abstractNumId w:val="9"/>
  </w:num>
  <w:num w:numId="29" w16cid:durableId="114058451">
    <w:abstractNumId w:val="17"/>
  </w:num>
  <w:num w:numId="30" w16cid:durableId="1815831159">
    <w:abstractNumId w:val="16"/>
  </w:num>
  <w:num w:numId="31" w16cid:durableId="1072117401">
    <w:abstractNumId w:val="15"/>
  </w:num>
  <w:num w:numId="32" w16cid:durableId="1179077325">
    <w:abstractNumId w:val="31"/>
  </w:num>
  <w:num w:numId="33" w16cid:durableId="456604226">
    <w:abstractNumId w:val="13"/>
  </w:num>
  <w:num w:numId="34" w16cid:durableId="1305357523">
    <w:abstractNumId w:val="20"/>
  </w:num>
  <w:num w:numId="35" w16cid:durableId="1631591103">
    <w:abstractNumId w:val="22"/>
  </w:num>
  <w:num w:numId="36" w16cid:durableId="1142963945">
    <w:abstractNumId w:val="12"/>
  </w:num>
  <w:num w:numId="37" w16cid:durableId="584387339">
    <w:abstractNumId w:val="28"/>
  </w:num>
  <w:num w:numId="38" w16cid:durableId="1446654085">
    <w:abstractNumId w:val="4"/>
  </w:num>
  <w:num w:numId="39" w16cid:durableId="6030594">
    <w:abstractNumId w:val="21"/>
  </w:num>
  <w:num w:numId="40" w16cid:durableId="593902287">
    <w:abstractNumId w:val="25"/>
  </w:num>
  <w:num w:numId="41" w16cid:durableId="1787693408">
    <w:abstractNumId w:val="26"/>
  </w:num>
  <w:num w:numId="42" w16cid:durableId="1085296830">
    <w:abstractNumId w:val="10"/>
  </w:num>
  <w:num w:numId="43" w16cid:durableId="1037313085">
    <w:abstractNumId w:val="4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837"/>
    <w:rsid w:val="00002F3B"/>
    <w:rsid w:val="00006B37"/>
    <w:rsid w:val="00006FB4"/>
    <w:rsid w:val="00007FDF"/>
    <w:rsid w:val="000109CC"/>
    <w:rsid w:val="00012862"/>
    <w:rsid w:val="00014427"/>
    <w:rsid w:val="00015419"/>
    <w:rsid w:val="00016255"/>
    <w:rsid w:val="00020F6E"/>
    <w:rsid w:val="00021F6A"/>
    <w:rsid w:val="0002201D"/>
    <w:rsid w:val="00022AAD"/>
    <w:rsid w:val="00022BF0"/>
    <w:rsid w:val="00023ED8"/>
    <w:rsid w:val="0002420A"/>
    <w:rsid w:val="0002609D"/>
    <w:rsid w:val="00026F5A"/>
    <w:rsid w:val="00030BC8"/>
    <w:rsid w:val="00033102"/>
    <w:rsid w:val="000337B9"/>
    <w:rsid w:val="000361B7"/>
    <w:rsid w:val="000367CE"/>
    <w:rsid w:val="0003711C"/>
    <w:rsid w:val="000375BB"/>
    <w:rsid w:val="00040A23"/>
    <w:rsid w:val="000411E8"/>
    <w:rsid w:val="00042AAB"/>
    <w:rsid w:val="000465DE"/>
    <w:rsid w:val="000471A5"/>
    <w:rsid w:val="0004743F"/>
    <w:rsid w:val="00050FC6"/>
    <w:rsid w:val="0005284D"/>
    <w:rsid w:val="0005354C"/>
    <w:rsid w:val="00056872"/>
    <w:rsid w:val="00056A42"/>
    <w:rsid w:val="00057C58"/>
    <w:rsid w:val="00060090"/>
    <w:rsid w:val="000607E8"/>
    <w:rsid w:val="00061E53"/>
    <w:rsid w:val="000620E0"/>
    <w:rsid w:val="00064C03"/>
    <w:rsid w:val="00064C82"/>
    <w:rsid w:val="00066B90"/>
    <w:rsid w:val="00067832"/>
    <w:rsid w:val="00070A9C"/>
    <w:rsid w:val="000716EF"/>
    <w:rsid w:val="000735F1"/>
    <w:rsid w:val="00073AE1"/>
    <w:rsid w:val="000749A5"/>
    <w:rsid w:val="00074C15"/>
    <w:rsid w:val="000758D1"/>
    <w:rsid w:val="000759B0"/>
    <w:rsid w:val="00076A3B"/>
    <w:rsid w:val="00077560"/>
    <w:rsid w:val="00081237"/>
    <w:rsid w:val="000812E9"/>
    <w:rsid w:val="000817DA"/>
    <w:rsid w:val="00081DDC"/>
    <w:rsid w:val="00082366"/>
    <w:rsid w:val="00082ECE"/>
    <w:rsid w:val="00083228"/>
    <w:rsid w:val="00083A8A"/>
    <w:rsid w:val="00083EF7"/>
    <w:rsid w:val="00084362"/>
    <w:rsid w:val="00084E15"/>
    <w:rsid w:val="00085A0E"/>
    <w:rsid w:val="0008607A"/>
    <w:rsid w:val="00086C68"/>
    <w:rsid w:val="00087474"/>
    <w:rsid w:val="000875BB"/>
    <w:rsid w:val="00090A7B"/>
    <w:rsid w:val="00090A96"/>
    <w:rsid w:val="00093B4D"/>
    <w:rsid w:val="00094359"/>
    <w:rsid w:val="00094886"/>
    <w:rsid w:val="000948F6"/>
    <w:rsid w:val="00094CAD"/>
    <w:rsid w:val="000959F9"/>
    <w:rsid w:val="0009644F"/>
    <w:rsid w:val="00097E77"/>
    <w:rsid w:val="000A01C2"/>
    <w:rsid w:val="000A069B"/>
    <w:rsid w:val="000A0BB9"/>
    <w:rsid w:val="000A2179"/>
    <w:rsid w:val="000A44AA"/>
    <w:rsid w:val="000A515A"/>
    <w:rsid w:val="000A56D0"/>
    <w:rsid w:val="000A6832"/>
    <w:rsid w:val="000A7891"/>
    <w:rsid w:val="000B01B9"/>
    <w:rsid w:val="000B23B7"/>
    <w:rsid w:val="000B507F"/>
    <w:rsid w:val="000B5BF8"/>
    <w:rsid w:val="000B701C"/>
    <w:rsid w:val="000B75CD"/>
    <w:rsid w:val="000C237A"/>
    <w:rsid w:val="000C24DB"/>
    <w:rsid w:val="000C35CF"/>
    <w:rsid w:val="000C54DB"/>
    <w:rsid w:val="000C73E3"/>
    <w:rsid w:val="000C78A5"/>
    <w:rsid w:val="000D1F7E"/>
    <w:rsid w:val="000D2A18"/>
    <w:rsid w:val="000D2CBD"/>
    <w:rsid w:val="000D30C8"/>
    <w:rsid w:val="000D375C"/>
    <w:rsid w:val="000D50DA"/>
    <w:rsid w:val="000D534C"/>
    <w:rsid w:val="000D5B58"/>
    <w:rsid w:val="000D7D2D"/>
    <w:rsid w:val="000E07F5"/>
    <w:rsid w:val="000E1B91"/>
    <w:rsid w:val="000E3B3D"/>
    <w:rsid w:val="000E4D46"/>
    <w:rsid w:val="000E6D5F"/>
    <w:rsid w:val="000E7542"/>
    <w:rsid w:val="000F1B9B"/>
    <w:rsid w:val="000F1DDF"/>
    <w:rsid w:val="000F235A"/>
    <w:rsid w:val="000F294B"/>
    <w:rsid w:val="000F32C5"/>
    <w:rsid w:val="000F3C65"/>
    <w:rsid w:val="000F3D91"/>
    <w:rsid w:val="000F54F1"/>
    <w:rsid w:val="000F7520"/>
    <w:rsid w:val="000F7968"/>
    <w:rsid w:val="000F7BB4"/>
    <w:rsid w:val="001015D1"/>
    <w:rsid w:val="001019CE"/>
    <w:rsid w:val="00101EC0"/>
    <w:rsid w:val="00102700"/>
    <w:rsid w:val="001037B6"/>
    <w:rsid w:val="00104919"/>
    <w:rsid w:val="001057AD"/>
    <w:rsid w:val="0010754D"/>
    <w:rsid w:val="0010799C"/>
    <w:rsid w:val="001106D6"/>
    <w:rsid w:val="001109C7"/>
    <w:rsid w:val="0011224C"/>
    <w:rsid w:val="00113808"/>
    <w:rsid w:val="00120400"/>
    <w:rsid w:val="00121D2F"/>
    <w:rsid w:val="001220C2"/>
    <w:rsid w:val="001236E9"/>
    <w:rsid w:val="001257D7"/>
    <w:rsid w:val="00126838"/>
    <w:rsid w:val="00127654"/>
    <w:rsid w:val="00127DE4"/>
    <w:rsid w:val="00130CD7"/>
    <w:rsid w:val="00131EFC"/>
    <w:rsid w:val="00132936"/>
    <w:rsid w:val="001336FB"/>
    <w:rsid w:val="001338DE"/>
    <w:rsid w:val="001345A2"/>
    <w:rsid w:val="00134852"/>
    <w:rsid w:val="001356B6"/>
    <w:rsid w:val="00136628"/>
    <w:rsid w:val="00137873"/>
    <w:rsid w:val="00137890"/>
    <w:rsid w:val="001409E8"/>
    <w:rsid w:val="00141603"/>
    <w:rsid w:val="001438A8"/>
    <w:rsid w:val="00143AB1"/>
    <w:rsid w:val="00144ABA"/>
    <w:rsid w:val="00145037"/>
    <w:rsid w:val="00145A4C"/>
    <w:rsid w:val="00146AEF"/>
    <w:rsid w:val="00150C39"/>
    <w:rsid w:val="001512D0"/>
    <w:rsid w:val="001512E7"/>
    <w:rsid w:val="001517E7"/>
    <w:rsid w:val="0015227A"/>
    <w:rsid w:val="00152609"/>
    <w:rsid w:val="001533DB"/>
    <w:rsid w:val="0015355E"/>
    <w:rsid w:val="001543D2"/>
    <w:rsid w:val="001558D9"/>
    <w:rsid w:val="001573A4"/>
    <w:rsid w:val="00160C97"/>
    <w:rsid w:val="00160DC8"/>
    <w:rsid w:val="0016126C"/>
    <w:rsid w:val="001612BD"/>
    <w:rsid w:val="00161EF5"/>
    <w:rsid w:val="00162658"/>
    <w:rsid w:val="00162B4F"/>
    <w:rsid w:val="001639D0"/>
    <w:rsid w:val="00164823"/>
    <w:rsid w:val="001666C4"/>
    <w:rsid w:val="001674F3"/>
    <w:rsid w:val="001704B9"/>
    <w:rsid w:val="001739F1"/>
    <w:rsid w:val="00174872"/>
    <w:rsid w:val="00174ABF"/>
    <w:rsid w:val="00174DE4"/>
    <w:rsid w:val="00175C2F"/>
    <w:rsid w:val="00175D40"/>
    <w:rsid w:val="0017607B"/>
    <w:rsid w:val="001760A7"/>
    <w:rsid w:val="00176BFC"/>
    <w:rsid w:val="001774D8"/>
    <w:rsid w:val="001779D6"/>
    <w:rsid w:val="0018075D"/>
    <w:rsid w:val="0018331B"/>
    <w:rsid w:val="00183721"/>
    <w:rsid w:val="00183BB2"/>
    <w:rsid w:val="00185783"/>
    <w:rsid w:val="00185F93"/>
    <w:rsid w:val="0018654F"/>
    <w:rsid w:val="001878A4"/>
    <w:rsid w:val="00190028"/>
    <w:rsid w:val="00190389"/>
    <w:rsid w:val="00191765"/>
    <w:rsid w:val="00193284"/>
    <w:rsid w:val="00193C63"/>
    <w:rsid w:val="001969B6"/>
    <w:rsid w:val="00196CAA"/>
    <w:rsid w:val="001A0789"/>
    <w:rsid w:val="001A0C1E"/>
    <w:rsid w:val="001A11CA"/>
    <w:rsid w:val="001A1269"/>
    <w:rsid w:val="001A15ED"/>
    <w:rsid w:val="001A32F6"/>
    <w:rsid w:val="001A3BFC"/>
    <w:rsid w:val="001A47C5"/>
    <w:rsid w:val="001A5A1F"/>
    <w:rsid w:val="001A5EDD"/>
    <w:rsid w:val="001A6F4D"/>
    <w:rsid w:val="001A7A47"/>
    <w:rsid w:val="001B196B"/>
    <w:rsid w:val="001B2727"/>
    <w:rsid w:val="001B2940"/>
    <w:rsid w:val="001B36C6"/>
    <w:rsid w:val="001B4E15"/>
    <w:rsid w:val="001B73F0"/>
    <w:rsid w:val="001C0370"/>
    <w:rsid w:val="001C0D3B"/>
    <w:rsid w:val="001C2A13"/>
    <w:rsid w:val="001C2E57"/>
    <w:rsid w:val="001C3D2C"/>
    <w:rsid w:val="001C52F4"/>
    <w:rsid w:val="001C5363"/>
    <w:rsid w:val="001C7579"/>
    <w:rsid w:val="001D2D00"/>
    <w:rsid w:val="001D42A5"/>
    <w:rsid w:val="001D4DAB"/>
    <w:rsid w:val="001D4FB2"/>
    <w:rsid w:val="001D5224"/>
    <w:rsid w:val="001D59F2"/>
    <w:rsid w:val="001D6782"/>
    <w:rsid w:val="001D681F"/>
    <w:rsid w:val="001D6AC4"/>
    <w:rsid w:val="001E14C4"/>
    <w:rsid w:val="001E2E8B"/>
    <w:rsid w:val="001E49C4"/>
    <w:rsid w:val="001F0542"/>
    <w:rsid w:val="001F256B"/>
    <w:rsid w:val="001F29FB"/>
    <w:rsid w:val="001F39D3"/>
    <w:rsid w:val="001F4B3D"/>
    <w:rsid w:val="001F4ECB"/>
    <w:rsid w:val="001F5295"/>
    <w:rsid w:val="001F5766"/>
    <w:rsid w:val="001F5B4D"/>
    <w:rsid w:val="001F5D6B"/>
    <w:rsid w:val="001F5E88"/>
    <w:rsid w:val="001F728F"/>
    <w:rsid w:val="001F7FA8"/>
    <w:rsid w:val="00200367"/>
    <w:rsid w:val="00202884"/>
    <w:rsid w:val="00202D64"/>
    <w:rsid w:val="00203265"/>
    <w:rsid w:val="00203E92"/>
    <w:rsid w:val="0020406D"/>
    <w:rsid w:val="00205D98"/>
    <w:rsid w:val="00210C40"/>
    <w:rsid w:val="00216E2F"/>
    <w:rsid w:val="002171F8"/>
    <w:rsid w:val="00217736"/>
    <w:rsid w:val="002201FB"/>
    <w:rsid w:val="002208BE"/>
    <w:rsid w:val="00220B40"/>
    <w:rsid w:val="00221AE3"/>
    <w:rsid w:val="00222651"/>
    <w:rsid w:val="002250D8"/>
    <w:rsid w:val="00226A99"/>
    <w:rsid w:val="00226B94"/>
    <w:rsid w:val="00226EEC"/>
    <w:rsid w:val="002308D8"/>
    <w:rsid w:val="002314C0"/>
    <w:rsid w:val="00233A35"/>
    <w:rsid w:val="00233EA4"/>
    <w:rsid w:val="0023416B"/>
    <w:rsid w:val="00235111"/>
    <w:rsid w:val="0023556C"/>
    <w:rsid w:val="002355BC"/>
    <w:rsid w:val="0023671A"/>
    <w:rsid w:val="002419B2"/>
    <w:rsid w:val="0024215D"/>
    <w:rsid w:val="00244E0D"/>
    <w:rsid w:val="00247030"/>
    <w:rsid w:val="00247318"/>
    <w:rsid w:val="00247F5A"/>
    <w:rsid w:val="002518C2"/>
    <w:rsid w:val="00252819"/>
    <w:rsid w:val="00252824"/>
    <w:rsid w:val="00254AD7"/>
    <w:rsid w:val="00256381"/>
    <w:rsid w:val="002575D9"/>
    <w:rsid w:val="00260C09"/>
    <w:rsid w:val="00262A0A"/>
    <w:rsid w:val="00262B69"/>
    <w:rsid w:val="00263E28"/>
    <w:rsid w:val="00263EF4"/>
    <w:rsid w:val="00264261"/>
    <w:rsid w:val="002648B6"/>
    <w:rsid w:val="00264D69"/>
    <w:rsid w:val="0026700F"/>
    <w:rsid w:val="00270CC2"/>
    <w:rsid w:val="002711EB"/>
    <w:rsid w:val="00271AD9"/>
    <w:rsid w:val="002724E7"/>
    <w:rsid w:val="00272847"/>
    <w:rsid w:val="0027321B"/>
    <w:rsid w:val="002752F1"/>
    <w:rsid w:val="0027662E"/>
    <w:rsid w:val="00277C2E"/>
    <w:rsid w:val="00280BEB"/>
    <w:rsid w:val="00280C0D"/>
    <w:rsid w:val="00280E44"/>
    <w:rsid w:val="00281485"/>
    <w:rsid w:val="00281FEA"/>
    <w:rsid w:val="00283DFD"/>
    <w:rsid w:val="002846D7"/>
    <w:rsid w:val="002850DF"/>
    <w:rsid w:val="00285163"/>
    <w:rsid w:val="00286034"/>
    <w:rsid w:val="00291935"/>
    <w:rsid w:val="00291A31"/>
    <w:rsid w:val="00294349"/>
    <w:rsid w:val="002A1C7E"/>
    <w:rsid w:val="002A39B7"/>
    <w:rsid w:val="002A43CA"/>
    <w:rsid w:val="002A52E4"/>
    <w:rsid w:val="002A646F"/>
    <w:rsid w:val="002A7830"/>
    <w:rsid w:val="002A7E73"/>
    <w:rsid w:val="002B2DB1"/>
    <w:rsid w:val="002B4292"/>
    <w:rsid w:val="002B4933"/>
    <w:rsid w:val="002B5518"/>
    <w:rsid w:val="002B6456"/>
    <w:rsid w:val="002B75BA"/>
    <w:rsid w:val="002B7E66"/>
    <w:rsid w:val="002C09A3"/>
    <w:rsid w:val="002C24E5"/>
    <w:rsid w:val="002C349D"/>
    <w:rsid w:val="002C4B19"/>
    <w:rsid w:val="002C530D"/>
    <w:rsid w:val="002C5A19"/>
    <w:rsid w:val="002C5CBE"/>
    <w:rsid w:val="002C75C3"/>
    <w:rsid w:val="002D0973"/>
    <w:rsid w:val="002D2B91"/>
    <w:rsid w:val="002D3936"/>
    <w:rsid w:val="002D41E0"/>
    <w:rsid w:val="002D51A6"/>
    <w:rsid w:val="002D5BAC"/>
    <w:rsid w:val="002D5F36"/>
    <w:rsid w:val="002D62F6"/>
    <w:rsid w:val="002D75F6"/>
    <w:rsid w:val="002E007F"/>
    <w:rsid w:val="002E2D01"/>
    <w:rsid w:val="002E3A8E"/>
    <w:rsid w:val="002E4430"/>
    <w:rsid w:val="002E456E"/>
    <w:rsid w:val="002E4587"/>
    <w:rsid w:val="002E4628"/>
    <w:rsid w:val="002E7409"/>
    <w:rsid w:val="002E79A6"/>
    <w:rsid w:val="002F01AC"/>
    <w:rsid w:val="002F0248"/>
    <w:rsid w:val="002F3798"/>
    <w:rsid w:val="002F4EC7"/>
    <w:rsid w:val="002F5CC3"/>
    <w:rsid w:val="002F65C2"/>
    <w:rsid w:val="002F6B86"/>
    <w:rsid w:val="002F6C4C"/>
    <w:rsid w:val="002F7DD9"/>
    <w:rsid w:val="0030132D"/>
    <w:rsid w:val="00302AA0"/>
    <w:rsid w:val="003030F4"/>
    <w:rsid w:val="00304258"/>
    <w:rsid w:val="00304477"/>
    <w:rsid w:val="00304960"/>
    <w:rsid w:val="003053B2"/>
    <w:rsid w:val="0030583D"/>
    <w:rsid w:val="00306211"/>
    <w:rsid w:val="0030635A"/>
    <w:rsid w:val="00306EEA"/>
    <w:rsid w:val="00311F30"/>
    <w:rsid w:val="00312351"/>
    <w:rsid w:val="00313271"/>
    <w:rsid w:val="003168F6"/>
    <w:rsid w:val="00317C3C"/>
    <w:rsid w:val="00317E1B"/>
    <w:rsid w:val="003208DE"/>
    <w:rsid w:val="00320D51"/>
    <w:rsid w:val="00320F37"/>
    <w:rsid w:val="003213A2"/>
    <w:rsid w:val="00321AAC"/>
    <w:rsid w:val="00322636"/>
    <w:rsid w:val="00322860"/>
    <w:rsid w:val="003237FC"/>
    <w:rsid w:val="00323B50"/>
    <w:rsid w:val="00324CF1"/>
    <w:rsid w:val="003254EE"/>
    <w:rsid w:val="00325AB9"/>
    <w:rsid w:val="00326F9A"/>
    <w:rsid w:val="00327364"/>
    <w:rsid w:val="00335039"/>
    <w:rsid w:val="00335974"/>
    <w:rsid w:val="00336448"/>
    <w:rsid w:val="0033656F"/>
    <w:rsid w:val="00336787"/>
    <w:rsid w:val="0033785B"/>
    <w:rsid w:val="003409BC"/>
    <w:rsid w:val="0034140D"/>
    <w:rsid w:val="0034194F"/>
    <w:rsid w:val="00342683"/>
    <w:rsid w:val="00342F2E"/>
    <w:rsid w:val="00343048"/>
    <w:rsid w:val="003438E7"/>
    <w:rsid w:val="0034457C"/>
    <w:rsid w:val="00345155"/>
    <w:rsid w:val="00346060"/>
    <w:rsid w:val="0034656F"/>
    <w:rsid w:val="00346F49"/>
    <w:rsid w:val="00347A20"/>
    <w:rsid w:val="00347EBC"/>
    <w:rsid w:val="003509F0"/>
    <w:rsid w:val="00350A6B"/>
    <w:rsid w:val="00350B39"/>
    <w:rsid w:val="00350C97"/>
    <w:rsid w:val="00350D6C"/>
    <w:rsid w:val="00351415"/>
    <w:rsid w:val="00352A81"/>
    <w:rsid w:val="00353C19"/>
    <w:rsid w:val="0035415B"/>
    <w:rsid w:val="00354E25"/>
    <w:rsid w:val="00356662"/>
    <w:rsid w:val="00357037"/>
    <w:rsid w:val="003576A3"/>
    <w:rsid w:val="0036027E"/>
    <w:rsid w:val="00360A19"/>
    <w:rsid w:val="00360B9A"/>
    <w:rsid w:val="00365807"/>
    <w:rsid w:val="00366A6C"/>
    <w:rsid w:val="00367BE8"/>
    <w:rsid w:val="0037114A"/>
    <w:rsid w:val="0037191F"/>
    <w:rsid w:val="00372CFA"/>
    <w:rsid w:val="00373187"/>
    <w:rsid w:val="00373DD1"/>
    <w:rsid w:val="00373EF9"/>
    <w:rsid w:val="00374281"/>
    <w:rsid w:val="00376157"/>
    <w:rsid w:val="003770A1"/>
    <w:rsid w:val="0038000B"/>
    <w:rsid w:val="003810AD"/>
    <w:rsid w:val="00381135"/>
    <w:rsid w:val="00381336"/>
    <w:rsid w:val="003823BC"/>
    <w:rsid w:val="00382C5F"/>
    <w:rsid w:val="00383D0F"/>
    <w:rsid w:val="00390AFE"/>
    <w:rsid w:val="0039208B"/>
    <w:rsid w:val="00392C38"/>
    <w:rsid w:val="0039305B"/>
    <w:rsid w:val="003942E7"/>
    <w:rsid w:val="003957DC"/>
    <w:rsid w:val="003A0A0F"/>
    <w:rsid w:val="003A0E21"/>
    <w:rsid w:val="003A144F"/>
    <w:rsid w:val="003A4F9F"/>
    <w:rsid w:val="003A5812"/>
    <w:rsid w:val="003A5A12"/>
    <w:rsid w:val="003A5F20"/>
    <w:rsid w:val="003A7C04"/>
    <w:rsid w:val="003B0DE1"/>
    <w:rsid w:val="003B0F9E"/>
    <w:rsid w:val="003B14B5"/>
    <w:rsid w:val="003B24F2"/>
    <w:rsid w:val="003B2C6E"/>
    <w:rsid w:val="003B6211"/>
    <w:rsid w:val="003B714F"/>
    <w:rsid w:val="003C04FD"/>
    <w:rsid w:val="003C0C04"/>
    <w:rsid w:val="003C2C55"/>
    <w:rsid w:val="003C3BEF"/>
    <w:rsid w:val="003C3EF2"/>
    <w:rsid w:val="003C4CA1"/>
    <w:rsid w:val="003D06DF"/>
    <w:rsid w:val="003D150C"/>
    <w:rsid w:val="003D200C"/>
    <w:rsid w:val="003D238C"/>
    <w:rsid w:val="003D2C30"/>
    <w:rsid w:val="003D2EB4"/>
    <w:rsid w:val="003D4BD3"/>
    <w:rsid w:val="003D6096"/>
    <w:rsid w:val="003E0B72"/>
    <w:rsid w:val="003E1F5A"/>
    <w:rsid w:val="003E1FBE"/>
    <w:rsid w:val="003E3504"/>
    <w:rsid w:val="003E39CE"/>
    <w:rsid w:val="003E4BA7"/>
    <w:rsid w:val="003E63D9"/>
    <w:rsid w:val="003E70BC"/>
    <w:rsid w:val="003F28A4"/>
    <w:rsid w:val="003F515A"/>
    <w:rsid w:val="003F59EE"/>
    <w:rsid w:val="004001D4"/>
    <w:rsid w:val="00400700"/>
    <w:rsid w:val="00400A07"/>
    <w:rsid w:val="00401534"/>
    <w:rsid w:val="004036E3"/>
    <w:rsid w:val="00406091"/>
    <w:rsid w:val="0040640F"/>
    <w:rsid w:val="0040699B"/>
    <w:rsid w:val="00407E37"/>
    <w:rsid w:val="00410153"/>
    <w:rsid w:val="004117D2"/>
    <w:rsid w:val="00412FA7"/>
    <w:rsid w:val="00413117"/>
    <w:rsid w:val="00413465"/>
    <w:rsid w:val="004139B4"/>
    <w:rsid w:val="00414EBF"/>
    <w:rsid w:val="00415285"/>
    <w:rsid w:val="004152DA"/>
    <w:rsid w:val="0041597C"/>
    <w:rsid w:val="00416CAE"/>
    <w:rsid w:val="004212F1"/>
    <w:rsid w:val="0042130F"/>
    <w:rsid w:val="00422A4E"/>
    <w:rsid w:val="00422C17"/>
    <w:rsid w:val="00423167"/>
    <w:rsid w:val="00423CC3"/>
    <w:rsid w:val="00426D81"/>
    <w:rsid w:val="00427115"/>
    <w:rsid w:val="004316BD"/>
    <w:rsid w:val="004317A5"/>
    <w:rsid w:val="00433F9D"/>
    <w:rsid w:val="00436218"/>
    <w:rsid w:val="0043791E"/>
    <w:rsid w:val="00437DFD"/>
    <w:rsid w:val="00440618"/>
    <w:rsid w:val="004422C5"/>
    <w:rsid w:val="00442C13"/>
    <w:rsid w:val="00444393"/>
    <w:rsid w:val="004453B1"/>
    <w:rsid w:val="004455A3"/>
    <w:rsid w:val="00446E92"/>
    <w:rsid w:val="0045070C"/>
    <w:rsid w:val="00451D75"/>
    <w:rsid w:val="00452FA6"/>
    <w:rsid w:val="00453114"/>
    <w:rsid w:val="004537E3"/>
    <w:rsid w:val="00456233"/>
    <w:rsid w:val="00456C52"/>
    <w:rsid w:val="004574BF"/>
    <w:rsid w:val="004604D6"/>
    <w:rsid w:val="00460FA1"/>
    <w:rsid w:val="004610D7"/>
    <w:rsid w:val="00461654"/>
    <w:rsid w:val="00464313"/>
    <w:rsid w:val="0046520D"/>
    <w:rsid w:val="00466CBB"/>
    <w:rsid w:val="00467705"/>
    <w:rsid w:val="004718B3"/>
    <w:rsid w:val="00471CD8"/>
    <w:rsid w:val="004720A5"/>
    <w:rsid w:val="004736BE"/>
    <w:rsid w:val="00474B49"/>
    <w:rsid w:val="00476A55"/>
    <w:rsid w:val="00477B64"/>
    <w:rsid w:val="004801F5"/>
    <w:rsid w:val="00480206"/>
    <w:rsid w:val="00480319"/>
    <w:rsid w:val="004804BE"/>
    <w:rsid w:val="004817C6"/>
    <w:rsid w:val="00482AD3"/>
    <w:rsid w:val="00483086"/>
    <w:rsid w:val="00483FDF"/>
    <w:rsid w:val="004843BE"/>
    <w:rsid w:val="00487C78"/>
    <w:rsid w:val="00487F89"/>
    <w:rsid w:val="004907D7"/>
    <w:rsid w:val="004916B8"/>
    <w:rsid w:val="0049361A"/>
    <w:rsid w:val="00495053"/>
    <w:rsid w:val="0049508B"/>
    <w:rsid w:val="004979B6"/>
    <w:rsid w:val="004A12CF"/>
    <w:rsid w:val="004A26D5"/>
    <w:rsid w:val="004A437E"/>
    <w:rsid w:val="004A5697"/>
    <w:rsid w:val="004A6476"/>
    <w:rsid w:val="004A7B92"/>
    <w:rsid w:val="004B0C30"/>
    <w:rsid w:val="004B10EA"/>
    <w:rsid w:val="004B2AB0"/>
    <w:rsid w:val="004B2D18"/>
    <w:rsid w:val="004B345B"/>
    <w:rsid w:val="004B3B57"/>
    <w:rsid w:val="004B3B75"/>
    <w:rsid w:val="004B3CCF"/>
    <w:rsid w:val="004B4C06"/>
    <w:rsid w:val="004B7999"/>
    <w:rsid w:val="004C0391"/>
    <w:rsid w:val="004C1BFF"/>
    <w:rsid w:val="004C2FCD"/>
    <w:rsid w:val="004C3B89"/>
    <w:rsid w:val="004C46E3"/>
    <w:rsid w:val="004C50B3"/>
    <w:rsid w:val="004C5459"/>
    <w:rsid w:val="004C72A0"/>
    <w:rsid w:val="004C7760"/>
    <w:rsid w:val="004C7B8E"/>
    <w:rsid w:val="004D2098"/>
    <w:rsid w:val="004D2644"/>
    <w:rsid w:val="004D74FC"/>
    <w:rsid w:val="004D7C27"/>
    <w:rsid w:val="004E2224"/>
    <w:rsid w:val="004E3752"/>
    <w:rsid w:val="004E519C"/>
    <w:rsid w:val="004E527E"/>
    <w:rsid w:val="004E5735"/>
    <w:rsid w:val="004E5CFB"/>
    <w:rsid w:val="004E6E6F"/>
    <w:rsid w:val="004F11F5"/>
    <w:rsid w:val="004F2330"/>
    <w:rsid w:val="004F38C1"/>
    <w:rsid w:val="004F5A73"/>
    <w:rsid w:val="004F61C7"/>
    <w:rsid w:val="004F7994"/>
    <w:rsid w:val="005003B9"/>
    <w:rsid w:val="00500E54"/>
    <w:rsid w:val="00501094"/>
    <w:rsid w:val="00501527"/>
    <w:rsid w:val="00503675"/>
    <w:rsid w:val="005037CB"/>
    <w:rsid w:val="00504366"/>
    <w:rsid w:val="005043B5"/>
    <w:rsid w:val="005045D0"/>
    <w:rsid w:val="00505AF6"/>
    <w:rsid w:val="00505B32"/>
    <w:rsid w:val="00505BA8"/>
    <w:rsid w:val="00506B27"/>
    <w:rsid w:val="00507886"/>
    <w:rsid w:val="005103CF"/>
    <w:rsid w:val="005119B4"/>
    <w:rsid w:val="005125A9"/>
    <w:rsid w:val="00512C9E"/>
    <w:rsid w:val="00512E85"/>
    <w:rsid w:val="00513402"/>
    <w:rsid w:val="00513C44"/>
    <w:rsid w:val="00516394"/>
    <w:rsid w:val="00516848"/>
    <w:rsid w:val="00517E7B"/>
    <w:rsid w:val="00517EF8"/>
    <w:rsid w:val="0052332D"/>
    <w:rsid w:val="00523987"/>
    <w:rsid w:val="00523EBA"/>
    <w:rsid w:val="00524752"/>
    <w:rsid w:val="00524C97"/>
    <w:rsid w:val="00524ECA"/>
    <w:rsid w:val="005261B4"/>
    <w:rsid w:val="005267B6"/>
    <w:rsid w:val="00527BF8"/>
    <w:rsid w:val="00527CA9"/>
    <w:rsid w:val="005302AC"/>
    <w:rsid w:val="005302F5"/>
    <w:rsid w:val="00531652"/>
    <w:rsid w:val="005318B0"/>
    <w:rsid w:val="00532F6A"/>
    <w:rsid w:val="0053391E"/>
    <w:rsid w:val="00534A13"/>
    <w:rsid w:val="00541E98"/>
    <w:rsid w:val="00542233"/>
    <w:rsid w:val="00542840"/>
    <w:rsid w:val="005432DA"/>
    <w:rsid w:val="00543E6C"/>
    <w:rsid w:val="00543F8C"/>
    <w:rsid w:val="00547D6A"/>
    <w:rsid w:val="00550DB6"/>
    <w:rsid w:val="005516EF"/>
    <w:rsid w:val="005532BD"/>
    <w:rsid w:val="00553BD8"/>
    <w:rsid w:val="00554474"/>
    <w:rsid w:val="00554688"/>
    <w:rsid w:val="00557DC2"/>
    <w:rsid w:val="00560309"/>
    <w:rsid w:val="00562AA3"/>
    <w:rsid w:val="00563592"/>
    <w:rsid w:val="00563F3F"/>
    <w:rsid w:val="005700F2"/>
    <w:rsid w:val="00571EF3"/>
    <w:rsid w:val="00573E5A"/>
    <w:rsid w:val="005745EF"/>
    <w:rsid w:val="00575DF7"/>
    <w:rsid w:val="00576BE0"/>
    <w:rsid w:val="00577A3E"/>
    <w:rsid w:val="00577E6A"/>
    <w:rsid w:val="00582D9F"/>
    <w:rsid w:val="00582E7C"/>
    <w:rsid w:val="00583500"/>
    <w:rsid w:val="00583E02"/>
    <w:rsid w:val="00584A67"/>
    <w:rsid w:val="005869A7"/>
    <w:rsid w:val="00587672"/>
    <w:rsid w:val="005902AE"/>
    <w:rsid w:val="00590473"/>
    <w:rsid w:val="005906FD"/>
    <w:rsid w:val="0059088F"/>
    <w:rsid w:val="00590C76"/>
    <w:rsid w:val="005924E6"/>
    <w:rsid w:val="00592917"/>
    <w:rsid w:val="0059325D"/>
    <w:rsid w:val="00594337"/>
    <w:rsid w:val="005958D7"/>
    <w:rsid w:val="005962B8"/>
    <w:rsid w:val="00596C14"/>
    <w:rsid w:val="00597667"/>
    <w:rsid w:val="0059768E"/>
    <w:rsid w:val="00597A58"/>
    <w:rsid w:val="00597F9C"/>
    <w:rsid w:val="005A00C6"/>
    <w:rsid w:val="005A0692"/>
    <w:rsid w:val="005A2211"/>
    <w:rsid w:val="005A24EA"/>
    <w:rsid w:val="005A30A8"/>
    <w:rsid w:val="005A33EB"/>
    <w:rsid w:val="005A49C7"/>
    <w:rsid w:val="005A7CFC"/>
    <w:rsid w:val="005B0F3E"/>
    <w:rsid w:val="005B3164"/>
    <w:rsid w:val="005B3A3E"/>
    <w:rsid w:val="005B3E3B"/>
    <w:rsid w:val="005B40A0"/>
    <w:rsid w:val="005B5698"/>
    <w:rsid w:val="005B59A9"/>
    <w:rsid w:val="005B5AA3"/>
    <w:rsid w:val="005C05C0"/>
    <w:rsid w:val="005C05DD"/>
    <w:rsid w:val="005C05EC"/>
    <w:rsid w:val="005C061D"/>
    <w:rsid w:val="005C0D16"/>
    <w:rsid w:val="005C136B"/>
    <w:rsid w:val="005C1E3E"/>
    <w:rsid w:val="005C2395"/>
    <w:rsid w:val="005C3793"/>
    <w:rsid w:val="005C37A6"/>
    <w:rsid w:val="005C478A"/>
    <w:rsid w:val="005C4A2D"/>
    <w:rsid w:val="005C61E1"/>
    <w:rsid w:val="005C7A7B"/>
    <w:rsid w:val="005C7FE5"/>
    <w:rsid w:val="005D04C8"/>
    <w:rsid w:val="005D05E5"/>
    <w:rsid w:val="005D1A85"/>
    <w:rsid w:val="005D1A8A"/>
    <w:rsid w:val="005D1C5F"/>
    <w:rsid w:val="005D22E5"/>
    <w:rsid w:val="005D37E5"/>
    <w:rsid w:val="005D3851"/>
    <w:rsid w:val="005D416D"/>
    <w:rsid w:val="005D4599"/>
    <w:rsid w:val="005D592F"/>
    <w:rsid w:val="005E01EF"/>
    <w:rsid w:val="005E0689"/>
    <w:rsid w:val="005E2DE2"/>
    <w:rsid w:val="005E3B87"/>
    <w:rsid w:val="005E4008"/>
    <w:rsid w:val="005E4150"/>
    <w:rsid w:val="005F1C8E"/>
    <w:rsid w:val="005F2B92"/>
    <w:rsid w:val="005F3E26"/>
    <w:rsid w:val="005F45F0"/>
    <w:rsid w:val="005F468B"/>
    <w:rsid w:val="005F470F"/>
    <w:rsid w:val="005F4914"/>
    <w:rsid w:val="005F5270"/>
    <w:rsid w:val="005F5506"/>
    <w:rsid w:val="005F6E65"/>
    <w:rsid w:val="006002AB"/>
    <w:rsid w:val="00600B93"/>
    <w:rsid w:val="00601F9E"/>
    <w:rsid w:val="0060204C"/>
    <w:rsid w:val="00603545"/>
    <w:rsid w:val="00604AAE"/>
    <w:rsid w:val="00605667"/>
    <w:rsid w:val="00605A1B"/>
    <w:rsid w:val="00606471"/>
    <w:rsid w:val="0060670D"/>
    <w:rsid w:val="00606B83"/>
    <w:rsid w:val="006074C0"/>
    <w:rsid w:val="00610BB1"/>
    <w:rsid w:val="006120DA"/>
    <w:rsid w:val="00612949"/>
    <w:rsid w:val="00612A21"/>
    <w:rsid w:val="00612EF9"/>
    <w:rsid w:val="00612F15"/>
    <w:rsid w:val="00613DA6"/>
    <w:rsid w:val="0061663C"/>
    <w:rsid w:val="006179DE"/>
    <w:rsid w:val="00617D74"/>
    <w:rsid w:val="00620402"/>
    <w:rsid w:val="006236BA"/>
    <w:rsid w:val="006245F8"/>
    <w:rsid w:val="00624794"/>
    <w:rsid w:val="00624E31"/>
    <w:rsid w:val="0062567E"/>
    <w:rsid w:val="00625B03"/>
    <w:rsid w:val="00626CD5"/>
    <w:rsid w:val="00630646"/>
    <w:rsid w:val="00631C76"/>
    <w:rsid w:val="00632F33"/>
    <w:rsid w:val="00632F3E"/>
    <w:rsid w:val="00633AD6"/>
    <w:rsid w:val="00633F5C"/>
    <w:rsid w:val="00634B68"/>
    <w:rsid w:val="00634EF9"/>
    <w:rsid w:val="00636A79"/>
    <w:rsid w:val="00637C6B"/>
    <w:rsid w:val="0064097A"/>
    <w:rsid w:val="00640F06"/>
    <w:rsid w:val="00641CC6"/>
    <w:rsid w:val="0064223B"/>
    <w:rsid w:val="00642B11"/>
    <w:rsid w:val="006431BD"/>
    <w:rsid w:val="00643558"/>
    <w:rsid w:val="00644EC7"/>
    <w:rsid w:val="00645376"/>
    <w:rsid w:val="006460B0"/>
    <w:rsid w:val="006464B5"/>
    <w:rsid w:val="006472AA"/>
    <w:rsid w:val="006474F4"/>
    <w:rsid w:val="00650054"/>
    <w:rsid w:val="00651EB2"/>
    <w:rsid w:val="00651FC0"/>
    <w:rsid w:val="00654961"/>
    <w:rsid w:val="0065529A"/>
    <w:rsid w:val="006556C9"/>
    <w:rsid w:val="00655AB8"/>
    <w:rsid w:val="00656007"/>
    <w:rsid w:val="00656648"/>
    <w:rsid w:val="00656893"/>
    <w:rsid w:val="00657176"/>
    <w:rsid w:val="00660009"/>
    <w:rsid w:val="006610B5"/>
    <w:rsid w:val="0066160C"/>
    <w:rsid w:val="006618AD"/>
    <w:rsid w:val="00661D3D"/>
    <w:rsid w:val="00664F4B"/>
    <w:rsid w:val="00666C7A"/>
    <w:rsid w:val="006704A7"/>
    <w:rsid w:val="006707D9"/>
    <w:rsid w:val="00670849"/>
    <w:rsid w:val="006708E8"/>
    <w:rsid w:val="00670CD6"/>
    <w:rsid w:val="00671CFC"/>
    <w:rsid w:val="006725D3"/>
    <w:rsid w:val="00676029"/>
    <w:rsid w:val="00676CFD"/>
    <w:rsid w:val="006777E8"/>
    <w:rsid w:val="0068039E"/>
    <w:rsid w:val="00680958"/>
    <w:rsid w:val="006810E3"/>
    <w:rsid w:val="00681BE7"/>
    <w:rsid w:val="00682205"/>
    <w:rsid w:val="00682D6E"/>
    <w:rsid w:val="00683812"/>
    <w:rsid w:val="00683A83"/>
    <w:rsid w:val="00684AC4"/>
    <w:rsid w:val="00686CDE"/>
    <w:rsid w:val="0068741D"/>
    <w:rsid w:val="006879AA"/>
    <w:rsid w:val="00691E1C"/>
    <w:rsid w:val="00691FF4"/>
    <w:rsid w:val="00692372"/>
    <w:rsid w:val="00692AA8"/>
    <w:rsid w:val="00695000"/>
    <w:rsid w:val="00696D0D"/>
    <w:rsid w:val="006A1312"/>
    <w:rsid w:val="006A1718"/>
    <w:rsid w:val="006A4760"/>
    <w:rsid w:val="006A5451"/>
    <w:rsid w:val="006A68C0"/>
    <w:rsid w:val="006A69DE"/>
    <w:rsid w:val="006B0683"/>
    <w:rsid w:val="006B57C8"/>
    <w:rsid w:val="006B7AD5"/>
    <w:rsid w:val="006C1D3F"/>
    <w:rsid w:val="006C3192"/>
    <w:rsid w:val="006C37A4"/>
    <w:rsid w:val="006C562B"/>
    <w:rsid w:val="006C6EB8"/>
    <w:rsid w:val="006C70F4"/>
    <w:rsid w:val="006C732F"/>
    <w:rsid w:val="006D1160"/>
    <w:rsid w:val="006D2AD9"/>
    <w:rsid w:val="006D3EC1"/>
    <w:rsid w:val="006D4520"/>
    <w:rsid w:val="006D578B"/>
    <w:rsid w:val="006D647D"/>
    <w:rsid w:val="006D7633"/>
    <w:rsid w:val="006D7F84"/>
    <w:rsid w:val="006E0F36"/>
    <w:rsid w:val="006E2180"/>
    <w:rsid w:val="006E239B"/>
    <w:rsid w:val="006E2892"/>
    <w:rsid w:val="006E30DD"/>
    <w:rsid w:val="006E52A5"/>
    <w:rsid w:val="006E541C"/>
    <w:rsid w:val="006E6603"/>
    <w:rsid w:val="006E7585"/>
    <w:rsid w:val="006F0565"/>
    <w:rsid w:val="006F17BD"/>
    <w:rsid w:val="006F2395"/>
    <w:rsid w:val="006F38E7"/>
    <w:rsid w:val="006F54EC"/>
    <w:rsid w:val="006F6328"/>
    <w:rsid w:val="00700ACD"/>
    <w:rsid w:val="0070142B"/>
    <w:rsid w:val="0070295B"/>
    <w:rsid w:val="00702A43"/>
    <w:rsid w:val="00705B5B"/>
    <w:rsid w:val="007070D9"/>
    <w:rsid w:val="00707714"/>
    <w:rsid w:val="007127BE"/>
    <w:rsid w:val="00713160"/>
    <w:rsid w:val="00715136"/>
    <w:rsid w:val="007153B7"/>
    <w:rsid w:val="00715436"/>
    <w:rsid w:val="00715557"/>
    <w:rsid w:val="00717E21"/>
    <w:rsid w:val="00720005"/>
    <w:rsid w:val="00720413"/>
    <w:rsid w:val="00721EDC"/>
    <w:rsid w:val="0072218C"/>
    <w:rsid w:val="0072260E"/>
    <w:rsid w:val="00723839"/>
    <w:rsid w:val="007238F4"/>
    <w:rsid w:val="00724F4F"/>
    <w:rsid w:val="007254E3"/>
    <w:rsid w:val="007257F8"/>
    <w:rsid w:val="00725C8E"/>
    <w:rsid w:val="00725CDC"/>
    <w:rsid w:val="00726FDF"/>
    <w:rsid w:val="0072704B"/>
    <w:rsid w:val="00727E28"/>
    <w:rsid w:val="00731071"/>
    <w:rsid w:val="00733D9A"/>
    <w:rsid w:val="007346F3"/>
    <w:rsid w:val="007348E3"/>
    <w:rsid w:val="00736660"/>
    <w:rsid w:val="00737587"/>
    <w:rsid w:val="00737CA4"/>
    <w:rsid w:val="00740BC5"/>
    <w:rsid w:val="00740EDD"/>
    <w:rsid w:val="00741A8B"/>
    <w:rsid w:val="00743C6B"/>
    <w:rsid w:val="0074570C"/>
    <w:rsid w:val="0074603F"/>
    <w:rsid w:val="00746A71"/>
    <w:rsid w:val="00746B95"/>
    <w:rsid w:val="00746F75"/>
    <w:rsid w:val="00747705"/>
    <w:rsid w:val="00750DB9"/>
    <w:rsid w:val="00751C12"/>
    <w:rsid w:val="0075452A"/>
    <w:rsid w:val="007549A4"/>
    <w:rsid w:val="00756474"/>
    <w:rsid w:val="007576F1"/>
    <w:rsid w:val="00760F8E"/>
    <w:rsid w:val="0076377A"/>
    <w:rsid w:val="00764B4D"/>
    <w:rsid w:val="00764BA7"/>
    <w:rsid w:val="007658C4"/>
    <w:rsid w:val="00765D4E"/>
    <w:rsid w:val="007668B0"/>
    <w:rsid w:val="00766DE9"/>
    <w:rsid w:val="00770402"/>
    <w:rsid w:val="00770995"/>
    <w:rsid w:val="00771096"/>
    <w:rsid w:val="00771BB1"/>
    <w:rsid w:val="00772D04"/>
    <w:rsid w:val="007740F1"/>
    <w:rsid w:val="0077413C"/>
    <w:rsid w:val="00775301"/>
    <w:rsid w:val="007756E7"/>
    <w:rsid w:val="00775875"/>
    <w:rsid w:val="007771BA"/>
    <w:rsid w:val="00777383"/>
    <w:rsid w:val="00781A02"/>
    <w:rsid w:val="00783B89"/>
    <w:rsid w:val="00784721"/>
    <w:rsid w:val="00784864"/>
    <w:rsid w:val="0078488D"/>
    <w:rsid w:val="00787979"/>
    <w:rsid w:val="00787A8A"/>
    <w:rsid w:val="007905C4"/>
    <w:rsid w:val="00790ABE"/>
    <w:rsid w:val="00790F01"/>
    <w:rsid w:val="00792004"/>
    <w:rsid w:val="00792ACB"/>
    <w:rsid w:val="00792C8B"/>
    <w:rsid w:val="00793093"/>
    <w:rsid w:val="00795EED"/>
    <w:rsid w:val="0079632F"/>
    <w:rsid w:val="007A0A55"/>
    <w:rsid w:val="007A195A"/>
    <w:rsid w:val="007A1F6E"/>
    <w:rsid w:val="007A31F1"/>
    <w:rsid w:val="007A4A16"/>
    <w:rsid w:val="007A4E12"/>
    <w:rsid w:val="007A60AE"/>
    <w:rsid w:val="007A7C36"/>
    <w:rsid w:val="007B0B9B"/>
    <w:rsid w:val="007B167F"/>
    <w:rsid w:val="007B18A4"/>
    <w:rsid w:val="007B5078"/>
    <w:rsid w:val="007B5733"/>
    <w:rsid w:val="007B5A80"/>
    <w:rsid w:val="007B64E3"/>
    <w:rsid w:val="007B6B09"/>
    <w:rsid w:val="007B7AEE"/>
    <w:rsid w:val="007B7FDD"/>
    <w:rsid w:val="007C128E"/>
    <w:rsid w:val="007C169B"/>
    <w:rsid w:val="007C275D"/>
    <w:rsid w:val="007C2F33"/>
    <w:rsid w:val="007C5A67"/>
    <w:rsid w:val="007C795D"/>
    <w:rsid w:val="007D093C"/>
    <w:rsid w:val="007D1443"/>
    <w:rsid w:val="007D19C3"/>
    <w:rsid w:val="007D1D7B"/>
    <w:rsid w:val="007D2025"/>
    <w:rsid w:val="007D3964"/>
    <w:rsid w:val="007D4658"/>
    <w:rsid w:val="007D4782"/>
    <w:rsid w:val="007D47E3"/>
    <w:rsid w:val="007D6C96"/>
    <w:rsid w:val="007D6E49"/>
    <w:rsid w:val="007D703C"/>
    <w:rsid w:val="007D7267"/>
    <w:rsid w:val="007D7329"/>
    <w:rsid w:val="007D7849"/>
    <w:rsid w:val="007E04A4"/>
    <w:rsid w:val="007E08D6"/>
    <w:rsid w:val="007E2AE9"/>
    <w:rsid w:val="007E2E44"/>
    <w:rsid w:val="007E3047"/>
    <w:rsid w:val="007E3EB2"/>
    <w:rsid w:val="007E4BD0"/>
    <w:rsid w:val="007E543F"/>
    <w:rsid w:val="007E582A"/>
    <w:rsid w:val="007E5F70"/>
    <w:rsid w:val="007E7ABB"/>
    <w:rsid w:val="007F0FCC"/>
    <w:rsid w:val="007F14BB"/>
    <w:rsid w:val="007F1F69"/>
    <w:rsid w:val="007F27D8"/>
    <w:rsid w:val="007F35DE"/>
    <w:rsid w:val="007F38B2"/>
    <w:rsid w:val="007F3D96"/>
    <w:rsid w:val="007F445A"/>
    <w:rsid w:val="007F50FE"/>
    <w:rsid w:val="007F518D"/>
    <w:rsid w:val="007F5553"/>
    <w:rsid w:val="007F5BFB"/>
    <w:rsid w:val="008002A7"/>
    <w:rsid w:val="008005B1"/>
    <w:rsid w:val="00800842"/>
    <w:rsid w:val="008012F4"/>
    <w:rsid w:val="00801DAE"/>
    <w:rsid w:val="008025AD"/>
    <w:rsid w:val="0080276B"/>
    <w:rsid w:val="00802D3A"/>
    <w:rsid w:val="00802E24"/>
    <w:rsid w:val="008033CD"/>
    <w:rsid w:val="00804BE8"/>
    <w:rsid w:val="00805AEA"/>
    <w:rsid w:val="0080639C"/>
    <w:rsid w:val="008119B0"/>
    <w:rsid w:val="00811D23"/>
    <w:rsid w:val="00812F02"/>
    <w:rsid w:val="008131AD"/>
    <w:rsid w:val="00813254"/>
    <w:rsid w:val="00813D27"/>
    <w:rsid w:val="00817222"/>
    <w:rsid w:val="008175E3"/>
    <w:rsid w:val="008179DB"/>
    <w:rsid w:val="00817DED"/>
    <w:rsid w:val="008209C2"/>
    <w:rsid w:val="00821E87"/>
    <w:rsid w:val="00822C43"/>
    <w:rsid w:val="00822D27"/>
    <w:rsid w:val="0082341B"/>
    <w:rsid w:val="008238A7"/>
    <w:rsid w:val="00823F2D"/>
    <w:rsid w:val="00824264"/>
    <w:rsid w:val="0082604F"/>
    <w:rsid w:val="00827166"/>
    <w:rsid w:val="00827566"/>
    <w:rsid w:val="008301E0"/>
    <w:rsid w:val="00831B77"/>
    <w:rsid w:val="00832465"/>
    <w:rsid w:val="00840790"/>
    <w:rsid w:val="00841B6C"/>
    <w:rsid w:val="00842651"/>
    <w:rsid w:val="00843474"/>
    <w:rsid w:val="008437F2"/>
    <w:rsid w:val="008439E4"/>
    <w:rsid w:val="00843B67"/>
    <w:rsid w:val="00846C66"/>
    <w:rsid w:val="0084774F"/>
    <w:rsid w:val="00850996"/>
    <w:rsid w:val="00850DD7"/>
    <w:rsid w:val="00850EC7"/>
    <w:rsid w:val="00851A7B"/>
    <w:rsid w:val="00852394"/>
    <w:rsid w:val="008524A9"/>
    <w:rsid w:val="008524CC"/>
    <w:rsid w:val="00852CED"/>
    <w:rsid w:val="00853E30"/>
    <w:rsid w:val="00855820"/>
    <w:rsid w:val="00855C4A"/>
    <w:rsid w:val="00855CD8"/>
    <w:rsid w:val="00860AEB"/>
    <w:rsid w:val="00861A84"/>
    <w:rsid w:val="00862E44"/>
    <w:rsid w:val="00862F6B"/>
    <w:rsid w:val="00863FDE"/>
    <w:rsid w:val="008653C4"/>
    <w:rsid w:val="00865694"/>
    <w:rsid w:val="008714ED"/>
    <w:rsid w:val="00871FB2"/>
    <w:rsid w:val="00872748"/>
    <w:rsid w:val="00873BF7"/>
    <w:rsid w:val="00873D24"/>
    <w:rsid w:val="008753C8"/>
    <w:rsid w:val="00875F18"/>
    <w:rsid w:val="00876232"/>
    <w:rsid w:val="00876A7B"/>
    <w:rsid w:val="008775DB"/>
    <w:rsid w:val="00881CDC"/>
    <w:rsid w:val="00882A00"/>
    <w:rsid w:val="00882CC9"/>
    <w:rsid w:val="0088399A"/>
    <w:rsid w:val="00883EA2"/>
    <w:rsid w:val="0088662B"/>
    <w:rsid w:val="00886EA6"/>
    <w:rsid w:val="00887051"/>
    <w:rsid w:val="00887480"/>
    <w:rsid w:val="00887512"/>
    <w:rsid w:val="00887572"/>
    <w:rsid w:val="00887BBB"/>
    <w:rsid w:val="00890E0D"/>
    <w:rsid w:val="00891187"/>
    <w:rsid w:val="00891447"/>
    <w:rsid w:val="00891763"/>
    <w:rsid w:val="00891B31"/>
    <w:rsid w:val="008925FD"/>
    <w:rsid w:val="008926B2"/>
    <w:rsid w:val="00892AC4"/>
    <w:rsid w:val="00893F8E"/>
    <w:rsid w:val="008952ED"/>
    <w:rsid w:val="00895F29"/>
    <w:rsid w:val="0089667C"/>
    <w:rsid w:val="008A0474"/>
    <w:rsid w:val="008A3620"/>
    <w:rsid w:val="008A4365"/>
    <w:rsid w:val="008A4B7C"/>
    <w:rsid w:val="008A58B9"/>
    <w:rsid w:val="008A6016"/>
    <w:rsid w:val="008A7FF6"/>
    <w:rsid w:val="008B0EF3"/>
    <w:rsid w:val="008B178A"/>
    <w:rsid w:val="008B4DAB"/>
    <w:rsid w:val="008B5208"/>
    <w:rsid w:val="008B64DE"/>
    <w:rsid w:val="008B7347"/>
    <w:rsid w:val="008C1C97"/>
    <w:rsid w:val="008C2564"/>
    <w:rsid w:val="008C385C"/>
    <w:rsid w:val="008C3C62"/>
    <w:rsid w:val="008C4B45"/>
    <w:rsid w:val="008C4BBF"/>
    <w:rsid w:val="008C4FE6"/>
    <w:rsid w:val="008C64EB"/>
    <w:rsid w:val="008D1898"/>
    <w:rsid w:val="008D1CA5"/>
    <w:rsid w:val="008D2A27"/>
    <w:rsid w:val="008D3167"/>
    <w:rsid w:val="008D5936"/>
    <w:rsid w:val="008D5E2E"/>
    <w:rsid w:val="008D69B8"/>
    <w:rsid w:val="008D6AC7"/>
    <w:rsid w:val="008D6DA9"/>
    <w:rsid w:val="008D6DB9"/>
    <w:rsid w:val="008E084B"/>
    <w:rsid w:val="008E176D"/>
    <w:rsid w:val="008E28C7"/>
    <w:rsid w:val="008E34E0"/>
    <w:rsid w:val="008E378E"/>
    <w:rsid w:val="008E5C5C"/>
    <w:rsid w:val="008E6AC8"/>
    <w:rsid w:val="008E7DFD"/>
    <w:rsid w:val="008F00B4"/>
    <w:rsid w:val="008F2AC1"/>
    <w:rsid w:val="008F2BD2"/>
    <w:rsid w:val="008F2CCC"/>
    <w:rsid w:val="008F2DD7"/>
    <w:rsid w:val="008F3481"/>
    <w:rsid w:val="008F38EC"/>
    <w:rsid w:val="008F43C1"/>
    <w:rsid w:val="008F56D3"/>
    <w:rsid w:val="00900311"/>
    <w:rsid w:val="009016A4"/>
    <w:rsid w:val="00901B11"/>
    <w:rsid w:val="009025A4"/>
    <w:rsid w:val="00902DE5"/>
    <w:rsid w:val="00904356"/>
    <w:rsid w:val="00904A57"/>
    <w:rsid w:val="009050F5"/>
    <w:rsid w:val="00906D20"/>
    <w:rsid w:val="009073A0"/>
    <w:rsid w:val="00907A74"/>
    <w:rsid w:val="00907AAC"/>
    <w:rsid w:val="009106E2"/>
    <w:rsid w:val="00910DC0"/>
    <w:rsid w:val="0091398D"/>
    <w:rsid w:val="00913AE0"/>
    <w:rsid w:val="00914607"/>
    <w:rsid w:val="00914D55"/>
    <w:rsid w:val="00915832"/>
    <w:rsid w:val="009158F7"/>
    <w:rsid w:val="00916FFE"/>
    <w:rsid w:val="0092101E"/>
    <w:rsid w:val="00922B31"/>
    <w:rsid w:val="00922E0C"/>
    <w:rsid w:val="0092346E"/>
    <w:rsid w:val="00923B24"/>
    <w:rsid w:val="00923C94"/>
    <w:rsid w:val="009275E5"/>
    <w:rsid w:val="009301C9"/>
    <w:rsid w:val="00930421"/>
    <w:rsid w:val="009324E0"/>
    <w:rsid w:val="00933E54"/>
    <w:rsid w:val="00934513"/>
    <w:rsid w:val="00934568"/>
    <w:rsid w:val="00934BCC"/>
    <w:rsid w:val="0093597C"/>
    <w:rsid w:val="00937B3A"/>
    <w:rsid w:val="0094043B"/>
    <w:rsid w:val="009408A8"/>
    <w:rsid w:val="00940913"/>
    <w:rsid w:val="0094095A"/>
    <w:rsid w:val="00944A5F"/>
    <w:rsid w:val="00944D6B"/>
    <w:rsid w:val="0094758C"/>
    <w:rsid w:val="00951D22"/>
    <w:rsid w:val="00951D27"/>
    <w:rsid w:val="00951F54"/>
    <w:rsid w:val="009529CD"/>
    <w:rsid w:val="00953461"/>
    <w:rsid w:val="0095386B"/>
    <w:rsid w:val="00953E70"/>
    <w:rsid w:val="00955B58"/>
    <w:rsid w:val="00956981"/>
    <w:rsid w:val="00956DE8"/>
    <w:rsid w:val="009573B0"/>
    <w:rsid w:val="009573B6"/>
    <w:rsid w:val="00960D14"/>
    <w:rsid w:val="0096164A"/>
    <w:rsid w:val="0096183A"/>
    <w:rsid w:val="00961CF0"/>
    <w:rsid w:val="009635D9"/>
    <w:rsid w:val="009644B8"/>
    <w:rsid w:val="00966FDB"/>
    <w:rsid w:val="009676B5"/>
    <w:rsid w:val="00970A98"/>
    <w:rsid w:val="00971F34"/>
    <w:rsid w:val="00972862"/>
    <w:rsid w:val="00973431"/>
    <w:rsid w:val="009747BF"/>
    <w:rsid w:val="009753A4"/>
    <w:rsid w:val="00977572"/>
    <w:rsid w:val="00984438"/>
    <w:rsid w:val="00985F8D"/>
    <w:rsid w:val="0098742F"/>
    <w:rsid w:val="0099251F"/>
    <w:rsid w:val="00992672"/>
    <w:rsid w:val="009926BC"/>
    <w:rsid w:val="0099318A"/>
    <w:rsid w:val="0099389A"/>
    <w:rsid w:val="009941E9"/>
    <w:rsid w:val="00994575"/>
    <w:rsid w:val="00994A1B"/>
    <w:rsid w:val="00995CE7"/>
    <w:rsid w:val="00996C1B"/>
    <w:rsid w:val="009A1580"/>
    <w:rsid w:val="009A1AD6"/>
    <w:rsid w:val="009A2D67"/>
    <w:rsid w:val="009A3F02"/>
    <w:rsid w:val="009A4A9D"/>
    <w:rsid w:val="009A63D1"/>
    <w:rsid w:val="009A6738"/>
    <w:rsid w:val="009A72D2"/>
    <w:rsid w:val="009B0E03"/>
    <w:rsid w:val="009B32C8"/>
    <w:rsid w:val="009B3B07"/>
    <w:rsid w:val="009B412C"/>
    <w:rsid w:val="009B459C"/>
    <w:rsid w:val="009B500D"/>
    <w:rsid w:val="009B70E9"/>
    <w:rsid w:val="009B79AC"/>
    <w:rsid w:val="009B7B8D"/>
    <w:rsid w:val="009B7F9F"/>
    <w:rsid w:val="009C0F17"/>
    <w:rsid w:val="009C1527"/>
    <w:rsid w:val="009C1A9B"/>
    <w:rsid w:val="009C1BFE"/>
    <w:rsid w:val="009C1CAA"/>
    <w:rsid w:val="009C213B"/>
    <w:rsid w:val="009C22FA"/>
    <w:rsid w:val="009C3143"/>
    <w:rsid w:val="009C48B2"/>
    <w:rsid w:val="009C4A5D"/>
    <w:rsid w:val="009C4D57"/>
    <w:rsid w:val="009C55D9"/>
    <w:rsid w:val="009C6C28"/>
    <w:rsid w:val="009C7475"/>
    <w:rsid w:val="009C7B74"/>
    <w:rsid w:val="009D01CE"/>
    <w:rsid w:val="009D1797"/>
    <w:rsid w:val="009D20EC"/>
    <w:rsid w:val="009D24B3"/>
    <w:rsid w:val="009D41AA"/>
    <w:rsid w:val="009D5241"/>
    <w:rsid w:val="009D6270"/>
    <w:rsid w:val="009D720C"/>
    <w:rsid w:val="009D7670"/>
    <w:rsid w:val="009E0AE0"/>
    <w:rsid w:val="009E1189"/>
    <w:rsid w:val="009E1371"/>
    <w:rsid w:val="009E2A6C"/>
    <w:rsid w:val="009E32FB"/>
    <w:rsid w:val="009E5676"/>
    <w:rsid w:val="009E5B8D"/>
    <w:rsid w:val="009E5FD4"/>
    <w:rsid w:val="009E65DF"/>
    <w:rsid w:val="009E7912"/>
    <w:rsid w:val="009F0ABD"/>
    <w:rsid w:val="009F23A3"/>
    <w:rsid w:val="009F385F"/>
    <w:rsid w:val="009F4F1B"/>
    <w:rsid w:val="009F5403"/>
    <w:rsid w:val="009F56EA"/>
    <w:rsid w:val="009F5F74"/>
    <w:rsid w:val="009F6506"/>
    <w:rsid w:val="009F78A0"/>
    <w:rsid w:val="009F7B0F"/>
    <w:rsid w:val="00A00721"/>
    <w:rsid w:val="00A00D55"/>
    <w:rsid w:val="00A010AB"/>
    <w:rsid w:val="00A02452"/>
    <w:rsid w:val="00A03382"/>
    <w:rsid w:val="00A03455"/>
    <w:rsid w:val="00A035F6"/>
    <w:rsid w:val="00A0601D"/>
    <w:rsid w:val="00A068B4"/>
    <w:rsid w:val="00A10C3E"/>
    <w:rsid w:val="00A11347"/>
    <w:rsid w:val="00A12210"/>
    <w:rsid w:val="00A1272D"/>
    <w:rsid w:val="00A1386C"/>
    <w:rsid w:val="00A142EB"/>
    <w:rsid w:val="00A15884"/>
    <w:rsid w:val="00A16BF2"/>
    <w:rsid w:val="00A16C29"/>
    <w:rsid w:val="00A179BA"/>
    <w:rsid w:val="00A17B9D"/>
    <w:rsid w:val="00A17D4A"/>
    <w:rsid w:val="00A20CC5"/>
    <w:rsid w:val="00A21542"/>
    <w:rsid w:val="00A22461"/>
    <w:rsid w:val="00A2283F"/>
    <w:rsid w:val="00A22F2A"/>
    <w:rsid w:val="00A23C02"/>
    <w:rsid w:val="00A26DE8"/>
    <w:rsid w:val="00A26EDF"/>
    <w:rsid w:val="00A30262"/>
    <w:rsid w:val="00A30ED8"/>
    <w:rsid w:val="00A33703"/>
    <w:rsid w:val="00A36091"/>
    <w:rsid w:val="00A37588"/>
    <w:rsid w:val="00A37985"/>
    <w:rsid w:val="00A411D5"/>
    <w:rsid w:val="00A418D1"/>
    <w:rsid w:val="00A42275"/>
    <w:rsid w:val="00A423A6"/>
    <w:rsid w:val="00A46149"/>
    <w:rsid w:val="00A50197"/>
    <w:rsid w:val="00A50725"/>
    <w:rsid w:val="00A50951"/>
    <w:rsid w:val="00A556DE"/>
    <w:rsid w:val="00A57000"/>
    <w:rsid w:val="00A57A64"/>
    <w:rsid w:val="00A60918"/>
    <w:rsid w:val="00A612E3"/>
    <w:rsid w:val="00A633A0"/>
    <w:rsid w:val="00A638CC"/>
    <w:rsid w:val="00A646D1"/>
    <w:rsid w:val="00A706EE"/>
    <w:rsid w:val="00A7070A"/>
    <w:rsid w:val="00A73078"/>
    <w:rsid w:val="00A73F2A"/>
    <w:rsid w:val="00A74954"/>
    <w:rsid w:val="00A752DC"/>
    <w:rsid w:val="00A762BA"/>
    <w:rsid w:val="00A76F00"/>
    <w:rsid w:val="00A77588"/>
    <w:rsid w:val="00A77635"/>
    <w:rsid w:val="00A77DF5"/>
    <w:rsid w:val="00A806B4"/>
    <w:rsid w:val="00A81AC3"/>
    <w:rsid w:val="00A82701"/>
    <w:rsid w:val="00A84C99"/>
    <w:rsid w:val="00A868E4"/>
    <w:rsid w:val="00A8733F"/>
    <w:rsid w:val="00A91CBD"/>
    <w:rsid w:val="00A91D25"/>
    <w:rsid w:val="00A9209E"/>
    <w:rsid w:val="00A929BD"/>
    <w:rsid w:val="00A9362B"/>
    <w:rsid w:val="00A93F41"/>
    <w:rsid w:val="00A944AF"/>
    <w:rsid w:val="00A95B98"/>
    <w:rsid w:val="00A9732E"/>
    <w:rsid w:val="00AA0570"/>
    <w:rsid w:val="00AA0C71"/>
    <w:rsid w:val="00AA122F"/>
    <w:rsid w:val="00AA2306"/>
    <w:rsid w:val="00AA2475"/>
    <w:rsid w:val="00AA3F44"/>
    <w:rsid w:val="00AA62F9"/>
    <w:rsid w:val="00AA76E4"/>
    <w:rsid w:val="00AB0058"/>
    <w:rsid w:val="00AB2592"/>
    <w:rsid w:val="00AB35B3"/>
    <w:rsid w:val="00AB44A8"/>
    <w:rsid w:val="00AB50E6"/>
    <w:rsid w:val="00AB58EE"/>
    <w:rsid w:val="00AB5F65"/>
    <w:rsid w:val="00AB70D3"/>
    <w:rsid w:val="00AB7718"/>
    <w:rsid w:val="00AB791C"/>
    <w:rsid w:val="00AB7BDF"/>
    <w:rsid w:val="00AC1197"/>
    <w:rsid w:val="00AC20F4"/>
    <w:rsid w:val="00AC297F"/>
    <w:rsid w:val="00AC3011"/>
    <w:rsid w:val="00AC331B"/>
    <w:rsid w:val="00AC3E9A"/>
    <w:rsid w:val="00AC7379"/>
    <w:rsid w:val="00AD078B"/>
    <w:rsid w:val="00AD196D"/>
    <w:rsid w:val="00AD470D"/>
    <w:rsid w:val="00AD5423"/>
    <w:rsid w:val="00AE0914"/>
    <w:rsid w:val="00AE1E42"/>
    <w:rsid w:val="00AE2C0F"/>
    <w:rsid w:val="00AE2FEF"/>
    <w:rsid w:val="00AE5300"/>
    <w:rsid w:val="00AE66C8"/>
    <w:rsid w:val="00AF0802"/>
    <w:rsid w:val="00AF3D45"/>
    <w:rsid w:val="00AF3F72"/>
    <w:rsid w:val="00AF492D"/>
    <w:rsid w:val="00AF76E6"/>
    <w:rsid w:val="00B00577"/>
    <w:rsid w:val="00B111F5"/>
    <w:rsid w:val="00B11660"/>
    <w:rsid w:val="00B122F0"/>
    <w:rsid w:val="00B14351"/>
    <w:rsid w:val="00B148B3"/>
    <w:rsid w:val="00B150C4"/>
    <w:rsid w:val="00B1560E"/>
    <w:rsid w:val="00B15D5E"/>
    <w:rsid w:val="00B15ECD"/>
    <w:rsid w:val="00B16090"/>
    <w:rsid w:val="00B1757A"/>
    <w:rsid w:val="00B17D6D"/>
    <w:rsid w:val="00B2019F"/>
    <w:rsid w:val="00B20F9B"/>
    <w:rsid w:val="00B223B6"/>
    <w:rsid w:val="00B22B6D"/>
    <w:rsid w:val="00B23AAE"/>
    <w:rsid w:val="00B23C21"/>
    <w:rsid w:val="00B2468D"/>
    <w:rsid w:val="00B246B8"/>
    <w:rsid w:val="00B25806"/>
    <w:rsid w:val="00B30F70"/>
    <w:rsid w:val="00B31E67"/>
    <w:rsid w:val="00B31FC7"/>
    <w:rsid w:val="00B333C5"/>
    <w:rsid w:val="00B34655"/>
    <w:rsid w:val="00B34D72"/>
    <w:rsid w:val="00B36D98"/>
    <w:rsid w:val="00B37216"/>
    <w:rsid w:val="00B37E81"/>
    <w:rsid w:val="00B40716"/>
    <w:rsid w:val="00B42E2B"/>
    <w:rsid w:val="00B476AF"/>
    <w:rsid w:val="00B47CC7"/>
    <w:rsid w:val="00B51B51"/>
    <w:rsid w:val="00B535CA"/>
    <w:rsid w:val="00B54366"/>
    <w:rsid w:val="00B54A9F"/>
    <w:rsid w:val="00B5590F"/>
    <w:rsid w:val="00B5593F"/>
    <w:rsid w:val="00B562A5"/>
    <w:rsid w:val="00B570EA"/>
    <w:rsid w:val="00B60425"/>
    <w:rsid w:val="00B619FA"/>
    <w:rsid w:val="00B630F0"/>
    <w:rsid w:val="00B6321D"/>
    <w:rsid w:val="00B63763"/>
    <w:rsid w:val="00B64D25"/>
    <w:rsid w:val="00B65E98"/>
    <w:rsid w:val="00B663FD"/>
    <w:rsid w:val="00B66EAC"/>
    <w:rsid w:val="00B67513"/>
    <w:rsid w:val="00B67CBD"/>
    <w:rsid w:val="00B70C2F"/>
    <w:rsid w:val="00B714F3"/>
    <w:rsid w:val="00B72CFC"/>
    <w:rsid w:val="00B73E82"/>
    <w:rsid w:val="00B74357"/>
    <w:rsid w:val="00B75FF6"/>
    <w:rsid w:val="00B765B2"/>
    <w:rsid w:val="00B77564"/>
    <w:rsid w:val="00B77E5E"/>
    <w:rsid w:val="00B77E9A"/>
    <w:rsid w:val="00B81972"/>
    <w:rsid w:val="00B8197F"/>
    <w:rsid w:val="00B823E7"/>
    <w:rsid w:val="00B83660"/>
    <w:rsid w:val="00B83892"/>
    <w:rsid w:val="00B83D8D"/>
    <w:rsid w:val="00B85F8C"/>
    <w:rsid w:val="00B90979"/>
    <w:rsid w:val="00B90FD6"/>
    <w:rsid w:val="00B9188A"/>
    <w:rsid w:val="00B91E9C"/>
    <w:rsid w:val="00B92713"/>
    <w:rsid w:val="00B92AF4"/>
    <w:rsid w:val="00B93732"/>
    <w:rsid w:val="00B93DFF"/>
    <w:rsid w:val="00B94A80"/>
    <w:rsid w:val="00B95747"/>
    <w:rsid w:val="00B95DCD"/>
    <w:rsid w:val="00B96A9C"/>
    <w:rsid w:val="00B96C39"/>
    <w:rsid w:val="00BA02C9"/>
    <w:rsid w:val="00BA11B7"/>
    <w:rsid w:val="00BA1665"/>
    <w:rsid w:val="00BA221C"/>
    <w:rsid w:val="00BA2530"/>
    <w:rsid w:val="00BA269F"/>
    <w:rsid w:val="00BA293F"/>
    <w:rsid w:val="00BA3064"/>
    <w:rsid w:val="00BA5FB2"/>
    <w:rsid w:val="00BA64FE"/>
    <w:rsid w:val="00BA7170"/>
    <w:rsid w:val="00BA7C05"/>
    <w:rsid w:val="00BB00AA"/>
    <w:rsid w:val="00BB15EC"/>
    <w:rsid w:val="00BB5053"/>
    <w:rsid w:val="00BB554C"/>
    <w:rsid w:val="00BB655D"/>
    <w:rsid w:val="00BB71A8"/>
    <w:rsid w:val="00BC283D"/>
    <w:rsid w:val="00BC3207"/>
    <w:rsid w:val="00BC3CA0"/>
    <w:rsid w:val="00BC5B24"/>
    <w:rsid w:val="00BC5DE5"/>
    <w:rsid w:val="00BC685A"/>
    <w:rsid w:val="00BC68D6"/>
    <w:rsid w:val="00BC7733"/>
    <w:rsid w:val="00BD206D"/>
    <w:rsid w:val="00BD4324"/>
    <w:rsid w:val="00BD5E50"/>
    <w:rsid w:val="00BD64F1"/>
    <w:rsid w:val="00BD74F8"/>
    <w:rsid w:val="00BD7933"/>
    <w:rsid w:val="00BD7BE9"/>
    <w:rsid w:val="00BE0CBA"/>
    <w:rsid w:val="00BE1D63"/>
    <w:rsid w:val="00BE29FE"/>
    <w:rsid w:val="00BE2F5B"/>
    <w:rsid w:val="00BE49E7"/>
    <w:rsid w:val="00BE6768"/>
    <w:rsid w:val="00BF1DD6"/>
    <w:rsid w:val="00BF2230"/>
    <w:rsid w:val="00BF236E"/>
    <w:rsid w:val="00BF2720"/>
    <w:rsid w:val="00BF417D"/>
    <w:rsid w:val="00BF46DF"/>
    <w:rsid w:val="00BF4C77"/>
    <w:rsid w:val="00BF4CA5"/>
    <w:rsid w:val="00BF54B3"/>
    <w:rsid w:val="00BF6B18"/>
    <w:rsid w:val="00BF7D7B"/>
    <w:rsid w:val="00C03130"/>
    <w:rsid w:val="00C03849"/>
    <w:rsid w:val="00C03A0A"/>
    <w:rsid w:val="00C04F5E"/>
    <w:rsid w:val="00C05337"/>
    <w:rsid w:val="00C05F80"/>
    <w:rsid w:val="00C063CA"/>
    <w:rsid w:val="00C072D3"/>
    <w:rsid w:val="00C11F6F"/>
    <w:rsid w:val="00C13E9E"/>
    <w:rsid w:val="00C146D8"/>
    <w:rsid w:val="00C15BF8"/>
    <w:rsid w:val="00C176BA"/>
    <w:rsid w:val="00C22FED"/>
    <w:rsid w:val="00C23397"/>
    <w:rsid w:val="00C234DC"/>
    <w:rsid w:val="00C24AFA"/>
    <w:rsid w:val="00C24E42"/>
    <w:rsid w:val="00C24F6A"/>
    <w:rsid w:val="00C25A24"/>
    <w:rsid w:val="00C25A58"/>
    <w:rsid w:val="00C25ED4"/>
    <w:rsid w:val="00C2784D"/>
    <w:rsid w:val="00C3038E"/>
    <w:rsid w:val="00C30837"/>
    <w:rsid w:val="00C30DBF"/>
    <w:rsid w:val="00C31FCB"/>
    <w:rsid w:val="00C33147"/>
    <w:rsid w:val="00C33507"/>
    <w:rsid w:val="00C34874"/>
    <w:rsid w:val="00C3530A"/>
    <w:rsid w:val="00C35C6E"/>
    <w:rsid w:val="00C36D54"/>
    <w:rsid w:val="00C4010A"/>
    <w:rsid w:val="00C40811"/>
    <w:rsid w:val="00C40B42"/>
    <w:rsid w:val="00C42522"/>
    <w:rsid w:val="00C42609"/>
    <w:rsid w:val="00C42E7A"/>
    <w:rsid w:val="00C444E2"/>
    <w:rsid w:val="00C44B73"/>
    <w:rsid w:val="00C44E4D"/>
    <w:rsid w:val="00C44FB8"/>
    <w:rsid w:val="00C450B2"/>
    <w:rsid w:val="00C4609B"/>
    <w:rsid w:val="00C46756"/>
    <w:rsid w:val="00C47243"/>
    <w:rsid w:val="00C50A33"/>
    <w:rsid w:val="00C50BF3"/>
    <w:rsid w:val="00C50C83"/>
    <w:rsid w:val="00C52ABF"/>
    <w:rsid w:val="00C54CCD"/>
    <w:rsid w:val="00C55193"/>
    <w:rsid w:val="00C55639"/>
    <w:rsid w:val="00C55D5B"/>
    <w:rsid w:val="00C55DF4"/>
    <w:rsid w:val="00C62955"/>
    <w:rsid w:val="00C62A3C"/>
    <w:rsid w:val="00C63B32"/>
    <w:rsid w:val="00C63DAB"/>
    <w:rsid w:val="00C6421E"/>
    <w:rsid w:val="00C65432"/>
    <w:rsid w:val="00C657A0"/>
    <w:rsid w:val="00C67DFC"/>
    <w:rsid w:val="00C70C88"/>
    <w:rsid w:val="00C71348"/>
    <w:rsid w:val="00C7289B"/>
    <w:rsid w:val="00C741BE"/>
    <w:rsid w:val="00C74EB6"/>
    <w:rsid w:val="00C760A9"/>
    <w:rsid w:val="00C771AA"/>
    <w:rsid w:val="00C776E3"/>
    <w:rsid w:val="00C80195"/>
    <w:rsid w:val="00C80369"/>
    <w:rsid w:val="00C81035"/>
    <w:rsid w:val="00C84C2A"/>
    <w:rsid w:val="00C853DA"/>
    <w:rsid w:val="00C85715"/>
    <w:rsid w:val="00C873EF"/>
    <w:rsid w:val="00C87422"/>
    <w:rsid w:val="00C87597"/>
    <w:rsid w:val="00C87826"/>
    <w:rsid w:val="00C8783F"/>
    <w:rsid w:val="00C91A62"/>
    <w:rsid w:val="00C91AAA"/>
    <w:rsid w:val="00C9212A"/>
    <w:rsid w:val="00C92372"/>
    <w:rsid w:val="00C94A9A"/>
    <w:rsid w:val="00C94D01"/>
    <w:rsid w:val="00C94D5F"/>
    <w:rsid w:val="00C95587"/>
    <w:rsid w:val="00C955B1"/>
    <w:rsid w:val="00C955B7"/>
    <w:rsid w:val="00C96DA0"/>
    <w:rsid w:val="00C97CEF"/>
    <w:rsid w:val="00CA0C91"/>
    <w:rsid w:val="00CA26C9"/>
    <w:rsid w:val="00CA26D5"/>
    <w:rsid w:val="00CA3362"/>
    <w:rsid w:val="00CA5B16"/>
    <w:rsid w:val="00CA6AB8"/>
    <w:rsid w:val="00CA6BAA"/>
    <w:rsid w:val="00CA6E92"/>
    <w:rsid w:val="00CA7494"/>
    <w:rsid w:val="00CB2C23"/>
    <w:rsid w:val="00CB3D8E"/>
    <w:rsid w:val="00CB5552"/>
    <w:rsid w:val="00CB73E4"/>
    <w:rsid w:val="00CB780D"/>
    <w:rsid w:val="00CC0A2C"/>
    <w:rsid w:val="00CC160C"/>
    <w:rsid w:val="00CC2EB5"/>
    <w:rsid w:val="00CC3C95"/>
    <w:rsid w:val="00CC4BC6"/>
    <w:rsid w:val="00CC4BF8"/>
    <w:rsid w:val="00CC502D"/>
    <w:rsid w:val="00CC7021"/>
    <w:rsid w:val="00CD0084"/>
    <w:rsid w:val="00CD292B"/>
    <w:rsid w:val="00CD2F6E"/>
    <w:rsid w:val="00CD40CF"/>
    <w:rsid w:val="00CD6678"/>
    <w:rsid w:val="00CD7C43"/>
    <w:rsid w:val="00CE0885"/>
    <w:rsid w:val="00CE0B9C"/>
    <w:rsid w:val="00CE17CB"/>
    <w:rsid w:val="00CE225D"/>
    <w:rsid w:val="00CE2ED6"/>
    <w:rsid w:val="00CE308E"/>
    <w:rsid w:val="00CE33EB"/>
    <w:rsid w:val="00CE3BE2"/>
    <w:rsid w:val="00CE5402"/>
    <w:rsid w:val="00CE5450"/>
    <w:rsid w:val="00CE68E7"/>
    <w:rsid w:val="00CE6C3C"/>
    <w:rsid w:val="00CF3CA1"/>
    <w:rsid w:val="00CF7407"/>
    <w:rsid w:val="00CF792A"/>
    <w:rsid w:val="00D01FA5"/>
    <w:rsid w:val="00D054F9"/>
    <w:rsid w:val="00D06208"/>
    <w:rsid w:val="00D064CA"/>
    <w:rsid w:val="00D10872"/>
    <w:rsid w:val="00D10933"/>
    <w:rsid w:val="00D12755"/>
    <w:rsid w:val="00D12D1D"/>
    <w:rsid w:val="00D130E9"/>
    <w:rsid w:val="00D1408B"/>
    <w:rsid w:val="00D1425C"/>
    <w:rsid w:val="00D14CD5"/>
    <w:rsid w:val="00D16115"/>
    <w:rsid w:val="00D16DD1"/>
    <w:rsid w:val="00D16F9A"/>
    <w:rsid w:val="00D173D4"/>
    <w:rsid w:val="00D17A6A"/>
    <w:rsid w:val="00D20E9D"/>
    <w:rsid w:val="00D20F34"/>
    <w:rsid w:val="00D210FC"/>
    <w:rsid w:val="00D217AF"/>
    <w:rsid w:val="00D220B8"/>
    <w:rsid w:val="00D22758"/>
    <w:rsid w:val="00D22E30"/>
    <w:rsid w:val="00D23A3A"/>
    <w:rsid w:val="00D23A89"/>
    <w:rsid w:val="00D23BAA"/>
    <w:rsid w:val="00D243BF"/>
    <w:rsid w:val="00D25924"/>
    <w:rsid w:val="00D2679D"/>
    <w:rsid w:val="00D337CE"/>
    <w:rsid w:val="00D341FC"/>
    <w:rsid w:val="00D34450"/>
    <w:rsid w:val="00D34C8F"/>
    <w:rsid w:val="00D365D2"/>
    <w:rsid w:val="00D369A8"/>
    <w:rsid w:val="00D40E16"/>
    <w:rsid w:val="00D41092"/>
    <w:rsid w:val="00D41D18"/>
    <w:rsid w:val="00D4357F"/>
    <w:rsid w:val="00D4433B"/>
    <w:rsid w:val="00D459EC"/>
    <w:rsid w:val="00D461DC"/>
    <w:rsid w:val="00D4728E"/>
    <w:rsid w:val="00D5088D"/>
    <w:rsid w:val="00D50892"/>
    <w:rsid w:val="00D51F1B"/>
    <w:rsid w:val="00D5273E"/>
    <w:rsid w:val="00D528AE"/>
    <w:rsid w:val="00D528F1"/>
    <w:rsid w:val="00D53644"/>
    <w:rsid w:val="00D546E8"/>
    <w:rsid w:val="00D55545"/>
    <w:rsid w:val="00D55BE0"/>
    <w:rsid w:val="00D6041F"/>
    <w:rsid w:val="00D60EED"/>
    <w:rsid w:val="00D6131B"/>
    <w:rsid w:val="00D62C2B"/>
    <w:rsid w:val="00D631A4"/>
    <w:rsid w:val="00D65AFB"/>
    <w:rsid w:val="00D6634A"/>
    <w:rsid w:val="00D66CBD"/>
    <w:rsid w:val="00D702A3"/>
    <w:rsid w:val="00D714F0"/>
    <w:rsid w:val="00D72ABA"/>
    <w:rsid w:val="00D73238"/>
    <w:rsid w:val="00D73438"/>
    <w:rsid w:val="00D7550F"/>
    <w:rsid w:val="00D76E4E"/>
    <w:rsid w:val="00D772A1"/>
    <w:rsid w:val="00D77FD4"/>
    <w:rsid w:val="00D80274"/>
    <w:rsid w:val="00D80418"/>
    <w:rsid w:val="00D81391"/>
    <w:rsid w:val="00D81C39"/>
    <w:rsid w:val="00D83F60"/>
    <w:rsid w:val="00D846ED"/>
    <w:rsid w:val="00D84826"/>
    <w:rsid w:val="00D90053"/>
    <w:rsid w:val="00D905AF"/>
    <w:rsid w:val="00D90AAE"/>
    <w:rsid w:val="00D93B0E"/>
    <w:rsid w:val="00D93D9F"/>
    <w:rsid w:val="00DA0F09"/>
    <w:rsid w:val="00DA200B"/>
    <w:rsid w:val="00DA2785"/>
    <w:rsid w:val="00DA2EE2"/>
    <w:rsid w:val="00DA4E83"/>
    <w:rsid w:val="00DA5F50"/>
    <w:rsid w:val="00DA61B6"/>
    <w:rsid w:val="00DA66BD"/>
    <w:rsid w:val="00DB03C6"/>
    <w:rsid w:val="00DB042B"/>
    <w:rsid w:val="00DB0E11"/>
    <w:rsid w:val="00DB18CC"/>
    <w:rsid w:val="00DB1ECF"/>
    <w:rsid w:val="00DB3422"/>
    <w:rsid w:val="00DB3466"/>
    <w:rsid w:val="00DB3BBB"/>
    <w:rsid w:val="00DB5146"/>
    <w:rsid w:val="00DB5603"/>
    <w:rsid w:val="00DB6C98"/>
    <w:rsid w:val="00DB7A53"/>
    <w:rsid w:val="00DB7AA8"/>
    <w:rsid w:val="00DC0C53"/>
    <w:rsid w:val="00DC0E89"/>
    <w:rsid w:val="00DC218C"/>
    <w:rsid w:val="00DC2D25"/>
    <w:rsid w:val="00DC2E34"/>
    <w:rsid w:val="00DC374E"/>
    <w:rsid w:val="00DC5A22"/>
    <w:rsid w:val="00DC5BDD"/>
    <w:rsid w:val="00DC6E14"/>
    <w:rsid w:val="00DC7087"/>
    <w:rsid w:val="00DD006E"/>
    <w:rsid w:val="00DD1A35"/>
    <w:rsid w:val="00DD3732"/>
    <w:rsid w:val="00DD500D"/>
    <w:rsid w:val="00DD5F40"/>
    <w:rsid w:val="00DD6F8C"/>
    <w:rsid w:val="00DE2CDD"/>
    <w:rsid w:val="00DE31F2"/>
    <w:rsid w:val="00DE3D60"/>
    <w:rsid w:val="00DE5C6F"/>
    <w:rsid w:val="00DE5F46"/>
    <w:rsid w:val="00DE62C9"/>
    <w:rsid w:val="00DE7BDD"/>
    <w:rsid w:val="00DF046D"/>
    <w:rsid w:val="00DF1069"/>
    <w:rsid w:val="00DF39A6"/>
    <w:rsid w:val="00DF3ACF"/>
    <w:rsid w:val="00DF5728"/>
    <w:rsid w:val="00DF6B48"/>
    <w:rsid w:val="00E002C2"/>
    <w:rsid w:val="00E01079"/>
    <w:rsid w:val="00E0121B"/>
    <w:rsid w:val="00E0208B"/>
    <w:rsid w:val="00E03936"/>
    <w:rsid w:val="00E04046"/>
    <w:rsid w:val="00E05D2B"/>
    <w:rsid w:val="00E07307"/>
    <w:rsid w:val="00E07993"/>
    <w:rsid w:val="00E07A2D"/>
    <w:rsid w:val="00E102C7"/>
    <w:rsid w:val="00E10775"/>
    <w:rsid w:val="00E114AC"/>
    <w:rsid w:val="00E11652"/>
    <w:rsid w:val="00E12389"/>
    <w:rsid w:val="00E12D6C"/>
    <w:rsid w:val="00E14474"/>
    <w:rsid w:val="00E14577"/>
    <w:rsid w:val="00E14DE8"/>
    <w:rsid w:val="00E15350"/>
    <w:rsid w:val="00E17944"/>
    <w:rsid w:val="00E17EB0"/>
    <w:rsid w:val="00E229CE"/>
    <w:rsid w:val="00E247F4"/>
    <w:rsid w:val="00E2742D"/>
    <w:rsid w:val="00E30044"/>
    <w:rsid w:val="00E308E9"/>
    <w:rsid w:val="00E314AA"/>
    <w:rsid w:val="00E31DDC"/>
    <w:rsid w:val="00E348D9"/>
    <w:rsid w:val="00E3553E"/>
    <w:rsid w:val="00E37E45"/>
    <w:rsid w:val="00E41BAE"/>
    <w:rsid w:val="00E41E7C"/>
    <w:rsid w:val="00E43B14"/>
    <w:rsid w:val="00E43B3F"/>
    <w:rsid w:val="00E45153"/>
    <w:rsid w:val="00E4575E"/>
    <w:rsid w:val="00E50B69"/>
    <w:rsid w:val="00E519B4"/>
    <w:rsid w:val="00E51B02"/>
    <w:rsid w:val="00E579E7"/>
    <w:rsid w:val="00E601A9"/>
    <w:rsid w:val="00E603D5"/>
    <w:rsid w:val="00E62B9B"/>
    <w:rsid w:val="00E62CCD"/>
    <w:rsid w:val="00E631A5"/>
    <w:rsid w:val="00E64B7D"/>
    <w:rsid w:val="00E652D4"/>
    <w:rsid w:val="00E66FB8"/>
    <w:rsid w:val="00E67B4D"/>
    <w:rsid w:val="00E71331"/>
    <w:rsid w:val="00E71D8B"/>
    <w:rsid w:val="00E76EDB"/>
    <w:rsid w:val="00E779B3"/>
    <w:rsid w:val="00E807FA"/>
    <w:rsid w:val="00E81033"/>
    <w:rsid w:val="00E821F3"/>
    <w:rsid w:val="00E825A6"/>
    <w:rsid w:val="00E832DE"/>
    <w:rsid w:val="00E83DE7"/>
    <w:rsid w:val="00E845CD"/>
    <w:rsid w:val="00E86376"/>
    <w:rsid w:val="00E8713C"/>
    <w:rsid w:val="00E87BD0"/>
    <w:rsid w:val="00E91138"/>
    <w:rsid w:val="00E91262"/>
    <w:rsid w:val="00E9146C"/>
    <w:rsid w:val="00E91CDF"/>
    <w:rsid w:val="00E91D97"/>
    <w:rsid w:val="00E92BC9"/>
    <w:rsid w:val="00E9479B"/>
    <w:rsid w:val="00E97F77"/>
    <w:rsid w:val="00EA06F8"/>
    <w:rsid w:val="00EA0A26"/>
    <w:rsid w:val="00EA2D61"/>
    <w:rsid w:val="00EA3D41"/>
    <w:rsid w:val="00EA51C1"/>
    <w:rsid w:val="00EA6573"/>
    <w:rsid w:val="00EA6642"/>
    <w:rsid w:val="00EB067E"/>
    <w:rsid w:val="00EB3456"/>
    <w:rsid w:val="00EB3507"/>
    <w:rsid w:val="00EB4926"/>
    <w:rsid w:val="00EB566A"/>
    <w:rsid w:val="00EB59F4"/>
    <w:rsid w:val="00EB5F11"/>
    <w:rsid w:val="00EB6A7D"/>
    <w:rsid w:val="00EC032B"/>
    <w:rsid w:val="00EC100D"/>
    <w:rsid w:val="00EC166B"/>
    <w:rsid w:val="00EC2986"/>
    <w:rsid w:val="00EC54DB"/>
    <w:rsid w:val="00EC62DC"/>
    <w:rsid w:val="00EC6719"/>
    <w:rsid w:val="00EC6B75"/>
    <w:rsid w:val="00EC748C"/>
    <w:rsid w:val="00ED04E8"/>
    <w:rsid w:val="00ED0EC5"/>
    <w:rsid w:val="00ED1147"/>
    <w:rsid w:val="00ED28C8"/>
    <w:rsid w:val="00ED29BE"/>
    <w:rsid w:val="00ED37DE"/>
    <w:rsid w:val="00ED39FA"/>
    <w:rsid w:val="00ED5660"/>
    <w:rsid w:val="00ED5A17"/>
    <w:rsid w:val="00EE0366"/>
    <w:rsid w:val="00EE0CAA"/>
    <w:rsid w:val="00EE161E"/>
    <w:rsid w:val="00EE2288"/>
    <w:rsid w:val="00EE2E2F"/>
    <w:rsid w:val="00EE2FFC"/>
    <w:rsid w:val="00EE366F"/>
    <w:rsid w:val="00EE38E7"/>
    <w:rsid w:val="00EE4294"/>
    <w:rsid w:val="00EE515D"/>
    <w:rsid w:val="00EE61EA"/>
    <w:rsid w:val="00EE6845"/>
    <w:rsid w:val="00EE7607"/>
    <w:rsid w:val="00EE7B51"/>
    <w:rsid w:val="00EF0189"/>
    <w:rsid w:val="00EF052D"/>
    <w:rsid w:val="00EF4CC3"/>
    <w:rsid w:val="00EF69CC"/>
    <w:rsid w:val="00EF7387"/>
    <w:rsid w:val="00F00B66"/>
    <w:rsid w:val="00F01893"/>
    <w:rsid w:val="00F01ACB"/>
    <w:rsid w:val="00F023D6"/>
    <w:rsid w:val="00F05DE3"/>
    <w:rsid w:val="00F06483"/>
    <w:rsid w:val="00F072C3"/>
    <w:rsid w:val="00F10532"/>
    <w:rsid w:val="00F105D2"/>
    <w:rsid w:val="00F1285A"/>
    <w:rsid w:val="00F1340D"/>
    <w:rsid w:val="00F13F35"/>
    <w:rsid w:val="00F17693"/>
    <w:rsid w:val="00F17B02"/>
    <w:rsid w:val="00F20421"/>
    <w:rsid w:val="00F209DD"/>
    <w:rsid w:val="00F23C1C"/>
    <w:rsid w:val="00F24B53"/>
    <w:rsid w:val="00F25DE9"/>
    <w:rsid w:val="00F262E9"/>
    <w:rsid w:val="00F26B55"/>
    <w:rsid w:val="00F27432"/>
    <w:rsid w:val="00F27690"/>
    <w:rsid w:val="00F34DDF"/>
    <w:rsid w:val="00F358B4"/>
    <w:rsid w:val="00F35A8A"/>
    <w:rsid w:val="00F370B5"/>
    <w:rsid w:val="00F3715C"/>
    <w:rsid w:val="00F41CD5"/>
    <w:rsid w:val="00F421C1"/>
    <w:rsid w:val="00F42DBE"/>
    <w:rsid w:val="00F44C34"/>
    <w:rsid w:val="00F46B4C"/>
    <w:rsid w:val="00F5001B"/>
    <w:rsid w:val="00F51C0F"/>
    <w:rsid w:val="00F527AD"/>
    <w:rsid w:val="00F5609F"/>
    <w:rsid w:val="00F5686D"/>
    <w:rsid w:val="00F57BDC"/>
    <w:rsid w:val="00F602C1"/>
    <w:rsid w:val="00F6086B"/>
    <w:rsid w:val="00F608AC"/>
    <w:rsid w:val="00F61574"/>
    <w:rsid w:val="00F61844"/>
    <w:rsid w:val="00F61D88"/>
    <w:rsid w:val="00F638E3"/>
    <w:rsid w:val="00F644BB"/>
    <w:rsid w:val="00F64D55"/>
    <w:rsid w:val="00F6691C"/>
    <w:rsid w:val="00F67162"/>
    <w:rsid w:val="00F67F93"/>
    <w:rsid w:val="00F70171"/>
    <w:rsid w:val="00F70E15"/>
    <w:rsid w:val="00F71AB9"/>
    <w:rsid w:val="00F7206F"/>
    <w:rsid w:val="00F77EF9"/>
    <w:rsid w:val="00F801E0"/>
    <w:rsid w:val="00F82D67"/>
    <w:rsid w:val="00F83FA9"/>
    <w:rsid w:val="00F84F04"/>
    <w:rsid w:val="00F85185"/>
    <w:rsid w:val="00F90D50"/>
    <w:rsid w:val="00F911EA"/>
    <w:rsid w:val="00F91EE8"/>
    <w:rsid w:val="00F9277B"/>
    <w:rsid w:val="00F92863"/>
    <w:rsid w:val="00F928F0"/>
    <w:rsid w:val="00F934C2"/>
    <w:rsid w:val="00F94D12"/>
    <w:rsid w:val="00F9575E"/>
    <w:rsid w:val="00F96564"/>
    <w:rsid w:val="00F96B4B"/>
    <w:rsid w:val="00F979AC"/>
    <w:rsid w:val="00FA0C6F"/>
    <w:rsid w:val="00FA1F11"/>
    <w:rsid w:val="00FA2F70"/>
    <w:rsid w:val="00FA33B6"/>
    <w:rsid w:val="00FA3441"/>
    <w:rsid w:val="00FB0CAB"/>
    <w:rsid w:val="00FB1760"/>
    <w:rsid w:val="00FB1D2B"/>
    <w:rsid w:val="00FB200D"/>
    <w:rsid w:val="00FB5934"/>
    <w:rsid w:val="00FB59CD"/>
    <w:rsid w:val="00FB5AE4"/>
    <w:rsid w:val="00FB6510"/>
    <w:rsid w:val="00FB66BD"/>
    <w:rsid w:val="00FB7251"/>
    <w:rsid w:val="00FC0601"/>
    <w:rsid w:val="00FC07A8"/>
    <w:rsid w:val="00FC30E0"/>
    <w:rsid w:val="00FC31A8"/>
    <w:rsid w:val="00FC3377"/>
    <w:rsid w:val="00FC3BE6"/>
    <w:rsid w:val="00FC44D3"/>
    <w:rsid w:val="00FC592E"/>
    <w:rsid w:val="00FC599D"/>
    <w:rsid w:val="00FC6353"/>
    <w:rsid w:val="00FC72D8"/>
    <w:rsid w:val="00FC79C8"/>
    <w:rsid w:val="00FD0018"/>
    <w:rsid w:val="00FD0024"/>
    <w:rsid w:val="00FD07D5"/>
    <w:rsid w:val="00FD0B77"/>
    <w:rsid w:val="00FD261F"/>
    <w:rsid w:val="00FD285F"/>
    <w:rsid w:val="00FD45D0"/>
    <w:rsid w:val="00FD45E8"/>
    <w:rsid w:val="00FD509D"/>
    <w:rsid w:val="00FD72B7"/>
    <w:rsid w:val="00FD7A7F"/>
    <w:rsid w:val="00FD7B6E"/>
    <w:rsid w:val="00FE194A"/>
    <w:rsid w:val="00FE2581"/>
    <w:rsid w:val="00FE25A6"/>
    <w:rsid w:val="00FE35C2"/>
    <w:rsid w:val="00FE5DB3"/>
    <w:rsid w:val="00FE720C"/>
    <w:rsid w:val="00FF0010"/>
    <w:rsid w:val="00FF0439"/>
    <w:rsid w:val="00FF0E05"/>
    <w:rsid w:val="00FF15E9"/>
    <w:rsid w:val="00FF1DA1"/>
    <w:rsid w:val="00FF234F"/>
    <w:rsid w:val="00FF2564"/>
    <w:rsid w:val="00FF3B4D"/>
    <w:rsid w:val="00FF4012"/>
    <w:rsid w:val="00FF7B6A"/>
    <w:rsid w:val="00FF7B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596EEA97"/>
  <w15:chartTrackingRefBased/>
  <w15:docId w15:val="{85B3A1EA-5820-432F-85AB-758F65AA6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Title" w:qFormat="1"/>
    <w:lsdException w:name="Body Text" w:uiPriority="1" w:qFormat="1"/>
    <w:lsdException w:name="Subtitle" w:qFormat="1"/>
    <w:lsdException w:name="Hyperlink" w:uiPriority="99"/>
    <w:lsdException w:name="Strong" w:uiPriority="22"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277B"/>
    <w:pPr>
      <w:keepNext/>
      <w:spacing w:before="120"/>
    </w:pPr>
    <w:rPr>
      <w:rFonts w:ascii="Arial" w:hAnsi="Arial"/>
      <w:color w:val="000000" w:themeColor="text1"/>
      <w:sz w:val="24"/>
    </w:rPr>
  </w:style>
  <w:style w:type="paragraph" w:styleId="Heading1">
    <w:name w:val="heading 1"/>
    <w:basedOn w:val="ListParagraph"/>
    <w:next w:val="Normal"/>
    <w:link w:val="Heading1Char"/>
    <w:autoRedefine/>
    <w:qFormat/>
    <w:rsid w:val="009F385F"/>
    <w:pPr>
      <w:numPr>
        <w:numId w:val="3"/>
      </w:numPr>
      <w:spacing w:after="0"/>
      <w:ind w:left="709" w:hanging="709"/>
      <w:outlineLvl w:val="0"/>
    </w:pPr>
    <w:rPr>
      <w:rFonts w:ascii="Arial" w:eastAsia="Calibri" w:hAnsi="Arial" w:cs="Arial"/>
      <w:b/>
      <w:bCs/>
      <w:sz w:val="28"/>
      <w:szCs w:val="28"/>
    </w:rPr>
  </w:style>
  <w:style w:type="paragraph" w:styleId="Heading2">
    <w:name w:val="heading 2"/>
    <w:basedOn w:val="Normal"/>
    <w:next w:val="Normal"/>
    <w:link w:val="Heading2Char"/>
    <w:qFormat/>
    <w:rsid w:val="00073AE1"/>
    <w:pPr>
      <w:spacing w:before="0"/>
      <w:ind w:firstLine="709"/>
      <w:outlineLvl w:val="1"/>
    </w:pPr>
    <w:rPr>
      <w:b/>
      <w:szCs w:val="24"/>
      <w:lang w:eastAsia="en-US"/>
    </w:rPr>
  </w:style>
  <w:style w:type="paragraph" w:styleId="Heading3">
    <w:name w:val="heading 3"/>
    <w:basedOn w:val="Normal"/>
    <w:next w:val="Normal"/>
    <w:link w:val="Heading3Char"/>
    <w:autoRedefine/>
    <w:qFormat/>
    <w:rsid w:val="002C5CBE"/>
    <w:pPr>
      <w:ind w:left="680"/>
      <w:jc w:val="center"/>
      <w:outlineLvl w:val="2"/>
    </w:pPr>
    <w:rPr>
      <w:rFonts w:cs="Arial"/>
      <w:b/>
    </w:rPr>
  </w:style>
  <w:style w:type="paragraph" w:styleId="Heading4">
    <w:name w:val="heading 4"/>
    <w:basedOn w:val="Normal"/>
    <w:next w:val="Normal"/>
    <w:qFormat/>
    <w:pPr>
      <w:outlineLvl w:val="3"/>
    </w:pPr>
    <w:rPr>
      <w:b/>
      <w:sz w:val="28"/>
    </w:rPr>
  </w:style>
  <w:style w:type="paragraph" w:styleId="Heading5">
    <w:name w:val="heading 5"/>
    <w:basedOn w:val="Normal"/>
    <w:next w:val="Normal"/>
    <w:autoRedefine/>
    <w:qFormat/>
    <w:rsid w:val="001A3BFC"/>
    <w:pPr>
      <w:outlineLvl w:val="4"/>
    </w:pPr>
    <w:rPr>
      <w:b/>
      <w:bCs/>
      <w:lang w:val="en-US"/>
    </w:rPr>
  </w:style>
  <w:style w:type="paragraph" w:styleId="Heading6">
    <w:name w:val="heading 6"/>
    <w:basedOn w:val="Normal"/>
    <w:next w:val="Normal"/>
    <w:qFormat/>
    <w:pPr>
      <w:suppressAutoHyphens/>
      <w:spacing w:line="240" w:lineRule="atLeast"/>
      <w:outlineLvl w:val="5"/>
    </w:pPr>
    <w:rPr>
      <w:b/>
      <w:bCs/>
    </w:rPr>
  </w:style>
  <w:style w:type="paragraph" w:styleId="Heading7">
    <w:name w:val="heading 7"/>
    <w:basedOn w:val="Normal"/>
    <w:next w:val="Normal"/>
    <w:qFormat/>
    <w:pPr>
      <w:suppressAutoHyphens/>
      <w:spacing w:line="240" w:lineRule="atLeast"/>
      <w:outlineLvl w:val="6"/>
    </w:pPr>
    <w:rPr>
      <w:rFonts w:ascii="Times New Roman" w:hAnsi="Times New Roman"/>
      <w:i/>
      <w:iCs/>
    </w:rPr>
  </w:style>
  <w:style w:type="paragraph" w:styleId="Heading8">
    <w:name w:val="heading 8"/>
    <w:basedOn w:val="Normal"/>
    <w:next w:val="Normal"/>
    <w:qFormat/>
    <w:pPr>
      <w:suppressAutoHyphens/>
      <w:spacing w:line="240" w:lineRule="atLeast"/>
      <w:ind w:left="57"/>
      <w:outlineLvl w:val="7"/>
    </w:pPr>
    <w:rPr>
      <w:b/>
      <w:bCs/>
    </w:rPr>
  </w:style>
  <w:style w:type="paragraph" w:styleId="Heading9">
    <w:name w:val="heading 9"/>
    <w:basedOn w:val="Normal"/>
    <w:next w:val="Normal"/>
    <w:qFormat/>
    <w:pPr>
      <w:tabs>
        <w:tab w:val="left" w:pos="-720"/>
      </w:tabs>
      <w:suppressAutoHyphens/>
      <w:spacing w:line="360" w:lineRule="auto"/>
      <w:ind w:right="576"/>
      <w:jc w:val="both"/>
      <w:outlineLvl w:val="8"/>
    </w:pPr>
    <w:rPr>
      <w:b/>
      <w:bCs/>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Paragraph,body text Char Char Char Char Char Char Char Char Char,body text Char Char,body text Char Char Char Char,body text"/>
    <w:basedOn w:val="Normal"/>
    <w:link w:val="BodyTextChar"/>
    <w:uiPriority w:val="1"/>
    <w:qFormat/>
    <w:pPr>
      <w:jc w:val="both"/>
    </w:pPr>
  </w:style>
  <w:style w:type="paragraph" w:styleId="BodyText2">
    <w:name w:val="Body Text 2"/>
    <w:basedOn w:val="Normal"/>
    <w:link w:val="BodyText2Char1"/>
    <w:pPr>
      <w:keepNext w:val="0"/>
      <w:spacing w:before="0"/>
    </w:pPr>
    <w:rPr>
      <w:rFonts w:ascii="Times New Roman" w:hAnsi="Times New Roman"/>
      <w:lang w:eastAsia="en-US"/>
    </w:rPr>
  </w:style>
  <w:style w:type="paragraph" w:styleId="BodyText3">
    <w:name w:val="Body Text 3"/>
    <w:basedOn w:val="Normal"/>
    <w:rPr>
      <w:b/>
      <w:bCs/>
    </w:rPr>
  </w:style>
  <w:style w:type="paragraph" w:styleId="BodyTextIndent">
    <w:name w:val="Body Text Indent"/>
    <w:basedOn w:val="Normal"/>
    <w:pPr>
      <w:ind w:left="397"/>
    </w:p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Hyperlink">
    <w:name w:val="Hyperlink"/>
    <w:uiPriority w:val="99"/>
    <w:rPr>
      <w:color w:val="0000FF"/>
      <w:u w:val="single"/>
    </w:rPr>
  </w:style>
  <w:style w:type="paragraph" w:customStyle="1" w:styleId="ReportLevel1">
    <w:name w:val="Report Level 1"/>
    <w:next w:val="ReportText"/>
    <w:pPr>
      <w:keepNext/>
      <w:tabs>
        <w:tab w:val="num" w:pos="720"/>
      </w:tabs>
      <w:spacing w:after="80"/>
      <w:ind w:left="720" w:hanging="360"/>
      <w:outlineLvl w:val="0"/>
    </w:pPr>
    <w:rPr>
      <w:rFonts w:ascii="Arial Black" w:hAnsi="Arial Black"/>
      <w:color w:val="008080"/>
      <w:sz w:val="28"/>
      <w:lang w:eastAsia="en-US"/>
    </w:rPr>
  </w:style>
  <w:style w:type="paragraph" w:customStyle="1" w:styleId="ReportText">
    <w:name w:val="Report Text"/>
    <w:pPr>
      <w:spacing w:after="120" w:line="260" w:lineRule="atLeast"/>
      <w:ind w:left="1253"/>
    </w:pPr>
    <w:rPr>
      <w:rFonts w:ascii="Arial" w:hAnsi="Arial"/>
      <w:lang w:eastAsia="en-US"/>
    </w:rPr>
  </w:style>
  <w:style w:type="paragraph" w:customStyle="1" w:styleId="ReportLevel2">
    <w:name w:val="Report Level 2"/>
    <w:basedOn w:val="ReportLevel1"/>
    <w:next w:val="ReportText"/>
    <w:pPr>
      <w:pBdr>
        <w:bottom w:val="single" w:sz="18" w:space="2" w:color="008080"/>
      </w:pBdr>
      <w:tabs>
        <w:tab w:val="clear" w:pos="720"/>
        <w:tab w:val="num" w:pos="1440"/>
      </w:tabs>
      <w:spacing w:before="140"/>
      <w:ind w:left="1440"/>
      <w:outlineLvl w:val="1"/>
    </w:pPr>
    <w:rPr>
      <w:color w:val="auto"/>
      <w:sz w:val="20"/>
    </w:rPr>
  </w:style>
  <w:style w:type="paragraph" w:customStyle="1" w:styleId="ReportLevel3">
    <w:name w:val="Report Level 3"/>
    <w:basedOn w:val="ReportLevel2"/>
    <w:next w:val="ReportText"/>
    <w:pPr>
      <w:pBdr>
        <w:bottom w:val="none" w:sz="0" w:space="0" w:color="auto"/>
      </w:pBdr>
      <w:tabs>
        <w:tab w:val="clear" w:pos="1440"/>
        <w:tab w:val="num" w:pos="2160"/>
      </w:tabs>
      <w:spacing w:after="0"/>
      <w:ind w:left="2160" w:hanging="180"/>
      <w:outlineLvl w:val="2"/>
    </w:pPr>
    <w:rPr>
      <w:sz w:val="18"/>
      <w:szCs w:val="18"/>
    </w:rPr>
  </w:style>
  <w:style w:type="paragraph" w:customStyle="1" w:styleId="ReportLevel4">
    <w:name w:val="Report Level 4"/>
    <w:basedOn w:val="ReportLevel3"/>
    <w:next w:val="ReportText"/>
    <w:pPr>
      <w:tabs>
        <w:tab w:val="clear" w:pos="2160"/>
        <w:tab w:val="num" w:pos="2880"/>
      </w:tabs>
      <w:ind w:left="2880" w:hanging="360"/>
      <w:outlineLvl w:val="3"/>
    </w:pPr>
  </w:style>
  <w:style w:type="character" w:customStyle="1" w:styleId="BodyText2Char">
    <w:name w:val="Body Text 2 Char"/>
    <w:uiPriority w:val="99"/>
    <w:rPr>
      <w:sz w:val="24"/>
      <w:lang w:val="en-GB" w:eastAsia="en-US" w:bidi="ar-SA"/>
    </w:rPr>
  </w:style>
  <w:style w:type="paragraph" w:styleId="Caption">
    <w:name w:val="caption"/>
    <w:basedOn w:val="Normal"/>
    <w:next w:val="Normal"/>
    <w:qFormat/>
    <w:pPr>
      <w:keepNext w:val="0"/>
      <w:tabs>
        <w:tab w:val="left" w:pos="1080"/>
      </w:tabs>
      <w:spacing w:before="240"/>
      <w:ind w:left="1253"/>
    </w:pPr>
    <w:rPr>
      <w:b/>
      <w:sz w:val="20"/>
      <w:lang w:eastAsia="en-US"/>
    </w:rPr>
  </w:style>
  <w:style w:type="paragraph" w:styleId="FootnoteText">
    <w:name w:val="footnote text"/>
    <w:basedOn w:val="Normal"/>
    <w:link w:val="FootnoteTextChar"/>
    <w:uiPriority w:val="99"/>
    <w:semiHidden/>
    <w:pPr>
      <w:keepNext w:val="0"/>
      <w:spacing w:before="0"/>
    </w:pPr>
    <w:rPr>
      <w:sz w:val="20"/>
      <w:lang w:eastAsia="en-US"/>
    </w:rPr>
  </w:style>
  <w:style w:type="character" w:styleId="FootnoteReference">
    <w:name w:val="footnote reference"/>
    <w:uiPriority w:val="99"/>
    <w:semiHidden/>
    <w:rPr>
      <w:vertAlign w:val="superscript"/>
    </w:rPr>
  </w:style>
  <w:style w:type="character" w:customStyle="1" w:styleId="ReportTextChar">
    <w:name w:val="Report Text Char"/>
    <w:rPr>
      <w:rFonts w:ascii="Arial" w:hAnsi="Arial"/>
      <w:lang w:val="en-GB" w:eastAsia="en-US" w:bidi="ar-SA"/>
    </w:rPr>
  </w:style>
  <w:style w:type="character" w:customStyle="1" w:styleId="ReportLevel2Char">
    <w:name w:val="Report Level 2 Char"/>
    <w:rPr>
      <w:rFonts w:ascii="Arial Black" w:hAnsi="Arial Black"/>
      <w:lang w:val="en-GB" w:eastAsia="en-US" w:bidi="ar-SA"/>
    </w:rPr>
  </w:style>
  <w:style w:type="character" w:customStyle="1" w:styleId="ReportLevel3Char">
    <w:name w:val="Report Level 3 Char"/>
    <w:rPr>
      <w:rFonts w:ascii="Arial Black" w:hAnsi="Arial Black"/>
      <w:sz w:val="18"/>
      <w:szCs w:val="18"/>
      <w:lang w:val="en-GB" w:eastAsia="en-US" w:bidi="ar-SA"/>
    </w:rPr>
  </w:style>
  <w:style w:type="paragraph" w:styleId="NormalWeb">
    <w:name w:val="Normal (Web)"/>
    <w:basedOn w:val="Normal"/>
    <w:pPr>
      <w:keepNext w:val="0"/>
      <w:spacing w:before="100" w:beforeAutospacing="1" w:after="100" w:afterAutospacing="1"/>
    </w:pPr>
    <w:rPr>
      <w:rFonts w:ascii="Times New Roman" w:hAnsi="Times New Roman"/>
      <w:szCs w:val="24"/>
    </w:rPr>
  </w:style>
  <w:style w:type="paragraph" w:styleId="Subtitle">
    <w:name w:val="Subtitle"/>
    <w:basedOn w:val="Normal"/>
    <w:link w:val="SubtitleChar"/>
    <w:qFormat/>
    <w:pPr>
      <w:keepNext w:val="0"/>
      <w:spacing w:before="0"/>
    </w:pPr>
    <w:rPr>
      <w:rFonts w:ascii="Times New Roman" w:hAnsi="Times New Roman"/>
      <w:lang w:eastAsia="en-US"/>
    </w:rPr>
  </w:style>
  <w:style w:type="paragraph" w:customStyle="1" w:styleId="Default">
    <w:name w:val="Default"/>
    <w:pPr>
      <w:autoSpaceDE w:val="0"/>
      <w:autoSpaceDN w:val="0"/>
      <w:adjustRightInd w:val="0"/>
    </w:pPr>
    <w:rPr>
      <w:color w:val="000000"/>
      <w:sz w:val="24"/>
      <w:szCs w:val="24"/>
    </w:rPr>
  </w:style>
  <w:style w:type="character" w:styleId="FollowedHyperlink">
    <w:name w:val="FollowedHyperlink"/>
    <w:rPr>
      <w:color w:val="800080"/>
      <w:u w:val="single"/>
    </w:rPr>
  </w:style>
  <w:style w:type="paragraph" w:customStyle="1" w:styleId="body-intro">
    <w:name w:val="body-intro"/>
    <w:basedOn w:val="Normal"/>
    <w:pPr>
      <w:keepNext w:val="0"/>
      <w:spacing w:before="100" w:beforeAutospacing="1" w:after="100" w:afterAutospacing="1" w:line="320" w:lineRule="atLeast"/>
    </w:pPr>
    <w:rPr>
      <w:rFonts w:cs="Arial"/>
      <w:b/>
      <w:bCs/>
      <w:color w:val="003333"/>
      <w:szCs w:val="24"/>
    </w:rPr>
  </w:style>
  <w:style w:type="paragraph" w:customStyle="1" w:styleId="body">
    <w:name w:val="body"/>
    <w:basedOn w:val="Normal"/>
    <w:pPr>
      <w:keepNext w:val="0"/>
      <w:shd w:val="clear" w:color="auto" w:fill="FFFFFF"/>
      <w:spacing w:before="100" w:beforeAutospacing="1" w:after="100" w:afterAutospacing="1" w:line="320" w:lineRule="atLeast"/>
      <w:jc w:val="both"/>
    </w:pPr>
    <w:rPr>
      <w:rFonts w:cs="Arial"/>
      <w:szCs w:val="24"/>
    </w:rPr>
  </w:style>
  <w:style w:type="paragraph" w:styleId="BodyTextIndent2">
    <w:name w:val="Body Text Indent 2"/>
    <w:basedOn w:val="Normal"/>
    <w:pPr>
      <w:keepNext w:val="0"/>
      <w:autoSpaceDE w:val="0"/>
      <w:autoSpaceDN w:val="0"/>
      <w:adjustRightInd w:val="0"/>
      <w:spacing w:before="0"/>
      <w:ind w:left="360" w:hanging="360"/>
    </w:pPr>
    <w:rPr>
      <w:rFonts w:cs="Arial"/>
      <w:szCs w:val="22"/>
    </w:rPr>
  </w:style>
  <w:style w:type="paragraph" w:customStyle="1" w:styleId="xl75">
    <w:name w:val="xl75"/>
    <w:basedOn w:val="Normal"/>
    <w:pPr>
      <w:keepNext w:val="0"/>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font6">
    <w:name w:val="font6"/>
    <w:basedOn w:val="Normal"/>
    <w:pPr>
      <w:keepNext w:val="0"/>
      <w:spacing w:before="100" w:beforeAutospacing="1" w:after="100" w:afterAutospacing="1"/>
    </w:pPr>
    <w:rPr>
      <w:rFonts w:cs="Arial"/>
      <w:b/>
      <w:bCs/>
      <w:szCs w:val="24"/>
      <w:lang w:eastAsia="en-US"/>
    </w:rPr>
  </w:style>
  <w:style w:type="paragraph" w:customStyle="1" w:styleId="font7">
    <w:name w:val="font7"/>
    <w:basedOn w:val="Normal"/>
    <w:pPr>
      <w:keepNext w:val="0"/>
      <w:spacing w:before="100" w:beforeAutospacing="1" w:after="100" w:afterAutospacing="1"/>
    </w:pPr>
    <w:rPr>
      <w:rFonts w:cs="Arial"/>
      <w:b/>
      <w:bCs/>
      <w:sz w:val="20"/>
      <w:lang w:eastAsia="en-US"/>
    </w:rPr>
  </w:style>
  <w:style w:type="paragraph" w:customStyle="1" w:styleId="xl24">
    <w:name w:val="xl24"/>
    <w:basedOn w:val="Normal"/>
    <w:pPr>
      <w:keepNext w:val="0"/>
      <w:pBdr>
        <w:left w:val="single" w:sz="4" w:space="0" w:color="auto"/>
        <w:bottom w:val="double" w:sz="6"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xl25">
    <w:name w:val="xl25"/>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style1">
    <w:name w:val="style1"/>
    <w:basedOn w:val="Normal"/>
    <w:pPr>
      <w:keepNext w:val="0"/>
      <w:spacing w:before="100" w:beforeAutospacing="1" w:after="100" w:afterAutospacing="1"/>
    </w:pPr>
    <w:rPr>
      <w:rFonts w:ascii="Times New Roman" w:hAnsi="Times New Roman"/>
      <w:sz w:val="15"/>
      <w:szCs w:val="15"/>
    </w:rPr>
  </w:style>
  <w:style w:type="paragraph" w:customStyle="1" w:styleId="Pa31">
    <w:name w:val="Pa3++1"/>
    <w:basedOn w:val="Default"/>
    <w:next w:val="Default"/>
    <w:pPr>
      <w:spacing w:after="100" w:line="191" w:lineRule="atLeast"/>
    </w:pPr>
    <w:rPr>
      <w:rFonts w:ascii="Arial" w:hAnsi="Arial"/>
      <w:color w:val="auto"/>
    </w:rPr>
  </w:style>
  <w:style w:type="paragraph" w:customStyle="1" w:styleId="xl26">
    <w:name w:val="xl26"/>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xl28">
    <w:name w:val="xl28"/>
    <w:basedOn w:val="Normal"/>
    <w:pPr>
      <w:keepNext w:val="0"/>
      <w:spacing w:before="100" w:beforeAutospacing="1" w:after="100" w:afterAutospacing="1"/>
    </w:pPr>
    <w:rPr>
      <w:rFonts w:cs="Arial"/>
      <w:b/>
      <w:bCs/>
      <w:szCs w:val="24"/>
      <w:lang w:eastAsia="en-US"/>
    </w:rPr>
  </w:style>
  <w:style w:type="paragraph" w:customStyle="1" w:styleId="xl29">
    <w:name w:val="xl29"/>
    <w:basedOn w:val="Normal"/>
    <w:pPr>
      <w:keepNext w:val="0"/>
      <w:spacing w:before="100" w:beforeAutospacing="1" w:after="100" w:afterAutospacing="1"/>
      <w:jc w:val="center"/>
    </w:pPr>
    <w:rPr>
      <w:rFonts w:ascii="Times New Roman" w:hAnsi="Times New Roman"/>
      <w:szCs w:val="24"/>
      <w:lang w:eastAsia="en-US"/>
    </w:rPr>
  </w:style>
  <w:style w:type="paragraph" w:customStyle="1" w:styleId="inset">
    <w:name w:val="inset"/>
    <w:basedOn w:val="Normal"/>
    <w:pPr>
      <w:keepNext w:val="0"/>
      <w:spacing w:before="0"/>
    </w:pPr>
    <w:rPr>
      <w:snapToGrid w:val="0"/>
      <w:color w:val="000066"/>
      <w:sz w:val="18"/>
      <w:szCs w:val="24"/>
      <w:lang w:val="en-US" w:eastAsia="en-US"/>
    </w:rPr>
  </w:style>
  <w:style w:type="paragraph" w:styleId="BodyTextIndent3">
    <w:name w:val="Body Text Indent 3"/>
    <w:basedOn w:val="Normal"/>
    <w:pPr>
      <w:autoSpaceDE w:val="0"/>
      <w:autoSpaceDN w:val="0"/>
      <w:adjustRightInd w:val="0"/>
      <w:ind w:left="525"/>
    </w:pPr>
    <w:rPr>
      <w:rFonts w:cs="Arial"/>
      <w:color w:val="000000"/>
      <w:szCs w:val="21"/>
      <w:lang w:val="en-US"/>
    </w:rPr>
  </w:style>
  <w:style w:type="paragraph" w:customStyle="1" w:styleId="Pa9">
    <w:name w:val="Pa9"/>
    <w:basedOn w:val="Default"/>
    <w:next w:val="Default"/>
    <w:pPr>
      <w:spacing w:line="171" w:lineRule="atLeast"/>
    </w:pPr>
    <w:rPr>
      <w:rFonts w:ascii="Arial" w:hAnsi="Arial"/>
      <w:color w:val="auto"/>
    </w:rPr>
  </w:style>
  <w:style w:type="paragraph" w:customStyle="1" w:styleId="Pa10">
    <w:name w:val="Pa10"/>
    <w:basedOn w:val="Default"/>
    <w:next w:val="Default"/>
    <w:pPr>
      <w:spacing w:line="261" w:lineRule="atLeast"/>
    </w:pPr>
    <w:rPr>
      <w:rFonts w:ascii="Arial" w:hAnsi="Arial"/>
      <w:color w:val="auto"/>
    </w:rPr>
  </w:style>
  <w:style w:type="paragraph" w:customStyle="1" w:styleId="09Coverheading2">
    <w:name w:val="09_Cover heading 2"/>
    <w:basedOn w:val="Normal"/>
    <w:pPr>
      <w:keepNext w:val="0"/>
      <w:spacing w:before="0"/>
      <w:jc w:val="right"/>
    </w:pPr>
    <w:rPr>
      <w:b/>
      <w:sz w:val="40"/>
      <w:lang w:eastAsia="en-US"/>
    </w:rPr>
  </w:style>
  <w:style w:type="paragraph" w:styleId="ListParagraph">
    <w:name w:val="List Paragraph"/>
    <w:aliases w:val="Paragraph 1"/>
    <w:basedOn w:val="Normal"/>
    <w:link w:val="ListParagraphChar"/>
    <w:uiPriority w:val="34"/>
    <w:qFormat/>
    <w:rsid w:val="00756474"/>
    <w:pPr>
      <w:keepNext w:val="0"/>
      <w:spacing w:before="0" w:after="200" w:line="276" w:lineRule="auto"/>
      <w:ind w:left="720"/>
      <w:contextualSpacing/>
    </w:pPr>
    <w:rPr>
      <w:rFonts w:ascii="Calibri" w:hAnsi="Calibri"/>
      <w:szCs w:val="22"/>
      <w:lang w:eastAsia="en-US"/>
    </w:rPr>
  </w:style>
  <w:style w:type="character" w:customStyle="1" w:styleId="A7">
    <w:name w:val="A7"/>
    <w:rsid w:val="006D7F84"/>
    <w:rPr>
      <w:rFonts w:cs="Bliss"/>
      <w:b/>
      <w:bCs/>
      <w:i/>
      <w:iCs/>
      <w:color w:val="000000"/>
      <w:sz w:val="88"/>
      <w:szCs w:val="88"/>
    </w:rPr>
  </w:style>
  <w:style w:type="table" w:styleId="TableGrid">
    <w:name w:val="Table Grid"/>
    <w:basedOn w:val="TableNormal"/>
    <w:uiPriority w:val="39"/>
    <w:rsid w:val="00AC73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1">
    <w:name w:val="CM1"/>
    <w:basedOn w:val="Default"/>
    <w:next w:val="Default"/>
    <w:uiPriority w:val="99"/>
    <w:rsid w:val="00E102C7"/>
    <w:pPr>
      <w:spacing w:line="231" w:lineRule="atLeast"/>
    </w:pPr>
    <w:rPr>
      <w:rFonts w:ascii="Arial" w:hAnsi="Arial" w:cs="Arial"/>
      <w:color w:val="auto"/>
    </w:rPr>
  </w:style>
  <w:style w:type="paragraph" w:customStyle="1" w:styleId="CM20">
    <w:name w:val="CM20"/>
    <w:basedOn w:val="Default"/>
    <w:next w:val="Default"/>
    <w:uiPriority w:val="99"/>
    <w:rsid w:val="00EE0CAA"/>
    <w:pPr>
      <w:spacing w:line="231" w:lineRule="atLeast"/>
    </w:pPr>
    <w:rPr>
      <w:rFonts w:ascii="Arial" w:hAnsi="Arial" w:cs="Arial"/>
      <w:color w:val="auto"/>
    </w:rPr>
  </w:style>
  <w:style w:type="paragraph" w:customStyle="1" w:styleId="CM60">
    <w:name w:val="CM60"/>
    <w:basedOn w:val="Default"/>
    <w:next w:val="Default"/>
    <w:uiPriority w:val="99"/>
    <w:rsid w:val="00EE0CAA"/>
    <w:rPr>
      <w:rFonts w:ascii="Arial" w:hAnsi="Arial" w:cs="Arial"/>
      <w:color w:val="auto"/>
    </w:rPr>
  </w:style>
  <w:style w:type="character" w:customStyle="1" w:styleId="A8">
    <w:name w:val="A8"/>
    <w:uiPriority w:val="99"/>
    <w:rsid w:val="004E6E6F"/>
    <w:rPr>
      <w:rFonts w:cs="Minion"/>
      <w:color w:val="000000"/>
      <w:sz w:val="15"/>
      <w:szCs w:val="15"/>
    </w:rPr>
  </w:style>
  <w:style w:type="paragraph" w:customStyle="1" w:styleId="Pa8">
    <w:name w:val="Pa8"/>
    <w:basedOn w:val="Default"/>
    <w:next w:val="Default"/>
    <w:uiPriority w:val="99"/>
    <w:rsid w:val="004E6E6F"/>
    <w:pPr>
      <w:spacing w:line="221" w:lineRule="atLeast"/>
    </w:pPr>
    <w:rPr>
      <w:rFonts w:ascii="Minion" w:hAnsi="Minion"/>
      <w:color w:val="auto"/>
    </w:rPr>
  </w:style>
  <w:style w:type="paragraph" w:customStyle="1" w:styleId="Pa12">
    <w:name w:val="Pa12"/>
    <w:basedOn w:val="Default"/>
    <w:next w:val="Default"/>
    <w:uiPriority w:val="99"/>
    <w:rsid w:val="00501527"/>
    <w:pPr>
      <w:spacing w:line="221" w:lineRule="atLeast"/>
    </w:pPr>
    <w:rPr>
      <w:rFonts w:ascii="Minion" w:hAnsi="Minion"/>
      <w:color w:val="auto"/>
    </w:rPr>
  </w:style>
  <w:style w:type="paragraph" w:customStyle="1" w:styleId="Pa13">
    <w:name w:val="Pa13"/>
    <w:basedOn w:val="Default"/>
    <w:next w:val="Default"/>
    <w:uiPriority w:val="99"/>
    <w:rsid w:val="00501527"/>
    <w:pPr>
      <w:spacing w:line="221" w:lineRule="atLeast"/>
    </w:pPr>
    <w:rPr>
      <w:rFonts w:ascii="Minion" w:hAnsi="Minion"/>
      <w:color w:val="auto"/>
    </w:rPr>
  </w:style>
  <w:style w:type="character" w:customStyle="1" w:styleId="A11">
    <w:name w:val="A11"/>
    <w:uiPriority w:val="99"/>
    <w:rsid w:val="00501527"/>
    <w:rPr>
      <w:rFonts w:cs="Minion"/>
      <w:color w:val="000000"/>
      <w:sz w:val="22"/>
      <w:szCs w:val="22"/>
    </w:rPr>
  </w:style>
  <w:style w:type="paragraph" w:customStyle="1" w:styleId="Pa0">
    <w:name w:val="Pa0"/>
    <w:basedOn w:val="Default"/>
    <w:next w:val="Default"/>
    <w:uiPriority w:val="99"/>
    <w:rsid w:val="00501527"/>
    <w:pPr>
      <w:spacing w:line="241" w:lineRule="atLeast"/>
    </w:pPr>
    <w:rPr>
      <w:rFonts w:ascii="Minion" w:hAnsi="Minion"/>
      <w:color w:val="auto"/>
    </w:rPr>
  </w:style>
  <w:style w:type="character" w:customStyle="1" w:styleId="A4">
    <w:name w:val="A4"/>
    <w:uiPriority w:val="99"/>
    <w:rsid w:val="00501527"/>
    <w:rPr>
      <w:rFonts w:ascii="Frutiger 45 Light" w:hAnsi="Frutiger 45 Light" w:cs="Frutiger 45 Light"/>
      <w:b/>
      <w:bCs/>
      <w:color w:val="000000"/>
      <w:sz w:val="14"/>
      <w:szCs w:val="14"/>
    </w:rPr>
  </w:style>
  <w:style w:type="character" w:customStyle="1" w:styleId="A3">
    <w:name w:val="A3"/>
    <w:uiPriority w:val="99"/>
    <w:rsid w:val="00501527"/>
    <w:rPr>
      <w:rFonts w:ascii="Minion DisplaySC" w:hAnsi="Minion DisplaySC" w:cs="Minion DisplaySC"/>
      <w:color w:val="000000"/>
      <w:sz w:val="16"/>
      <w:szCs w:val="16"/>
    </w:rPr>
  </w:style>
  <w:style w:type="character" w:styleId="Emphasis">
    <w:name w:val="Emphasis"/>
    <w:uiPriority w:val="20"/>
    <w:qFormat/>
    <w:rsid w:val="00BB554C"/>
    <w:rPr>
      <w:i/>
      <w:iCs/>
    </w:rPr>
  </w:style>
  <w:style w:type="character" w:styleId="Strong">
    <w:name w:val="Strong"/>
    <w:uiPriority w:val="22"/>
    <w:qFormat/>
    <w:rsid w:val="00347A20"/>
    <w:rPr>
      <w:b/>
      <w:bCs/>
    </w:rPr>
  </w:style>
  <w:style w:type="paragraph" w:styleId="BalloonText">
    <w:name w:val="Balloon Text"/>
    <w:basedOn w:val="Normal"/>
    <w:semiHidden/>
    <w:rsid w:val="007D4658"/>
    <w:rPr>
      <w:rFonts w:ascii="Tahoma" w:hAnsi="Tahoma" w:cs="Tahoma"/>
      <w:sz w:val="16"/>
      <w:szCs w:val="16"/>
    </w:rPr>
  </w:style>
  <w:style w:type="paragraph" w:customStyle="1" w:styleId="Covertitle">
    <w:name w:val="Cover title"/>
    <w:basedOn w:val="Normal"/>
    <w:next w:val="Normal"/>
    <w:rsid w:val="002308D8"/>
    <w:pPr>
      <w:keepNext w:val="0"/>
      <w:spacing w:before="0" w:after="120"/>
      <w:contextualSpacing/>
    </w:pPr>
    <w:rPr>
      <w:rFonts w:eastAsia="SimSun"/>
      <w:b/>
      <w:color w:val="015CAE"/>
      <w:sz w:val="54"/>
      <w:szCs w:val="22"/>
      <w:lang w:eastAsia="zh-CN"/>
    </w:rPr>
  </w:style>
  <w:style w:type="paragraph" w:styleId="TOC3">
    <w:name w:val="toc 3"/>
    <w:basedOn w:val="Normal"/>
    <w:next w:val="Normal"/>
    <w:autoRedefine/>
    <w:uiPriority w:val="39"/>
    <w:rsid w:val="002308D8"/>
    <w:pPr>
      <w:keepNext w:val="0"/>
      <w:tabs>
        <w:tab w:val="left" w:pos="1200"/>
        <w:tab w:val="right" w:leader="dot" w:pos="7020"/>
      </w:tabs>
      <w:spacing w:before="0" w:line="288" w:lineRule="auto"/>
      <w:ind w:left="480"/>
    </w:pPr>
    <w:rPr>
      <w:color w:val="000066"/>
      <w:sz w:val="18"/>
      <w:szCs w:val="24"/>
      <w:lang w:eastAsia="en-US"/>
    </w:rPr>
  </w:style>
  <w:style w:type="paragraph" w:customStyle="1" w:styleId="CM41">
    <w:name w:val="CM41"/>
    <w:basedOn w:val="Default"/>
    <w:next w:val="Default"/>
    <w:rsid w:val="00033102"/>
    <w:rPr>
      <w:rFonts w:ascii="Arial" w:hAnsi="Arial"/>
      <w:color w:val="auto"/>
    </w:rPr>
  </w:style>
  <w:style w:type="character" w:customStyle="1" w:styleId="A5">
    <w:name w:val="A5"/>
    <w:uiPriority w:val="99"/>
    <w:rsid w:val="0060204C"/>
    <w:rPr>
      <w:rFonts w:cs="Frutiger 45 Light"/>
      <w:color w:val="000000"/>
    </w:rPr>
  </w:style>
  <w:style w:type="paragraph" w:customStyle="1" w:styleId="Pa19">
    <w:name w:val="Pa19"/>
    <w:basedOn w:val="Default"/>
    <w:next w:val="Default"/>
    <w:uiPriority w:val="99"/>
    <w:rsid w:val="0060204C"/>
    <w:pPr>
      <w:spacing w:line="241" w:lineRule="atLeast"/>
    </w:pPr>
    <w:rPr>
      <w:rFonts w:ascii="Frutiger 45 Light" w:hAnsi="Frutiger 45 Light"/>
      <w:color w:val="auto"/>
    </w:rPr>
  </w:style>
  <w:style w:type="character" w:customStyle="1" w:styleId="BodyText2Char1">
    <w:name w:val="Body Text 2 Char1"/>
    <w:link w:val="BodyText2"/>
    <w:rsid w:val="00EF4CC3"/>
    <w:rPr>
      <w:sz w:val="24"/>
      <w:lang w:val="en-GB" w:eastAsia="en-US" w:bidi="ar-SA"/>
    </w:rPr>
  </w:style>
  <w:style w:type="paragraph" w:styleId="DocumentMap">
    <w:name w:val="Document Map"/>
    <w:basedOn w:val="Normal"/>
    <w:semiHidden/>
    <w:rsid w:val="006F38E7"/>
    <w:pPr>
      <w:shd w:val="clear" w:color="auto" w:fill="000080"/>
    </w:pPr>
    <w:rPr>
      <w:rFonts w:ascii="Tahoma" w:hAnsi="Tahoma" w:cs="Tahoma"/>
      <w:sz w:val="20"/>
    </w:rPr>
  </w:style>
  <w:style w:type="character" w:customStyle="1" w:styleId="st">
    <w:name w:val="st"/>
    <w:basedOn w:val="DefaultParagraphFont"/>
    <w:rsid w:val="00C91AAA"/>
  </w:style>
  <w:style w:type="paragraph" w:customStyle="1" w:styleId="normalnumbered">
    <w:name w:val="normal numbered"/>
    <w:basedOn w:val="Normal"/>
    <w:link w:val="normalnumberedChar"/>
    <w:rsid w:val="001336FB"/>
    <w:pPr>
      <w:keepNext w:val="0"/>
      <w:tabs>
        <w:tab w:val="num" w:pos="720"/>
        <w:tab w:val="num" w:pos="860"/>
      </w:tabs>
      <w:spacing w:after="240" w:line="360" w:lineRule="auto"/>
      <w:jc w:val="both"/>
    </w:pPr>
    <w:rPr>
      <w:sz w:val="20"/>
      <w:szCs w:val="24"/>
    </w:rPr>
  </w:style>
  <w:style w:type="character" w:customStyle="1" w:styleId="normalnumberedChar">
    <w:name w:val="normal numbered Char"/>
    <w:link w:val="normalnumbered"/>
    <w:rsid w:val="001336FB"/>
    <w:rPr>
      <w:rFonts w:ascii="Arial" w:hAnsi="Arial"/>
      <w:szCs w:val="24"/>
    </w:rPr>
  </w:style>
  <w:style w:type="character" w:customStyle="1" w:styleId="Heading2Char">
    <w:name w:val="Heading 2 Char"/>
    <w:link w:val="Heading2"/>
    <w:rsid w:val="00073AE1"/>
    <w:rPr>
      <w:rFonts w:ascii="Arial" w:hAnsi="Arial"/>
      <w:b/>
      <w:color w:val="000000" w:themeColor="text1"/>
      <w:sz w:val="24"/>
      <w:szCs w:val="24"/>
      <w:lang w:eastAsia="en-US"/>
    </w:rPr>
  </w:style>
  <w:style w:type="character" w:customStyle="1" w:styleId="Heading3Char">
    <w:name w:val="Heading 3 Char"/>
    <w:link w:val="Heading3"/>
    <w:rsid w:val="002C5CBE"/>
    <w:rPr>
      <w:rFonts w:ascii="Arial" w:hAnsi="Arial" w:cs="Arial"/>
      <w:b/>
      <w:color w:val="000000" w:themeColor="text1"/>
      <w:sz w:val="24"/>
    </w:rPr>
  </w:style>
  <w:style w:type="character" w:customStyle="1" w:styleId="SubtitleChar">
    <w:name w:val="Subtitle Char"/>
    <w:link w:val="Subtitle"/>
    <w:rsid w:val="00922B31"/>
    <w:rPr>
      <w:sz w:val="24"/>
      <w:lang w:eastAsia="en-US"/>
    </w:rPr>
  </w:style>
  <w:style w:type="character" w:customStyle="1" w:styleId="FooterChar">
    <w:name w:val="Footer Char"/>
    <w:link w:val="Footer"/>
    <w:uiPriority w:val="99"/>
    <w:rsid w:val="009D20EC"/>
    <w:rPr>
      <w:rFonts w:ascii="Arial" w:hAnsi="Arial"/>
      <w:sz w:val="22"/>
    </w:rPr>
  </w:style>
  <w:style w:type="character" w:customStyle="1" w:styleId="tgc">
    <w:name w:val="_tgc"/>
    <w:basedOn w:val="DefaultParagraphFont"/>
    <w:rsid w:val="0068741D"/>
  </w:style>
  <w:style w:type="paragraph" w:styleId="PlainText">
    <w:name w:val="Plain Text"/>
    <w:basedOn w:val="Normal"/>
    <w:link w:val="PlainTextChar"/>
    <w:rsid w:val="009F78A0"/>
    <w:pPr>
      <w:keepNext w:val="0"/>
      <w:spacing w:before="0"/>
    </w:pPr>
    <w:rPr>
      <w:rFonts w:ascii="Courier New" w:hAnsi="Courier New" w:cs="Courier New"/>
      <w:sz w:val="20"/>
    </w:rPr>
  </w:style>
  <w:style w:type="character" w:customStyle="1" w:styleId="PlainTextChar">
    <w:name w:val="Plain Text Char"/>
    <w:link w:val="PlainText"/>
    <w:rsid w:val="009F78A0"/>
    <w:rPr>
      <w:rFonts w:ascii="Courier New" w:hAnsi="Courier New" w:cs="Courier New"/>
    </w:rPr>
  </w:style>
  <w:style w:type="character" w:customStyle="1" w:styleId="FootnoteTextChar">
    <w:name w:val="Footnote Text Char"/>
    <w:link w:val="FootnoteText"/>
    <w:uiPriority w:val="99"/>
    <w:semiHidden/>
    <w:rsid w:val="00FC6353"/>
    <w:rPr>
      <w:rFonts w:ascii="Arial" w:hAnsi="Arial"/>
      <w:lang w:eastAsia="en-US"/>
    </w:rPr>
  </w:style>
  <w:style w:type="table" w:customStyle="1" w:styleId="TableGrid1">
    <w:name w:val="Table Grid1"/>
    <w:basedOn w:val="TableNormal"/>
    <w:next w:val="TableGrid"/>
    <w:uiPriority w:val="39"/>
    <w:rsid w:val="00350C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444E2"/>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7153B7"/>
    <w:rPr>
      <w:sz w:val="16"/>
      <w:szCs w:val="16"/>
    </w:rPr>
  </w:style>
  <w:style w:type="paragraph" w:styleId="CommentText">
    <w:name w:val="annotation text"/>
    <w:basedOn w:val="Normal"/>
    <w:link w:val="CommentTextChar"/>
    <w:uiPriority w:val="99"/>
    <w:rsid w:val="007153B7"/>
    <w:rPr>
      <w:sz w:val="20"/>
    </w:rPr>
  </w:style>
  <w:style w:type="character" w:customStyle="1" w:styleId="CommentTextChar">
    <w:name w:val="Comment Text Char"/>
    <w:basedOn w:val="DefaultParagraphFont"/>
    <w:link w:val="CommentText"/>
    <w:uiPriority w:val="99"/>
    <w:rsid w:val="007153B7"/>
    <w:rPr>
      <w:rFonts w:ascii="Arial" w:hAnsi="Arial"/>
      <w:color w:val="000000" w:themeColor="text1"/>
    </w:rPr>
  </w:style>
  <w:style w:type="paragraph" w:styleId="CommentSubject">
    <w:name w:val="annotation subject"/>
    <w:basedOn w:val="CommentText"/>
    <w:next w:val="CommentText"/>
    <w:link w:val="CommentSubjectChar"/>
    <w:rsid w:val="007153B7"/>
    <w:rPr>
      <w:b/>
      <w:bCs/>
    </w:rPr>
  </w:style>
  <w:style w:type="character" w:customStyle="1" w:styleId="CommentSubjectChar">
    <w:name w:val="Comment Subject Char"/>
    <w:basedOn w:val="CommentTextChar"/>
    <w:link w:val="CommentSubject"/>
    <w:rsid w:val="007153B7"/>
    <w:rPr>
      <w:rFonts w:ascii="Arial" w:hAnsi="Arial"/>
      <w:b/>
      <w:bCs/>
      <w:color w:val="000000" w:themeColor="text1"/>
    </w:rPr>
  </w:style>
  <w:style w:type="paragraph" w:customStyle="1" w:styleId="FrontCoverHeadingstyle3">
    <w:name w:val="Front Cover Heading style 3"/>
    <w:basedOn w:val="Heading3"/>
    <w:link w:val="FrontCoverHeadingstyle3Char"/>
    <w:qFormat/>
    <w:rsid w:val="0099251F"/>
    <w:rPr>
      <w:b w:val="0"/>
      <w:sz w:val="32"/>
      <w:szCs w:val="32"/>
      <w:lang w:eastAsia="en-US"/>
    </w:rPr>
  </w:style>
  <w:style w:type="paragraph" w:customStyle="1" w:styleId="TableorFigureheadingsstyle">
    <w:name w:val="Table or Figure headings style"/>
    <w:basedOn w:val="Heading3"/>
    <w:next w:val="Normal"/>
    <w:link w:val="TableorFigureheadingsstyleChar"/>
    <w:qFormat/>
    <w:rsid w:val="0099251F"/>
    <w:pPr>
      <w:spacing w:before="0"/>
      <w:ind w:left="720"/>
      <w:outlineLvl w:val="0"/>
    </w:pPr>
    <w:rPr>
      <w:bCs/>
      <w:szCs w:val="24"/>
    </w:rPr>
  </w:style>
  <w:style w:type="character" w:customStyle="1" w:styleId="FrontCoverHeadingstyle3Char">
    <w:name w:val="Front Cover Heading style 3 Char"/>
    <w:basedOn w:val="Heading3Char"/>
    <w:link w:val="FrontCoverHeadingstyle3"/>
    <w:rsid w:val="0099251F"/>
    <w:rPr>
      <w:rFonts w:ascii="Arial" w:hAnsi="Arial" w:cs="Arial"/>
      <w:b w:val="0"/>
      <w:color w:val="000000" w:themeColor="text1"/>
      <w:sz w:val="32"/>
      <w:szCs w:val="32"/>
      <w:lang w:eastAsia="en-US"/>
    </w:rPr>
  </w:style>
  <w:style w:type="paragraph" w:customStyle="1" w:styleId="ContentsHeading1">
    <w:name w:val="Contents Heading 1"/>
    <w:basedOn w:val="Heading1"/>
    <w:link w:val="ContentsHeading1Char"/>
    <w:qFormat/>
    <w:rsid w:val="0099251F"/>
  </w:style>
  <w:style w:type="character" w:customStyle="1" w:styleId="TableorFigureheadingsstyleChar">
    <w:name w:val="Table or Figure headings style Char"/>
    <w:basedOn w:val="Heading3Char"/>
    <w:link w:val="TableorFigureheadingsstyle"/>
    <w:rsid w:val="0099251F"/>
    <w:rPr>
      <w:rFonts w:ascii="Arial" w:hAnsi="Arial" w:cs="Arial"/>
      <w:b/>
      <w:bCs/>
      <w:color w:val="000000" w:themeColor="text1"/>
      <w:sz w:val="24"/>
      <w:szCs w:val="24"/>
    </w:rPr>
  </w:style>
  <w:style w:type="character" w:customStyle="1" w:styleId="Heading1Char">
    <w:name w:val="Heading 1 Char"/>
    <w:basedOn w:val="DefaultParagraphFont"/>
    <w:link w:val="Heading1"/>
    <w:rsid w:val="009F385F"/>
    <w:rPr>
      <w:rFonts w:ascii="Arial" w:eastAsia="Calibri" w:hAnsi="Arial" w:cs="Arial"/>
      <w:b/>
      <w:bCs/>
      <w:color w:val="000000" w:themeColor="text1"/>
      <w:sz w:val="28"/>
      <w:szCs w:val="28"/>
      <w:lang w:eastAsia="en-US"/>
    </w:rPr>
  </w:style>
  <w:style w:type="character" w:customStyle="1" w:styleId="ContentsHeading1Char">
    <w:name w:val="Contents Heading 1 Char"/>
    <w:basedOn w:val="Heading1Char"/>
    <w:link w:val="ContentsHeading1"/>
    <w:rsid w:val="0099251F"/>
    <w:rPr>
      <w:rFonts w:ascii="Arial" w:eastAsia="Calibri" w:hAnsi="Arial" w:cs="Arial"/>
      <w:b/>
      <w:bCs/>
      <w:color w:val="000000" w:themeColor="text1"/>
      <w:sz w:val="28"/>
      <w:szCs w:val="28"/>
      <w:lang w:eastAsia="en-US"/>
    </w:rPr>
  </w:style>
  <w:style w:type="paragraph" w:styleId="Revision">
    <w:name w:val="Revision"/>
    <w:hidden/>
    <w:uiPriority w:val="99"/>
    <w:semiHidden/>
    <w:rsid w:val="00B619FA"/>
    <w:rPr>
      <w:rFonts w:ascii="Arial" w:hAnsi="Arial"/>
      <w:color w:val="000000" w:themeColor="text1"/>
      <w:sz w:val="24"/>
    </w:rPr>
  </w:style>
  <w:style w:type="paragraph" w:styleId="TOCHeading">
    <w:name w:val="TOC Heading"/>
    <w:basedOn w:val="Heading1"/>
    <w:next w:val="Normal"/>
    <w:uiPriority w:val="39"/>
    <w:unhideWhenUsed/>
    <w:qFormat/>
    <w:rsid w:val="004537E3"/>
    <w:pPr>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rsid w:val="001A0789"/>
    <w:pPr>
      <w:tabs>
        <w:tab w:val="left" w:pos="660"/>
        <w:tab w:val="right" w:leader="dot" w:pos="9628"/>
      </w:tabs>
      <w:spacing w:after="100"/>
    </w:pPr>
  </w:style>
  <w:style w:type="character" w:customStyle="1" w:styleId="BodyTextChar">
    <w:name w:val="Body Text Char"/>
    <w:aliases w:val="Paragraph Char,body text Char Char Char Char Char Char Char Char Char Char,body text Char Char Char,body text Char Char Char Char Char,body text Char"/>
    <w:basedOn w:val="DefaultParagraphFont"/>
    <w:link w:val="BodyText"/>
    <w:uiPriority w:val="1"/>
    <w:rsid w:val="00DB7A53"/>
    <w:rPr>
      <w:rFonts w:ascii="Arial" w:hAnsi="Arial"/>
      <w:color w:val="000000" w:themeColor="text1"/>
      <w:sz w:val="24"/>
    </w:rPr>
  </w:style>
  <w:style w:type="character" w:customStyle="1" w:styleId="ListParagraphChar">
    <w:name w:val="List Paragraph Char"/>
    <w:aliases w:val="Paragraph 1 Char"/>
    <w:link w:val="ListParagraph"/>
    <w:uiPriority w:val="34"/>
    <w:locked/>
    <w:rsid w:val="00DB7A53"/>
    <w:rPr>
      <w:rFonts w:ascii="Calibri" w:hAnsi="Calibri"/>
      <w:color w:val="000000" w:themeColor="text1"/>
      <w:sz w:val="24"/>
      <w:szCs w:val="22"/>
      <w:lang w:eastAsia="en-US"/>
    </w:rPr>
  </w:style>
  <w:style w:type="paragraph" w:styleId="TOC2">
    <w:name w:val="toc 2"/>
    <w:basedOn w:val="Normal"/>
    <w:next w:val="Normal"/>
    <w:autoRedefine/>
    <w:uiPriority w:val="39"/>
    <w:rsid w:val="00C063CA"/>
    <w:pPr>
      <w:spacing w:after="100"/>
      <w:ind w:left="240"/>
    </w:pPr>
  </w:style>
  <w:style w:type="table" w:customStyle="1" w:styleId="TableGrid3">
    <w:name w:val="Table Grid3"/>
    <w:basedOn w:val="TableNormal"/>
    <w:next w:val="TableGrid"/>
    <w:uiPriority w:val="39"/>
    <w:rsid w:val="00DA61B6"/>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DA61B6"/>
    <w:pPr>
      <w:keepNext w:val="0"/>
      <w:spacing w:before="100" w:beforeAutospacing="1" w:after="100" w:afterAutospacing="1"/>
    </w:pPr>
    <w:rPr>
      <w:rFonts w:cs="Arial"/>
      <w:color w:val="auto"/>
      <w:szCs w:val="24"/>
    </w:rPr>
  </w:style>
  <w:style w:type="character" w:customStyle="1" w:styleId="cf01">
    <w:name w:val="cf01"/>
    <w:basedOn w:val="DefaultParagraphFont"/>
    <w:rsid w:val="00DA61B6"/>
    <w:rPr>
      <w:rFonts w:ascii="Segoe UI" w:hAnsi="Segoe UI" w:cs="Segoe UI" w:hint="default"/>
      <w:sz w:val="18"/>
      <w:szCs w:val="18"/>
    </w:rPr>
  </w:style>
  <w:style w:type="table" w:customStyle="1" w:styleId="ReportTable1">
    <w:name w:val="Report Table1"/>
    <w:basedOn w:val="TableNormal"/>
    <w:next w:val="TableGrid"/>
    <w:rsid w:val="00B30F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31B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99774">
      <w:bodyDiv w:val="1"/>
      <w:marLeft w:val="0"/>
      <w:marRight w:val="0"/>
      <w:marTop w:val="0"/>
      <w:marBottom w:val="0"/>
      <w:divBdr>
        <w:top w:val="none" w:sz="0" w:space="0" w:color="auto"/>
        <w:left w:val="none" w:sz="0" w:space="0" w:color="auto"/>
        <w:bottom w:val="none" w:sz="0" w:space="0" w:color="auto"/>
        <w:right w:val="none" w:sz="0" w:space="0" w:color="auto"/>
      </w:divBdr>
      <w:divsChild>
        <w:div w:id="1860771782">
          <w:marLeft w:val="0"/>
          <w:marRight w:val="0"/>
          <w:marTop w:val="0"/>
          <w:marBottom w:val="0"/>
          <w:divBdr>
            <w:top w:val="none" w:sz="0" w:space="0" w:color="auto"/>
            <w:left w:val="none" w:sz="0" w:space="0" w:color="auto"/>
            <w:bottom w:val="none" w:sz="0" w:space="0" w:color="auto"/>
            <w:right w:val="none" w:sz="0" w:space="0" w:color="auto"/>
          </w:divBdr>
          <w:divsChild>
            <w:div w:id="314723506">
              <w:marLeft w:val="0"/>
              <w:marRight w:val="0"/>
              <w:marTop w:val="0"/>
              <w:marBottom w:val="0"/>
              <w:divBdr>
                <w:top w:val="none" w:sz="0" w:space="0" w:color="auto"/>
                <w:left w:val="none" w:sz="0" w:space="0" w:color="auto"/>
                <w:bottom w:val="none" w:sz="0" w:space="0" w:color="auto"/>
                <w:right w:val="none" w:sz="0" w:space="0" w:color="auto"/>
              </w:divBdr>
              <w:divsChild>
                <w:div w:id="1278835714">
                  <w:marLeft w:val="-300"/>
                  <w:marRight w:val="0"/>
                  <w:marTop w:val="0"/>
                  <w:marBottom w:val="0"/>
                  <w:divBdr>
                    <w:top w:val="none" w:sz="0" w:space="0" w:color="auto"/>
                    <w:left w:val="none" w:sz="0" w:space="0" w:color="auto"/>
                    <w:bottom w:val="none" w:sz="0" w:space="0" w:color="auto"/>
                    <w:right w:val="none" w:sz="0" w:space="0" w:color="auto"/>
                  </w:divBdr>
                  <w:divsChild>
                    <w:div w:id="46413109">
                      <w:marLeft w:val="0"/>
                      <w:marRight w:val="0"/>
                      <w:marTop w:val="0"/>
                      <w:marBottom w:val="0"/>
                      <w:divBdr>
                        <w:top w:val="none" w:sz="0" w:space="0" w:color="auto"/>
                        <w:left w:val="none" w:sz="0" w:space="0" w:color="auto"/>
                        <w:bottom w:val="none" w:sz="0" w:space="0" w:color="auto"/>
                        <w:right w:val="none" w:sz="0" w:space="0" w:color="auto"/>
                      </w:divBdr>
                      <w:divsChild>
                        <w:div w:id="1298146046">
                          <w:marLeft w:val="0"/>
                          <w:marRight w:val="0"/>
                          <w:marTop w:val="0"/>
                          <w:marBottom w:val="0"/>
                          <w:divBdr>
                            <w:top w:val="none" w:sz="0" w:space="0" w:color="auto"/>
                            <w:left w:val="none" w:sz="0" w:space="0" w:color="auto"/>
                            <w:bottom w:val="none" w:sz="0" w:space="0" w:color="auto"/>
                            <w:right w:val="none" w:sz="0" w:space="0" w:color="auto"/>
                          </w:divBdr>
                          <w:divsChild>
                            <w:div w:id="1993633305">
                              <w:marLeft w:val="0"/>
                              <w:marRight w:val="0"/>
                              <w:marTop w:val="0"/>
                              <w:marBottom w:val="0"/>
                              <w:divBdr>
                                <w:top w:val="none" w:sz="0" w:space="0" w:color="auto"/>
                                <w:left w:val="none" w:sz="0" w:space="0" w:color="auto"/>
                                <w:bottom w:val="none" w:sz="0" w:space="0" w:color="auto"/>
                                <w:right w:val="none" w:sz="0" w:space="0" w:color="auto"/>
                              </w:divBdr>
                              <w:divsChild>
                                <w:div w:id="12634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5659">
      <w:bodyDiv w:val="1"/>
      <w:marLeft w:val="0"/>
      <w:marRight w:val="0"/>
      <w:marTop w:val="0"/>
      <w:marBottom w:val="0"/>
      <w:divBdr>
        <w:top w:val="none" w:sz="0" w:space="0" w:color="auto"/>
        <w:left w:val="none" w:sz="0" w:space="0" w:color="auto"/>
        <w:bottom w:val="none" w:sz="0" w:space="0" w:color="auto"/>
        <w:right w:val="none" w:sz="0" w:space="0" w:color="auto"/>
      </w:divBdr>
      <w:divsChild>
        <w:div w:id="415134348">
          <w:marLeft w:val="0"/>
          <w:marRight w:val="0"/>
          <w:marTop w:val="0"/>
          <w:marBottom w:val="0"/>
          <w:divBdr>
            <w:top w:val="none" w:sz="0" w:space="0" w:color="auto"/>
            <w:left w:val="none" w:sz="0" w:space="0" w:color="auto"/>
            <w:bottom w:val="none" w:sz="0" w:space="0" w:color="auto"/>
            <w:right w:val="none" w:sz="0" w:space="0" w:color="auto"/>
          </w:divBdr>
          <w:divsChild>
            <w:div w:id="498886437">
              <w:marLeft w:val="0"/>
              <w:marRight w:val="0"/>
              <w:marTop w:val="0"/>
              <w:marBottom w:val="0"/>
              <w:divBdr>
                <w:top w:val="none" w:sz="0" w:space="0" w:color="auto"/>
                <w:left w:val="none" w:sz="0" w:space="0" w:color="auto"/>
                <w:bottom w:val="none" w:sz="0" w:space="0" w:color="auto"/>
                <w:right w:val="none" w:sz="0" w:space="0" w:color="auto"/>
              </w:divBdr>
              <w:divsChild>
                <w:div w:id="105855448">
                  <w:marLeft w:val="0"/>
                  <w:marRight w:val="0"/>
                  <w:marTop w:val="0"/>
                  <w:marBottom w:val="0"/>
                  <w:divBdr>
                    <w:top w:val="none" w:sz="0" w:space="0" w:color="auto"/>
                    <w:left w:val="none" w:sz="0" w:space="0" w:color="auto"/>
                    <w:bottom w:val="none" w:sz="0" w:space="0" w:color="auto"/>
                    <w:right w:val="none" w:sz="0" w:space="0" w:color="auto"/>
                  </w:divBdr>
                  <w:divsChild>
                    <w:div w:id="1644576322">
                      <w:marLeft w:val="0"/>
                      <w:marRight w:val="-3225"/>
                      <w:marTop w:val="0"/>
                      <w:marBottom w:val="0"/>
                      <w:divBdr>
                        <w:top w:val="none" w:sz="0" w:space="0" w:color="auto"/>
                        <w:left w:val="none" w:sz="0" w:space="0" w:color="auto"/>
                        <w:bottom w:val="none" w:sz="0" w:space="0" w:color="auto"/>
                        <w:right w:val="none" w:sz="0" w:space="0" w:color="auto"/>
                      </w:divBdr>
                      <w:divsChild>
                        <w:div w:id="1855997559">
                          <w:marLeft w:val="2715"/>
                          <w:marRight w:val="3225"/>
                          <w:marTop w:val="0"/>
                          <w:marBottom w:val="0"/>
                          <w:divBdr>
                            <w:top w:val="none" w:sz="0" w:space="0" w:color="auto"/>
                            <w:left w:val="none" w:sz="0" w:space="0" w:color="auto"/>
                            <w:bottom w:val="none" w:sz="0" w:space="0" w:color="auto"/>
                            <w:right w:val="none" w:sz="0" w:space="0" w:color="auto"/>
                          </w:divBdr>
                          <w:divsChild>
                            <w:div w:id="1666206288">
                              <w:marLeft w:val="300"/>
                              <w:marRight w:val="300"/>
                              <w:marTop w:val="300"/>
                              <w:marBottom w:val="300"/>
                              <w:divBdr>
                                <w:top w:val="none" w:sz="0" w:space="0" w:color="auto"/>
                                <w:left w:val="none" w:sz="0" w:space="0" w:color="auto"/>
                                <w:bottom w:val="dotted" w:sz="6" w:space="15" w:color="666633"/>
                                <w:right w:val="none" w:sz="0" w:space="0" w:color="auto"/>
                              </w:divBdr>
                              <w:divsChild>
                                <w:div w:id="74542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64346">
      <w:bodyDiv w:val="1"/>
      <w:marLeft w:val="0"/>
      <w:marRight w:val="0"/>
      <w:marTop w:val="0"/>
      <w:marBottom w:val="0"/>
      <w:divBdr>
        <w:top w:val="none" w:sz="0" w:space="0" w:color="auto"/>
        <w:left w:val="none" w:sz="0" w:space="0" w:color="auto"/>
        <w:bottom w:val="none" w:sz="0" w:space="0" w:color="auto"/>
        <w:right w:val="none" w:sz="0" w:space="0" w:color="auto"/>
      </w:divBdr>
      <w:divsChild>
        <w:div w:id="439842394">
          <w:marLeft w:val="0"/>
          <w:marRight w:val="0"/>
          <w:marTop w:val="0"/>
          <w:marBottom w:val="0"/>
          <w:divBdr>
            <w:top w:val="none" w:sz="0" w:space="0" w:color="auto"/>
            <w:left w:val="none" w:sz="0" w:space="0" w:color="auto"/>
            <w:bottom w:val="none" w:sz="0" w:space="0" w:color="auto"/>
            <w:right w:val="none" w:sz="0" w:space="0" w:color="auto"/>
          </w:divBdr>
          <w:divsChild>
            <w:div w:id="133258497">
              <w:marLeft w:val="0"/>
              <w:marRight w:val="0"/>
              <w:marTop w:val="0"/>
              <w:marBottom w:val="0"/>
              <w:divBdr>
                <w:top w:val="none" w:sz="0" w:space="0" w:color="auto"/>
                <w:left w:val="none" w:sz="0" w:space="0" w:color="auto"/>
                <w:bottom w:val="none" w:sz="0" w:space="0" w:color="auto"/>
                <w:right w:val="none" w:sz="0" w:space="0" w:color="auto"/>
              </w:divBdr>
              <w:divsChild>
                <w:div w:id="658390000">
                  <w:marLeft w:val="-300"/>
                  <w:marRight w:val="0"/>
                  <w:marTop w:val="0"/>
                  <w:marBottom w:val="0"/>
                  <w:divBdr>
                    <w:top w:val="none" w:sz="0" w:space="0" w:color="auto"/>
                    <w:left w:val="none" w:sz="0" w:space="0" w:color="auto"/>
                    <w:bottom w:val="none" w:sz="0" w:space="0" w:color="auto"/>
                    <w:right w:val="none" w:sz="0" w:space="0" w:color="auto"/>
                  </w:divBdr>
                  <w:divsChild>
                    <w:div w:id="1998263245">
                      <w:marLeft w:val="0"/>
                      <w:marRight w:val="0"/>
                      <w:marTop w:val="0"/>
                      <w:marBottom w:val="0"/>
                      <w:divBdr>
                        <w:top w:val="none" w:sz="0" w:space="0" w:color="auto"/>
                        <w:left w:val="none" w:sz="0" w:space="0" w:color="auto"/>
                        <w:bottom w:val="none" w:sz="0" w:space="0" w:color="auto"/>
                        <w:right w:val="none" w:sz="0" w:space="0" w:color="auto"/>
                      </w:divBdr>
                      <w:divsChild>
                        <w:div w:id="1555654423">
                          <w:marLeft w:val="0"/>
                          <w:marRight w:val="0"/>
                          <w:marTop w:val="0"/>
                          <w:marBottom w:val="0"/>
                          <w:divBdr>
                            <w:top w:val="none" w:sz="0" w:space="0" w:color="auto"/>
                            <w:left w:val="none" w:sz="0" w:space="0" w:color="auto"/>
                            <w:bottom w:val="none" w:sz="0" w:space="0" w:color="auto"/>
                            <w:right w:val="none" w:sz="0" w:space="0" w:color="auto"/>
                          </w:divBdr>
                          <w:divsChild>
                            <w:div w:id="870726439">
                              <w:marLeft w:val="0"/>
                              <w:marRight w:val="0"/>
                              <w:marTop w:val="0"/>
                              <w:marBottom w:val="0"/>
                              <w:divBdr>
                                <w:top w:val="none" w:sz="0" w:space="0" w:color="auto"/>
                                <w:left w:val="none" w:sz="0" w:space="0" w:color="auto"/>
                                <w:bottom w:val="none" w:sz="0" w:space="0" w:color="auto"/>
                                <w:right w:val="none" w:sz="0" w:space="0" w:color="auto"/>
                              </w:divBdr>
                              <w:divsChild>
                                <w:div w:id="139673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799624">
      <w:bodyDiv w:val="1"/>
      <w:marLeft w:val="0"/>
      <w:marRight w:val="0"/>
      <w:marTop w:val="0"/>
      <w:marBottom w:val="0"/>
      <w:divBdr>
        <w:top w:val="none" w:sz="0" w:space="0" w:color="auto"/>
        <w:left w:val="none" w:sz="0" w:space="0" w:color="auto"/>
        <w:bottom w:val="none" w:sz="0" w:space="0" w:color="auto"/>
        <w:right w:val="none" w:sz="0" w:space="0" w:color="auto"/>
      </w:divBdr>
      <w:divsChild>
        <w:div w:id="1700661749">
          <w:marLeft w:val="0"/>
          <w:marRight w:val="0"/>
          <w:marTop w:val="100"/>
          <w:marBottom w:val="100"/>
          <w:divBdr>
            <w:top w:val="none" w:sz="0" w:space="0" w:color="auto"/>
            <w:left w:val="single" w:sz="6" w:space="0" w:color="DDDDDD"/>
            <w:bottom w:val="none" w:sz="0" w:space="0" w:color="auto"/>
            <w:right w:val="single" w:sz="6" w:space="0" w:color="DDDDDD"/>
          </w:divBdr>
          <w:divsChild>
            <w:div w:id="68818871">
              <w:marLeft w:val="0"/>
              <w:marRight w:val="0"/>
              <w:marTop w:val="0"/>
              <w:marBottom w:val="0"/>
              <w:divBdr>
                <w:top w:val="none" w:sz="0" w:space="0" w:color="auto"/>
                <w:left w:val="none" w:sz="0" w:space="0" w:color="auto"/>
                <w:bottom w:val="none" w:sz="0" w:space="0" w:color="auto"/>
                <w:right w:val="none" w:sz="0" w:space="0" w:color="auto"/>
              </w:divBdr>
              <w:divsChild>
                <w:div w:id="1167286806">
                  <w:marLeft w:val="0"/>
                  <w:marRight w:val="0"/>
                  <w:marTop w:val="0"/>
                  <w:marBottom w:val="0"/>
                  <w:divBdr>
                    <w:top w:val="none" w:sz="0" w:space="0" w:color="auto"/>
                    <w:left w:val="none" w:sz="0" w:space="0" w:color="auto"/>
                    <w:bottom w:val="none" w:sz="0" w:space="0" w:color="auto"/>
                    <w:right w:val="none" w:sz="0" w:space="0" w:color="auto"/>
                  </w:divBdr>
                  <w:divsChild>
                    <w:div w:id="11491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683385">
      <w:bodyDiv w:val="1"/>
      <w:marLeft w:val="0"/>
      <w:marRight w:val="0"/>
      <w:marTop w:val="0"/>
      <w:marBottom w:val="0"/>
      <w:divBdr>
        <w:top w:val="none" w:sz="0" w:space="0" w:color="auto"/>
        <w:left w:val="none" w:sz="0" w:space="0" w:color="auto"/>
        <w:bottom w:val="none" w:sz="0" w:space="0" w:color="auto"/>
        <w:right w:val="none" w:sz="0" w:space="0" w:color="auto"/>
      </w:divBdr>
      <w:divsChild>
        <w:div w:id="800149490">
          <w:marLeft w:val="0"/>
          <w:marRight w:val="0"/>
          <w:marTop w:val="0"/>
          <w:marBottom w:val="0"/>
          <w:divBdr>
            <w:top w:val="none" w:sz="0" w:space="0" w:color="auto"/>
            <w:left w:val="none" w:sz="0" w:space="0" w:color="auto"/>
            <w:bottom w:val="none" w:sz="0" w:space="0" w:color="auto"/>
            <w:right w:val="none" w:sz="0" w:space="0" w:color="auto"/>
          </w:divBdr>
          <w:divsChild>
            <w:div w:id="1275821800">
              <w:marLeft w:val="0"/>
              <w:marRight w:val="0"/>
              <w:marTop w:val="0"/>
              <w:marBottom w:val="0"/>
              <w:divBdr>
                <w:top w:val="none" w:sz="0" w:space="0" w:color="auto"/>
                <w:left w:val="none" w:sz="0" w:space="0" w:color="auto"/>
                <w:bottom w:val="none" w:sz="0" w:space="0" w:color="auto"/>
                <w:right w:val="none" w:sz="0" w:space="0" w:color="auto"/>
              </w:divBdr>
              <w:divsChild>
                <w:div w:id="283276365">
                  <w:marLeft w:val="0"/>
                  <w:marRight w:val="0"/>
                  <w:marTop w:val="270"/>
                  <w:marBottom w:val="270"/>
                  <w:divBdr>
                    <w:top w:val="none" w:sz="0" w:space="0" w:color="auto"/>
                    <w:left w:val="none" w:sz="0" w:space="0" w:color="auto"/>
                    <w:bottom w:val="none" w:sz="0" w:space="0" w:color="auto"/>
                    <w:right w:val="none" w:sz="0" w:space="0" w:color="auto"/>
                  </w:divBdr>
                  <w:divsChild>
                    <w:div w:id="774059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78692834">
      <w:bodyDiv w:val="1"/>
      <w:marLeft w:val="0"/>
      <w:marRight w:val="0"/>
      <w:marTop w:val="0"/>
      <w:marBottom w:val="0"/>
      <w:divBdr>
        <w:top w:val="none" w:sz="0" w:space="0" w:color="auto"/>
        <w:left w:val="none" w:sz="0" w:space="0" w:color="auto"/>
        <w:bottom w:val="none" w:sz="0" w:space="0" w:color="auto"/>
        <w:right w:val="none" w:sz="0" w:space="0" w:color="auto"/>
      </w:divBdr>
      <w:divsChild>
        <w:div w:id="684790446">
          <w:marLeft w:val="0"/>
          <w:marRight w:val="0"/>
          <w:marTop w:val="0"/>
          <w:marBottom w:val="0"/>
          <w:divBdr>
            <w:top w:val="none" w:sz="0" w:space="0" w:color="auto"/>
            <w:left w:val="none" w:sz="0" w:space="0" w:color="auto"/>
            <w:bottom w:val="none" w:sz="0" w:space="0" w:color="auto"/>
            <w:right w:val="none" w:sz="0" w:space="0" w:color="auto"/>
          </w:divBdr>
          <w:divsChild>
            <w:div w:id="1009790073">
              <w:marLeft w:val="0"/>
              <w:marRight w:val="0"/>
              <w:marTop w:val="0"/>
              <w:marBottom w:val="0"/>
              <w:divBdr>
                <w:top w:val="none" w:sz="0" w:space="0" w:color="auto"/>
                <w:left w:val="none" w:sz="0" w:space="0" w:color="auto"/>
                <w:bottom w:val="none" w:sz="0" w:space="0" w:color="auto"/>
                <w:right w:val="none" w:sz="0" w:space="0" w:color="auto"/>
              </w:divBdr>
              <w:divsChild>
                <w:div w:id="599021679">
                  <w:marLeft w:val="0"/>
                  <w:marRight w:val="0"/>
                  <w:marTop w:val="0"/>
                  <w:marBottom w:val="0"/>
                  <w:divBdr>
                    <w:top w:val="none" w:sz="0" w:space="0" w:color="auto"/>
                    <w:left w:val="none" w:sz="0" w:space="0" w:color="auto"/>
                    <w:bottom w:val="none" w:sz="0" w:space="0" w:color="auto"/>
                    <w:right w:val="none" w:sz="0" w:space="0" w:color="auto"/>
                  </w:divBdr>
                  <w:divsChild>
                    <w:div w:id="1947469298">
                      <w:marLeft w:val="0"/>
                      <w:marRight w:val="0"/>
                      <w:marTop w:val="0"/>
                      <w:marBottom w:val="0"/>
                      <w:divBdr>
                        <w:top w:val="none" w:sz="0" w:space="0" w:color="auto"/>
                        <w:left w:val="none" w:sz="0" w:space="0" w:color="auto"/>
                        <w:bottom w:val="none" w:sz="0" w:space="0" w:color="auto"/>
                        <w:right w:val="none" w:sz="0" w:space="0" w:color="auto"/>
                      </w:divBdr>
                      <w:divsChild>
                        <w:div w:id="1427772854">
                          <w:marLeft w:val="0"/>
                          <w:marRight w:val="0"/>
                          <w:marTop w:val="0"/>
                          <w:marBottom w:val="0"/>
                          <w:divBdr>
                            <w:top w:val="none" w:sz="0" w:space="0" w:color="auto"/>
                            <w:left w:val="none" w:sz="0" w:space="0" w:color="auto"/>
                            <w:bottom w:val="none" w:sz="0" w:space="0" w:color="auto"/>
                            <w:right w:val="none" w:sz="0" w:space="0" w:color="auto"/>
                          </w:divBdr>
                          <w:divsChild>
                            <w:div w:id="11679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179814">
      <w:bodyDiv w:val="1"/>
      <w:marLeft w:val="0"/>
      <w:marRight w:val="0"/>
      <w:marTop w:val="0"/>
      <w:marBottom w:val="0"/>
      <w:divBdr>
        <w:top w:val="none" w:sz="0" w:space="0" w:color="auto"/>
        <w:left w:val="none" w:sz="0" w:space="0" w:color="auto"/>
        <w:bottom w:val="none" w:sz="0" w:space="0" w:color="auto"/>
        <w:right w:val="none" w:sz="0" w:space="0" w:color="auto"/>
      </w:divBdr>
    </w:div>
    <w:div w:id="628097814">
      <w:bodyDiv w:val="1"/>
      <w:marLeft w:val="0"/>
      <w:marRight w:val="0"/>
      <w:marTop w:val="0"/>
      <w:marBottom w:val="0"/>
      <w:divBdr>
        <w:top w:val="none" w:sz="0" w:space="0" w:color="auto"/>
        <w:left w:val="none" w:sz="0" w:space="0" w:color="auto"/>
        <w:bottom w:val="none" w:sz="0" w:space="0" w:color="auto"/>
        <w:right w:val="none" w:sz="0" w:space="0" w:color="auto"/>
      </w:divBdr>
    </w:div>
    <w:div w:id="713850361">
      <w:bodyDiv w:val="1"/>
      <w:marLeft w:val="0"/>
      <w:marRight w:val="0"/>
      <w:marTop w:val="0"/>
      <w:marBottom w:val="0"/>
      <w:divBdr>
        <w:top w:val="none" w:sz="0" w:space="0" w:color="auto"/>
        <w:left w:val="none" w:sz="0" w:space="0" w:color="auto"/>
        <w:bottom w:val="none" w:sz="0" w:space="0" w:color="auto"/>
        <w:right w:val="none" w:sz="0" w:space="0" w:color="auto"/>
      </w:divBdr>
      <w:divsChild>
        <w:div w:id="1136411040">
          <w:marLeft w:val="0"/>
          <w:marRight w:val="0"/>
          <w:marTop w:val="0"/>
          <w:marBottom w:val="0"/>
          <w:divBdr>
            <w:top w:val="none" w:sz="0" w:space="0" w:color="auto"/>
            <w:left w:val="none" w:sz="0" w:space="0" w:color="auto"/>
            <w:bottom w:val="none" w:sz="0" w:space="0" w:color="auto"/>
            <w:right w:val="none" w:sz="0" w:space="0" w:color="auto"/>
          </w:divBdr>
          <w:divsChild>
            <w:div w:id="1481120945">
              <w:marLeft w:val="0"/>
              <w:marRight w:val="0"/>
              <w:marTop w:val="0"/>
              <w:marBottom w:val="0"/>
              <w:divBdr>
                <w:top w:val="none" w:sz="0" w:space="0" w:color="auto"/>
                <w:left w:val="none" w:sz="0" w:space="0" w:color="auto"/>
                <w:bottom w:val="none" w:sz="0" w:space="0" w:color="auto"/>
                <w:right w:val="none" w:sz="0" w:space="0" w:color="auto"/>
              </w:divBdr>
              <w:divsChild>
                <w:div w:id="1110010643">
                  <w:marLeft w:val="-300"/>
                  <w:marRight w:val="0"/>
                  <w:marTop w:val="0"/>
                  <w:marBottom w:val="0"/>
                  <w:divBdr>
                    <w:top w:val="none" w:sz="0" w:space="0" w:color="auto"/>
                    <w:left w:val="none" w:sz="0" w:space="0" w:color="auto"/>
                    <w:bottom w:val="none" w:sz="0" w:space="0" w:color="auto"/>
                    <w:right w:val="none" w:sz="0" w:space="0" w:color="auto"/>
                  </w:divBdr>
                  <w:divsChild>
                    <w:div w:id="1441990011">
                      <w:marLeft w:val="0"/>
                      <w:marRight w:val="0"/>
                      <w:marTop w:val="0"/>
                      <w:marBottom w:val="0"/>
                      <w:divBdr>
                        <w:top w:val="none" w:sz="0" w:space="0" w:color="auto"/>
                        <w:left w:val="none" w:sz="0" w:space="0" w:color="auto"/>
                        <w:bottom w:val="none" w:sz="0" w:space="0" w:color="auto"/>
                        <w:right w:val="none" w:sz="0" w:space="0" w:color="auto"/>
                      </w:divBdr>
                      <w:divsChild>
                        <w:div w:id="1399789962">
                          <w:marLeft w:val="0"/>
                          <w:marRight w:val="0"/>
                          <w:marTop w:val="0"/>
                          <w:marBottom w:val="0"/>
                          <w:divBdr>
                            <w:top w:val="none" w:sz="0" w:space="0" w:color="auto"/>
                            <w:left w:val="none" w:sz="0" w:space="0" w:color="auto"/>
                            <w:bottom w:val="none" w:sz="0" w:space="0" w:color="auto"/>
                            <w:right w:val="none" w:sz="0" w:space="0" w:color="auto"/>
                          </w:divBdr>
                          <w:divsChild>
                            <w:div w:id="1918978005">
                              <w:marLeft w:val="0"/>
                              <w:marRight w:val="0"/>
                              <w:marTop w:val="0"/>
                              <w:marBottom w:val="0"/>
                              <w:divBdr>
                                <w:top w:val="none" w:sz="0" w:space="0" w:color="auto"/>
                                <w:left w:val="none" w:sz="0" w:space="0" w:color="auto"/>
                                <w:bottom w:val="none" w:sz="0" w:space="0" w:color="auto"/>
                                <w:right w:val="none" w:sz="0" w:space="0" w:color="auto"/>
                              </w:divBdr>
                              <w:divsChild>
                                <w:div w:id="1397780958">
                                  <w:marLeft w:val="0"/>
                                  <w:marRight w:val="0"/>
                                  <w:marTop w:val="0"/>
                                  <w:marBottom w:val="0"/>
                                  <w:divBdr>
                                    <w:top w:val="none" w:sz="0" w:space="0" w:color="auto"/>
                                    <w:left w:val="none" w:sz="0" w:space="0" w:color="auto"/>
                                    <w:bottom w:val="none" w:sz="0" w:space="0" w:color="auto"/>
                                    <w:right w:val="none" w:sz="0" w:space="0" w:color="auto"/>
                                  </w:divBdr>
                                </w:div>
                                <w:div w:id="18342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944417">
      <w:bodyDiv w:val="1"/>
      <w:marLeft w:val="0"/>
      <w:marRight w:val="0"/>
      <w:marTop w:val="0"/>
      <w:marBottom w:val="0"/>
      <w:divBdr>
        <w:top w:val="none" w:sz="0" w:space="0" w:color="auto"/>
        <w:left w:val="none" w:sz="0" w:space="0" w:color="auto"/>
        <w:bottom w:val="none" w:sz="0" w:space="0" w:color="auto"/>
        <w:right w:val="none" w:sz="0" w:space="0" w:color="auto"/>
      </w:divBdr>
      <w:divsChild>
        <w:div w:id="1664357452">
          <w:marLeft w:val="0"/>
          <w:marRight w:val="0"/>
          <w:marTop w:val="0"/>
          <w:marBottom w:val="0"/>
          <w:divBdr>
            <w:top w:val="none" w:sz="0" w:space="0" w:color="auto"/>
            <w:left w:val="none" w:sz="0" w:space="0" w:color="auto"/>
            <w:bottom w:val="none" w:sz="0" w:space="0" w:color="auto"/>
            <w:right w:val="none" w:sz="0" w:space="0" w:color="auto"/>
          </w:divBdr>
          <w:divsChild>
            <w:div w:id="646594467">
              <w:marLeft w:val="0"/>
              <w:marRight w:val="0"/>
              <w:marTop w:val="0"/>
              <w:marBottom w:val="0"/>
              <w:divBdr>
                <w:top w:val="none" w:sz="0" w:space="0" w:color="auto"/>
                <w:left w:val="none" w:sz="0" w:space="0" w:color="auto"/>
                <w:bottom w:val="none" w:sz="0" w:space="0" w:color="auto"/>
                <w:right w:val="none" w:sz="0" w:space="0" w:color="auto"/>
              </w:divBdr>
              <w:divsChild>
                <w:div w:id="15167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75842">
      <w:bodyDiv w:val="1"/>
      <w:marLeft w:val="0"/>
      <w:marRight w:val="0"/>
      <w:marTop w:val="0"/>
      <w:marBottom w:val="0"/>
      <w:divBdr>
        <w:top w:val="none" w:sz="0" w:space="0" w:color="auto"/>
        <w:left w:val="none" w:sz="0" w:space="0" w:color="auto"/>
        <w:bottom w:val="none" w:sz="0" w:space="0" w:color="auto"/>
        <w:right w:val="none" w:sz="0" w:space="0" w:color="auto"/>
      </w:divBdr>
      <w:divsChild>
        <w:div w:id="1319845430">
          <w:marLeft w:val="0"/>
          <w:marRight w:val="0"/>
          <w:marTop w:val="0"/>
          <w:marBottom w:val="0"/>
          <w:divBdr>
            <w:top w:val="none" w:sz="0" w:space="0" w:color="auto"/>
            <w:left w:val="none" w:sz="0" w:space="0" w:color="auto"/>
            <w:bottom w:val="none" w:sz="0" w:space="0" w:color="auto"/>
            <w:right w:val="none" w:sz="0" w:space="0" w:color="auto"/>
          </w:divBdr>
          <w:divsChild>
            <w:div w:id="1322856370">
              <w:marLeft w:val="0"/>
              <w:marRight w:val="0"/>
              <w:marTop w:val="0"/>
              <w:marBottom w:val="0"/>
              <w:divBdr>
                <w:top w:val="none" w:sz="0" w:space="0" w:color="auto"/>
                <w:left w:val="none" w:sz="0" w:space="0" w:color="auto"/>
                <w:bottom w:val="none" w:sz="0" w:space="0" w:color="auto"/>
                <w:right w:val="none" w:sz="0" w:space="0" w:color="auto"/>
              </w:divBdr>
              <w:divsChild>
                <w:div w:id="1171290019">
                  <w:marLeft w:val="-300"/>
                  <w:marRight w:val="0"/>
                  <w:marTop w:val="0"/>
                  <w:marBottom w:val="0"/>
                  <w:divBdr>
                    <w:top w:val="none" w:sz="0" w:space="0" w:color="auto"/>
                    <w:left w:val="none" w:sz="0" w:space="0" w:color="auto"/>
                    <w:bottom w:val="none" w:sz="0" w:space="0" w:color="auto"/>
                    <w:right w:val="none" w:sz="0" w:space="0" w:color="auto"/>
                  </w:divBdr>
                  <w:divsChild>
                    <w:div w:id="1635065593">
                      <w:marLeft w:val="0"/>
                      <w:marRight w:val="0"/>
                      <w:marTop w:val="0"/>
                      <w:marBottom w:val="0"/>
                      <w:divBdr>
                        <w:top w:val="none" w:sz="0" w:space="0" w:color="auto"/>
                        <w:left w:val="none" w:sz="0" w:space="0" w:color="auto"/>
                        <w:bottom w:val="none" w:sz="0" w:space="0" w:color="auto"/>
                        <w:right w:val="none" w:sz="0" w:space="0" w:color="auto"/>
                      </w:divBdr>
                      <w:divsChild>
                        <w:div w:id="244803093">
                          <w:marLeft w:val="0"/>
                          <w:marRight w:val="0"/>
                          <w:marTop w:val="0"/>
                          <w:marBottom w:val="0"/>
                          <w:divBdr>
                            <w:top w:val="none" w:sz="0" w:space="0" w:color="auto"/>
                            <w:left w:val="none" w:sz="0" w:space="0" w:color="auto"/>
                            <w:bottom w:val="none" w:sz="0" w:space="0" w:color="auto"/>
                            <w:right w:val="none" w:sz="0" w:space="0" w:color="auto"/>
                          </w:divBdr>
                          <w:divsChild>
                            <w:div w:id="349839886">
                              <w:marLeft w:val="0"/>
                              <w:marRight w:val="0"/>
                              <w:marTop w:val="0"/>
                              <w:marBottom w:val="0"/>
                              <w:divBdr>
                                <w:top w:val="none" w:sz="0" w:space="0" w:color="auto"/>
                                <w:left w:val="none" w:sz="0" w:space="0" w:color="auto"/>
                                <w:bottom w:val="none" w:sz="0" w:space="0" w:color="auto"/>
                                <w:right w:val="none" w:sz="0" w:space="0" w:color="auto"/>
                              </w:divBdr>
                              <w:divsChild>
                                <w:div w:id="759719955">
                                  <w:marLeft w:val="0"/>
                                  <w:marRight w:val="0"/>
                                  <w:marTop w:val="0"/>
                                  <w:marBottom w:val="0"/>
                                  <w:divBdr>
                                    <w:top w:val="none" w:sz="0" w:space="0" w:color="auto"/>
                                    <w:left w:val="none" w:sz="0" w:space="0" w:color="auto"/>
                                    <w:bottom w:val="none" w:sz="0" w:space="0" w:color="auto"/>
                                    <w:right w:val="none" w:sz="0" w:space="0" w:color="auto"/>
                                  </w:divBdr>
                                </w:div>
                                <w:div w:id="14317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2589701">
      <w:bodyDiv w:val="1"/>
      <w:marLeft w:val="0"/>
      <w:marRight w:val="0"/>
      <w:marTop w:val="0"/>
      <w:marBottom w:val="0"/>
      <w:divBdr>
        <w:top w:val="none" w:sz="0" w:space="0" w:color="auto"/>
        <w:left w:val="none" w:sz="0" w:space="0" w:color="auto"/>
        <w:bottom w:val="none" w:sz="0" w:space="0" w:color="auto"/>
        <w:right w:val="none" w:sz="0" w:space="0" w:color="auto"/>
      </w:divBdr>
    </w:div>
    <w:div w:id="983700996">
      <w:bodyDiv w:val="1"/>
      <w:marLeft w:val="0"/>
      <w:marRight w:val="0"/>
      <w:marTop w:val="0"/>
      <w:marBottom w:val="0"/>
      <w:divBdr>
        <w:top w:val="none" w:sz="0" w:space="0" w:color="auto"/>
        <w:left w:val="none" w:sz="0" w:space="0" w:color="auto"/>
        <w:bottom w:val="none" w:sz="0" w:space="0" w:color="auto"/>
        <w:right w:val="none" w:sz="0" w:space="0" w:color="auto"/>
      </w:divBdr>
      <w:divsChild>
        <w:div w:id="338972959">
          <w:marLeft w:val="547"/>
          <w:marRight w:val="0"/>
          <w:marTop w:val="96"/>
          <w:marBottom w:val="0"/>
          <w:divBdr>
            <w:top w:val="none" w:sz="0" w:space="0" w:color="auto"/>
            <w:left w:val="none" w:sz="0" w:space="0" w:color="auto"/>
            <w:bottom w:val="none" w:sz="0" w:space="0" w:color="auto"/>
            <w:right w:val="none" w:sz="0" w:space="0" w:color="auto"/>
          </w:divBdr>
        </w:div>
        <w:div w:id="1071735686">
          <w:marLeft w:val="547"/>
          <w:marRight w:val="0"/>
          <w:marTop w:val="96"/>
          <w:marBottom w:val="0"/>
          <w:divBdr>
            <w:top w:val="none" w:sz="0" w:space="0" w:color="auto"/>
            <w:left w:val="none" w:sz="0" w:space="0" w:color="auto"/>
            <w:bottom w:val="none" w:sz="0" w:space="0" w:color="auto"/>
            <w:right w:val="none" w:sz="0" w:space="0" w:color="auto"/>
          </w:divBdr>
        </w:div>
        <w:div w:id="1072192503">
          <w:marLeft w:val="547"/>
          <w:marRight w:val="0"/>
          <w:marTop w:val="96"/>
          <w:marBottom w:val="0"/>
          <w:divBdr>
            <w:top w:val="none" w:sz="0" w:space="0" w:color="auto"/>
            <w:left w:val="none" w:sz="0" w:space="0" w:color="auto"/>
            <w:bottom w:val="none" w:sz="0" w:space="0" w:color="auto"/>
            <w:right w:val="none" w:sz="0" w:space="0" w:color="auto"/>
          </w:divBdr>
        </w:div>
        <w:div w:id="1120143848">
          <w:marLeft w:val="547"/>
          <w:marRight w:val="0"/>
          <w:marTop w:val="96"/>
          <w:marBottom w:val="0"/>
          <w:divBdr>
            <w:top w:val="none" w:sz="0" w:space="0" w:color="auto"/>
            <w:left w:val="none" w:sz="0" w:space="0" w:color="auto"/>
            <w:bottom w:val="none" w:sz="0" w:space="0" w:color="auto"/>
            <w:right w:val="none" w:sz="0" w:space="0" w:color="auto"/>
          </w:divBdr>
        </w:div>
        <w:div w:id="2134521978">
          <w:marLeft w:val="547"/>
          <w:marRight w:val="0"/>
          <w:marTop w:val="96"/>
          <w:marBottom w:val="0"/>
          <w:divBdr>
            <w:top w:val="none" w:sz="0" w:space="0" w:color="auto"/>
            <w:left w:val="none" w:sz="0" w:space="0" w:color="auto"/>
            <w:bottom w:val="none" w:sz="0" w:space="0" w:color="auto"/>
            <w:right w:val="none" w:sz="0" w:space="0" w:color="auto"/>
          </w:divBdr>
        </w:div>
      </w:divsChild>
    </w:div>
    <w:div w:id="1051809526">
      <w:bodyDiv w:val="1"/>
      <w:marLeft w:val="0"/>
      <w:marRight w:val="0"/>
      <w:marTop w:val="0"/>
      <w:marBottom w:val="0"/>
      <w:divBdr>
        <w:top w:val="none" w:sz="0" w:space="0" w:color="auto"/>
        <w:left w:val="none" w:sz="0" w:space="0" w:color="auto"/>
        <w:bottom w:val="none" w:sz="0" w:space="0" w:color="auto"/>
        <w:right w:val="none" w:sz="0" w:space="0" w:color="auto"/>
      </w:divBdr>
      <w:divsChild>
        <w:div w:id="13046690">
          <w:marLeft w:val="0"/>
          <w:marRight w:val="0"/>
          <w:marTop w:val="0"/>
          <w:marBottom w:val="0"/>
          <w:divBdr>
            <w:top w:val="none" w:sz="0" w:space="0" w:color="auto"/>
            <w:left w:val="none" w:sz="0" w:space="0" w:color="auto"/>
            <w:bottom w:val="none" w:sz="0" w:space="0" w:color="auto"/>
            <w:right w:val="none" w:sz="0" w:space="0" w:color="auto"/>
          </w:divBdr>
          <w:divsChild>
            <w:div w:id="288629816">
              <w:marLeft w:val="0"/>
              <w:marRight w:val="0"/>
              <w:marTop w:val="0"/>
              <w:marBottom w:val="0"/>
              <w:divBdr>
                <w:top w:val="none" w:sz="0" w:space="0" w:color="auto"/>
                <w:left w:val="none" w:sz="0" w:space="0" w:color="auto"/>
                <w:bottom w:val="none" w:sz="0" w:space="0" w:color="auto"/>
                <w:right w:val="none" w:sz="0" w:space="0" w:color="auto"/>
              </w:divBdr>
              <w:divsChild>
                <w:div w:id="71971524">
                  <w:marLeft w:val="0"/>
                  <w:marRight w:val="0"/>
                  <w:marTop w:val="0"/>
                  <w:marBottom w:val="0"/>
                  <w:divBdr>
                    <w:top w:val="none" w:sz="0" w:space="0" w:color="auto"/>
                    <w:left w:val="none" w:sz="0" w:space="0" w:color="auto"/>
                    <w:bottom w:val="none" w:sz="0" w:space="0" w:color="auto"/>
                    <w:right w:val="none" w:sz="0" w:space="0" w:color="auto"/>
                  </w:divBdr>
                  <w:divsChild>
                    <w:div w:id="1010713691">
                      <w:marLeft w:val="0"/>
                      <w:marRight w:val="0"/>
                      <w:marTop w:val="0"/>
                      <w:marBottom w:val="0"/>
                      <w:divBdr>
                        <w:top w:val="none" w:sz="0" w:space="0" w:color="auto"/>
                        <w:left w:val="none" w:sz="0" w:space="0" w:color="auto"/>
                        <w:bottom w:val="none" w:sz="0" w:space="0" w:color="auto"/>
                        <w:right w:val="none" w:sz="0" w:space="0" w:color="auto"/>
                      </w:divBdr>
                      <w:divsChild>
                        <w:div w:id="1410077222">
                          <w:marLeft w:val="0"/>
                          <w:marRight w:val="0"/>
                          <w:marTop w:val="0"/>
                          <w:marBottom w:val="0"/>
                          <w:divBdr>
                            <w:top w:val="none" w:sz="0" w:space="0" w:color="auto"/>
                            <w:left w:val="none" w:sz="0" w:space="0" w:color="auto"/>
                            <w:bottom w:val="none" w:sz="0" w:space="0" w:color="auto"/>
                            <w:right w:val="none" w:sz="0" w:space="0" w:color="auto"/>
                          </w:divBdr>
                          <w:divsChild>
                            <w:div w:id="17792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632300">
      <w:bodyDiv w:val="1"/>
      <w:marLeft w:val="0"/>
      <w:marRight w:val="0"/>
      <w:marTop w:val="0"/>
      <w:marBottom w:val="0"/>
      <w:divBdr>
        <w:top w:val="none" w:sz="0" w:space="0" w:color="auto"/>
        <w:left w:val="none" w:sz="0" w:space="0" w:color="auto"/>
        <w:bottom w:val="none" w:sz="0" w:space="0" w:color="auto"/>
        <w:right w:val="none" w:sz="0" w:space="0" w:color="auto"/>
      </w:divBdr>
    </w:div>
    <w:div w:id="1292202108">
      <w:bodyDiv w:val="1"/>
      <w:marLeft w:val="0"/>
      <w:marRight w:val="0"/>
      <w:marTop w:val="0"/>
      <w:marBottom w:val="0"/>
      <w:divBdr>
        <w:top w:val="none" w:sz="0" w:space="0" w:color="auto"/>
        <w:left w:val="none" w:sz="0" w:space="0" w:color="auto"/>
        <w:bottom w:val="none" w:sz="0" w:space="0" w:color="auto"/>
        <w:right w:val="none" w:sz="0" w:space="0" w:color="auto"/>
      </w:divBdr>
      <w:divsChild>
        <w:div w:id="56444718">
          <w:marLeft w:val="0"/>
          <w:marRight w:val="0"/>
          <w:marTop w:val="0"/>
          <w:marBottom w:val="0"/>
          <w:divBdr>
            <w:top w:val="none" w:sz="0" w:space="0" w:color="auto"/>
            <w:left w:val="none" w:sz="0" w:space="0" w:color="auto"/>
            <w:bottom w:val="none" w:sz="0" w:space="0" w:color="auto"/>
            <w:right w:val="none" w:sz="0" w:space="0" w:color="auto"/>
          </w:divBdr>
          <w:divsChild>
            <w:div w:id="1063718156">
              <w:marLeft w:val="0"/>
              <w:marRight w:val="0"/>
              <w:marTop w:val="0"/>
              <w:marBottom w:val="0"/>
              <w:divBdr>
                <w:top w:val="none" w:sz="0" w:space="0" w:color="auto"/>
                <w:left w:val="none" w:sz="0" w:space="0" w:color="auto"/>
                <w:bottom w:val="none" w:sz="0" w:space="0" w:color="auto"/>
                <w:right w:val="none" w:sz="0" w:space="0" w:color="auto"/>
              </w:divBdr>
              <w:divsChild>
                <w:div w:id="629242603">
                  <w:marLeft w:val="-300"/>
                  <w:marRight w:val="0"/>
                  <w:marTop w:val="0"/>
                  <w:marBottom w:val="0"/>
                  <w:divBdr>
                    <w:top w:val="none" w:sz="0" w:space="0" w:color="auto"/>
                    <w:left w:val="none" w:sz="0" w:space="0" w:color="auto"/>
                    <w:bottom w:val="none" w:sz="0" w:space="0" w:color="auto"/>
                    <w:right w:val="none" w:sz="0" w:space="0" w:color="auto"/>
                  </w:divBdr>
                  <w:divsChild>
                    <w:div w:id="633291631">
                      <w:marLeft w:val="0"/>
                      <w:marRight w:val="0"/>
                      <w:marTop w:val="0"/>
                      <w:marBottom w:val="0"/>
                      <w:divBdr>
                        <w:top w:val="none" w:sz="0" w:space="0" w:color="auto"/>
                        <w:left w:val="none" w:sz="0" w:space="0" w:color="auto"/>
                        <w:bottom w:val="none" w:sz="0" w:space="0" w:color="auto"/>
                        <w:right w:val="none" w:sz="0" w:space="0" w:color="auto"/>
                      </w:divBdr>
                      <w:divsChild>
                        <w:div w:id="1036345151">
                          <w:marLeft w:val="0"/>
                          <w:marRight w:val="0"/>
                          <w:marTop w:val="0"/>
                          <w:marBottom w:val="0"/>
                          <w:divBdr>
                            <w:top w:val="none" w:sz="0" w:space="0" w:color="auto"/>
                            <w:left w:val="none" w:sz="0" w:space="0" w:color="auto"/>
                            <w:bottom w:val="none" w:sz="0" w:space="0" w:color="auto"/>
                            <w:right w:val="none" w:sz="0" w:space="0" w:color="auto"/>
                          </w:divBdr>
                          <w:divsChild>
                            <w:div w:id="1868058377">
                              <w:marLeft w:val="0"/>
                              <w:marRight w:val="0"/>
                              <w:marTop w:val="0"/>
                              <w:marBottom w:val="0"/>
                              <w:divBdr>
                                <w:top w:val="none" w:sz="0" w:space="0" w:color="auto"/>
                                <w:left w:val="none" w:sz="0" w:space="0" w:color="auto"/>
                                <w:bottom w:val="none" w:sz="0" w:space="0" w:color="auto"/>
                                <w:right w:val="none" w:sz="0" w:space="0" w:color="auto"/>
                              </w:divBdr>
                              <w:divsChild>
                                <w:div w:id="15344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156563">
      <w:bodyDiv w:val="1"/>
      <w:marLeft w:val="0"/>
      <w:marRight w:val="0"/>
      <w:marTop w:val="0"/>
      <w:marBottom w:val="0"/>
      <w:divBdr>
        <w:top w:val="none" w:sz="0" w:space="0" w:color="auto"/>
        <w:left w:val="none" w:sz="0" w:space="0" w:color="auto"/>
        <w:bottom w:val="none" w:sz="0" w:space="0" w:color="auto"/>
        <w:right w:val="none" w:sz="0" w:space="0" w:color="auto"/>
      </w:divBdr>
    </w:div>
    <w:div w:id="1360399946">
      <w:bodyDiv w:val="1"/>
      <w:marLeft w:val="0"/>
      <w:marRight w:val="0"/>
      <w:marTop w:val="0"/>
      <w:marBottom w:val="0"/>
      <w:divBdr>
        <w:top w:val="none" w:sz="0" w:space="0" w:color="auto"/>
        <w:left w:val="none" w:sz="0" w:space="0" w:color="auto"/>
        <w:bottom w:val="none" w:sz="0" w:space="0" w:color="auto"/>
        <w:right w:val="none" w:sz="0" w:space="0" w:color="auto"/>
      </w:divBdr>
      <w:divsChild>
        <w:div w:id="873925244">
          <w:marLeft w:val="0"/>
          <w:marRight w:val="0"/>
          <w:marTop w:val="0"/>
          <w:marBottom w:val="0"/>
          <w:divBdr>
            <w:top w:val="none" w:sz="0" w:space="0" w:color="auto"/>
            <w:left w:val="none" w:sz="0" w:space="0" w:color="auto"/>
            <w:bottom w:val="none" w:sz="0" w:space="0" w:color="auto"/>
            <w:right w:val="none" w:sz="0" w:space="0" w:color="auto"/>
          </w:divBdr>
          <w:divsChild>
            <w:div w:id="973291706">
              <w:marLeft w:val="0"/>
              <w:marRight w:val="0"/>
              <w:marTop w:val="0"/>
              <w:marBottom w:val="0"/>
              <w:divBdr>
                <w:top w:val="none" w:sz="0" w:space="0" w:color="auto"/>
                <w:left w:val="none" w:sz="0" w:space="0" w:color="auto"/>
                <w:bottom w:val="none" w:sz="0" w:space="0" w:color="auto"/>
                <w:right w:val="none" w:sz="0" w:space="0" w:color="auto"/>
              </w:divBdr>
              <w:divsChild>
                <w:div w:id="302737797">
                  <w:marLeft w:val="-300"/>
                  <w:marRight w:val="0"/>
                  <w:marTop w:val="0"/>
                  <w:marBottom w:val="0"/>
                  <w:divBdr>
                    <w:top w:val="none" w:sz="0" w:space="0" w:color="auto"/>
                    <w:left w:val="none" w:sz="0" w:space="0" w:color="auto"/>
                    <w:bottom w:val="none" w:sz="0" w:space="0" w:color="auto"/>
                    <w:right w:val="none" w:sz="0" w:space="0" w:color="auto"/>
                  </w:divBdr>
                  <w:divsChild>
                    <w:div w:id="515584858">
                      <w:marLeft w:val="0"/>
                      <w:marRight w:val="0"/>
                      <w:marTop w:val="0"/>
                      <w:marBottom w:val="0"/>
                      <w:divBdr>
                        <w:top w:val="none" w:sz="0" w:space="0" w:color="auto"/>
                        <w:left w:val="none" w:sz="0" w:space="0" w:color="auto"/>
                        <w:bottom w:val="none" w:sz="0" w:space="0" w:color="auto"/>
                        <w:right w:val="none" w:sz="0" w:space="0" w:color="auto"/>
                      </w:divBdr>
                      <w:divsChild>
                        <w:div w:id="2139882026">
                          <w:marLeft w:val="0"/>
                          <w:marRight w:val="0"/>
                          <w:marTop w:val="0"/>
                          <w:marBottom w:val="0"/>
                          <w:divBdr>
                            <w:top w:val="none" w:sz="0" w:space="0" w:color="auto"/>
                            <w:left w:val="none" w:sz="0" w:space="0" w:color="auto"/>
                            <w:bottom w:val="none" w:sz="0" w:space="0" w:color="auto"/>
                            <w:right w:val="none" w:sz="0" w:space="0" w:color="auto"/>
                          </w:divBdr>
                          <w:divsChild>
                            <w:div w:id="718282804">
                              <w:marLeft w:val="0"/>
                              <w:marRight w:val="0"/>
                              <w:marTop w:val="0"/>
                              <w:marBottom w:val="0"/>
                              <w:divBdr>
                                <w:top w:val="none" w:sz="0" w:space="0" w:color="auto"/>
                                <w:left w:val="none" w:sz="0" w:space="0" w:color="auto"/>
                                <w:bottom w:val="none" w:sz="0" w:space="0" w:color="auto"/>
                                <w:right w:val="none" w:sz="0" w:space="0" w:color="auto"/>
                              </w:divBdr>
                              <w:divsChild>
                                <w:div w:id="635765071">
                                  <w:marLeft w:val="0"/>
                                  <w:marRight w:val="0"/>
                                  <w:marTop w:val="0"/>
                                  <w:marBottom w:val="0"/>
                                  <w:divBdr>
                                    <w:top w:val="none" w:sz="0" w:space="0" w:color="auto"/>
                                    <w:left w:val="none" w:sz="0" w:space="0" w:color="auto"/>
                                    <w:bottom w:val="none" w:sz="0" w:space="0" w:color="auto"/>
                                    <w:right w:val="none" w:sz="0" w:space="0" w:color="auto"/>
                                  </w:divBdr>
                                </w:div>
                                <w:div w:id="17004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299367">
      <w:bodyDiv w:val="1"/>
      <w:marLeft w:val="0"/>
      <w:marRight w:val="0"/>
      <w:marTop w:val="0"/>
      <w:marBottom w:val="0"/>
      <w:divBdr>
        <w:top w:val="none" w:sz="0" w:space="0" w:color="auto"/>
        <w:left w:val="none" w:sz="0" w:space="0" w:color="auto"/>
        <w:bottom w:val="none" w:sz="0" w:space="0" w:color="auto"/>
        <w:right w:val="none" w:sz="0" w:space="0" w:color="auto"/>
      </w:divBdr>
      <w:divsChild>
        <w:div w:id="1581327328">
          <w:marLeft w:val="0"/>
          <w:marRight w:val="0"/>
          <w:marTop w:val="0"/>
          <w:marBottom w:val="0"/>
          <w:divBdr>
            <w:top w:val="none" w:sz="0" w:space="0" w:color="auto"/>
            <w:left w:val="none" w:sz="0" w:space="0" w:color="auto"/>
            <w:bottom w:val="none" w:sz="0" w:space="0" w:color="auto"/>
            <w:right w:val="none" w:sz="0" w:space="0" w:color="auto"/>
          </w:divBdr>
          <w:divsChild>
            <w:div w:id="853303839">
              <w:marLeft w:val="0"/>
              <w:marRight w:val="0"/>
              <w:marTop w:val="0"/>
              <w:marBottom w:val="0"/>
              <w:divBdr>
                <w:top w:val="none" w:sz="0" w:space="0" w:color="auto"/>
                <w:left w:val="none" w:sz="0" w:space="0" w:color="auto"/>
                <w:bottom w:val="none" w:sz="0" w:space="0" w:color="auto"/>
                <w:right w:val="none" w:sz="0" w:space="0" w:color="auto"/>
              </w:divBdr>
              <w:divsChild>
                <w:div w:id="1088111011">
                  <w:marLeft w:val="0"/>
                  <w:marRight w:val="0"/>
                  <w:marTop w:val="0"/>
                  <w:marBottom w:val="0"/>
                  <w:divBdr>
                    <w:top w:val="none" w:sz="0" w:space="0" w:color="auto"/>
                    <w:left w:val="none" w:sz="0" w:space="0" w:color="auto"/>
                    <w:bottom w:val="none" w:sz="0" w:space="0" w:color="auto"/>
                    <w:right w:val="none" w:sz="0" w:space="0" w:color="auto"/>
                  </w:divBdr>
                  <w:divsChild>
                    <w:div w:id="9147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635670">
      <w:bodyDiv w:val="1"/>
      <w:marLeft w:val="0"/>
      <w:marRight w:val="0"/>
      <w:marTop w:val="0"/>
      <w:marBottom w:val="0"/>
      <w:divBdr>
        <w:top w:val="none" w:sz="0" w:space="0" w:color="auto"/>
        <w:left w:val="none" w:sz="0" w:space="0" w:color="auto"/>
        <w:bottom w:val="none" w:sz="0" w:space="0" w:color="auto"/>
        <w:right w:val="none" w:sz="0" w:space="0" w:color="auto"/>
      </w:divBdr>
      <w:divsChild>
        <w:div w:id="364185206">
          <w:marLeft w:val="0"/>
          <w:marRight w:val="0"/>
          <w:marTop w:val="0"/>
          <w:marBottom w:val="0"/>
          <w:divBdr>
            <w:top w:val="none" w:sz="0" w:space="0" w:color="auto"/>
            <w:left w:val="none" w:sz="0" w:space="0" w:color="auto"/>
            <w:bottom w:val="none" w:sz="0" w:space="0" w:color="auto"/>
            <w:right w:val="none" w:sz="0" w:space="0" w:color="auto"/>
          </w:divBdr>
          <w:divsChild>
            <w:div w:id="1984502309">
              <w:marLeft w:val="0"/>
              <w:marRight w:val="0"/>
              <w:marTop w:val="0"/>
              <w:marBottom w:val="0"/>
              <w:divBdr>
                <w:top w:val="none" w:sz="0" w:space="0" w:color="auto"/>
                <w:left w:val="none" w:sz="0" w:space="0" w:color="auto"/>
                <w:bottom w:val="none" w:sz="0" w:space="0" w:color="auto"/>
                <w:right w:val="none" w:sz="0" w:space="0" w:color="auto"/>
              </w:divBdr>
              <w:divsChild>
                <w:div w:id="627125534">
                  <w:marLeft w:val="0"/>
                  <w:marRight w:val="0"/>
                  <w:marTop w:val="0"/>
                  <w:marBottom w:val="0"/>
                  <w:divBdr>
                    <w:top w:val="none" w:sz="0" w:space="0" w:color="auto"/>
                    <w:left w:val="none" w:sz="0" w:space="0" w:color="auto"/>
                    <w:bottom w:val="none" w:sz="0" w:space="0" w:color="auto"/>
                    <w:right w:val="none" w:sz="0" w:space="0" w:color="auto"/>
                  </w:divBdr>
                  <w:divsChild>
                    <w:div w:id="1830635212">
                      <w:marLeft w:val="0"/>
                      <w:marRight w:val="-3225"/>
                      <w:marTop w:val="0"/>
                      <w:marBottom w:val="0"/>
                      <w:divBdr>
                        <w:top w:val="none" w:sz="0" w:space="0" w:color="auto"/>
                        <w:left w:val="none" w:sz="0" w:space="0" w:color="auto"/>
                        <w:bottom w:val="none" w:sz="0" w:space="0" w:color="auto"/>
                        <w:right w:val="none" w:sz="0" w:space="0" w:color="auto"/>
                      </w:divBdr>
                      <w:divsChild>
                        <w:div w:id="1618949447">
                          <w:marLeft w:val="2715"/>
                          <w:marRight w:val="3225"/>
                          <w:marTop w:val="0"/>
                          <w:marBottom w:val="0"/>
                          <w:divBdr>
                            <w:top w:val="none" w:sz="0" w:space="0" w:color="auto"/>
                            <w:left w:val="none" w:sz="0" w:space="0" w:color="auto"/>
                            <w:bottom w:val="none" w:sz="0" w:space="0" w:color="auto"/>
                            <w:right w:val="none" w:sz="0" w:space="0" w:color="auto"/>
                          </w:divBdr>
                          <w:divsChild>
                            <w:div w:id="1751006815">
                              <w:marLeft w:val="300"/>
                              <w:marRight w:val="300"/>
                              <w:marTop w:val="300"/>
                              <w:marBottom w:val="300"/>
                              <w:divBdr>
                                <w:top w:val="none" w:sz="0" w:space="0" w:color="auto"/>
                                <w:left w:val="none" w:sz="0" w:space="0" w:color="auto"/>
                                <w:bottom w:val="dotted" w:sz="6" w:space="15" w:color="993366"/>
                                <w:right w:val="none" w:sz="0" w:space="0" w:color="auto"/>
                              </w:divBdr>
                              <w:divsChild>
                                <w:div w:id="9497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833689">
      <w:bodyDiv w:val="1"/>
      <w:marLeft w:val="0"/>
      <w:marRight w:val="0"/>
      <w:marTop w:val="0"/>
      <w:marBottom w:val="0"/>
      <w:divBdr>
        <w:top w:val="none" w:sz="0" w:space="0" w:color="auto"/>
        <w:left w:val="none" w:sz="0" w:space="0" w:color="auto"/>
        <w:bottom w:val="none" w:sz="0" w:space="0" w:color="auto"/>
        <w:right w:val="none" w:sz="0" w:space="0" w:color="auto"/>
      </w:divBdr>
      <w:divsChild>
        <w:div w:id="1879901413">
          <w:marLeft w:val="0"/>
          <w:marRight w:val="0"/>
          <w:marTop w:val="0"/>
          <w:marBottom w:val="0"/>
          <w:divBdr>
            <w:top w:val="none" w:sz="0" w:space="0" w:color="auto"/>
            <w:left w:val="none" w:sz="0" w:space="0" w:color="auto"/>
            <w:bottom w:val="none" w:sz="0" w:space="0" w:color="auto"/>
            <w:right w:val="none" w:sz="0" w:space="0" w:color="auto"/>
          </w:divBdr>
          <w:divsChild>
            <w:div w:id="84696630">
              <w:marLeft w:val="0"/>
              <w:marRight w:val="0"/>
              <w:marTop w:val="0"/>
              <w:marBottom w:val="0"/>
              <w:divBdr>
                <w:top w:val="none" w:sz="0" w:space="0" w:color="auto"/>
                <w:left w:val="none" w:sz="0" w:space="0" w:color="auto"/>
                <w:bottom w:val="none" w:sz="0" w:space="0" w:color="auto"/>
                <w:right w:val="none" w:sz="0" w:space="0" w:color="auto"/>
              </w:divBdr>
              <w:divsChild>
                <w:div w:id="898714529">
                  <w:marLeft w:val="-300"/>
                  <w:marRight w:val="0"/>
                  <w:marTop w:val="0"/>
                  <w:marBottom w:val="0"/>
                  <w:divBdr>
                    <w:top w:val="none" w:sz="0" w:space="0" w:color="auto"/>
                    <w:left w:val="none" w:sz="0" w:space="0" w:color="auto"/>
                    <w:bottom w:val="none" w:sz="0" w:space="0" w:color="auto"/>
                    <w:right w:val="none" w:sz="0" w:space="0" w:color="auto"/>
                  </w:divBdr>
                  <w:divsChild>
                    <w:div w:id="368721295">
                      <w:marLeft w:val="0"/>
                      <w:marRight w:val="0"/>
                      <w:marTop w:val="0"/>
                      <w:marBottom w:val="0"/>
                      <w:divBdr>
                        <w:top w:val="none" w:sz="0" w:space="0" w:color="auto"/>
                        <w:left w:val="none" w:sz="0" w:space="0" w:color="auto"/>
                        <w:bottom w:val="none" w:sz="0" w:space="0" w:color="auto"/>
                        <w:right w:val="none" w:sz="0" w:space="0" w:color="auto"/>
                      </w:divBdr>
                      <w:divsChild>
                        <w:div w:id="1366440911">
                          <w:marLeft w:val="0"/>
                          <w:marRight w:val="0"/>
                          <w:marTop w:val="0"/>
                          <w:marBottom w:val="0"/>
                          <w:divBdr>
                            <w:top w:val="none" w:sz="0" w:space="0" w:color="auto"/>
                            <w:left w:val="none" w:sz="0" w:space="0" w:color="auto"/>
                            <w:bottom w:val="none" w:sz="0" w:space="0" w:color="auto"/>
                            <w:right w:val="none" w:sz="0" w:space="0" w:color="auto"/>
                          </w:divBdr>
                          <w:divsChild>
                            <w:div w:id="1702391818">
                              <w:marLeft w:val="0"/>
                              <w:marRight w:val="0"/>
                              <w:marTop w:val="0"/>
                              <w:marBottom w:val="0"/>
                              <w:divBdr>
                                <w:top w:val="none" w:sz="0" w:space="0" w:color="auto"/>
                                <w:left w:val="none" w:sz="0" w:space="0" w:color="auto"/>
                                <w:bottom w:val="none" w:sz="0" w:space="0" w:color="auto"/>
                                <w:right w:val="none" w:sz="0" w:space="0" w:color="auto"/>
                              </w:divBdr>
                              <w:divsChild>
                                <w:div w:id="13529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925989">
      <w:bodyDiv w:val="1"/>
      <w:marLeft w:val="0"/>
      <w:marRight w:val="0"/>
      <w:marTop w:val="0"/>
      <w:marBottom w:val="0"/>
      <w:divBdr>
        <w:top w:val="none" w:sz="0" w:space="0" w:color="auto"/>
        <w:left w:val="none" w:sz="0" w:space="0" w:color="auto"/>
        <w:bottom w:val="none" w:sz="0" w:space="0" w:color="auto"/>
        <w:right w:val="none" w:sz="0" w:space="0" w:color="auto"/>
      </w:divBdr>
      <w:divsChild>
        <w:div w:id="440299454">
          <w:marLeft w:val="0"/>
          <w:marRight w:val="0"/>
          <w:marTop w:val="0"/>
          <w:marBottom w:val="0"/>
          <w:divBdr>
            <w:top w:val="none" w:sz="0" w:space="0" w:color="auto"/>
            <w:left w:val="none" w:sz="0" w:space="0" w:color="auto"/>
            <w:bottom w:val="none" w:sz="0" w:space="0" w:color="auto"/>
            <w:right w:val="none" w:sz="0" w:space="0" w:color="auto"/>
          </w:divBdr>
          <w:divsChild>
            <w:div w:id="198710394">
              <w:marLeft w:val="0"/>
              <w:marRight w:val="0"/>
              <w:marTop w:val="0"/>
              <w:marBottom w:val="0"/>
              <w:divBdr>
                <w:top w:val="none" w:sz="0" w:space="0" w:color="auto"/>
                <w:left w:val="none" w:sz="0" w:space="0" w:color="auto"/>
                <w:bottom w:val="none" w:sz="0" w:space="0" w:color="auto"/>
                <w:right w:val="none" w:sz="0" w:space="0" w:color="auto"/>
              </w:divBdr>
              <w:divsChild>
                <w:div w:id="182325690">
                  <w:marLeft w:val="0"/>
                  <w:marRight w:val="0"/>
                  <w:marTop w:val="225"/>
                  <w:marBottom w:val="0"/>
                  <w:divBdr>
                    <w:top w:val="single" w:sz="48" w:space="0" w:color="F7FBFE"/>
                    <w:left w:val="single" w:sz="48" w:space="0" w:color="F7FBFE"/>
                    <w:bottom w:val="single" w:sz="48" w:space="0" w:color="F7FBFE"/>
                    <w:right w:val="single" w:sz="48" w:space="0" w:color="F7FBFE"/>
                  </w:divBdr>
                  <w:divsChild>
                    <w:div w:id="874274463">
                      <w:marLeft w:val="0"/>
                      <w:marRight w:val="0"/>
                      <w:marTop w:val="0"/>
                      <w:marBottom w:val="0"/>
                      <w:divBdr>
                        <w:top w:val="none" w:sz="0" w:space="0" w:color="auto"/>
                        <w:left w:val="none" w:sz="0" w:space="0" w:color="auto"/>
                        <w:bottom w:val="none" w:sz="0" w:space="0" w:color="auto"/>
                        <w:right w:val="none" w:sz="0" w:space="0" w:color="auto"/>
                      </w:divBdr>
                      <w:divsChild>
                        <w:div w:id="5892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374791">
      <w:bodyDiv w:val="1"/>
      <w:marLeft w:val="0"/>
      <w:marRight w:val="0"/>
      <w:marTop w:val="0"/>
      <w:marBottom w:val="0"/>
      <w:divBdr>
        <w:top w:val="none" w:sz="0" w:space="0" w:color="auto"/>
        <w:left w:val="none" w:sz="0" w:space="0" w:color="auto"/>
        <w:bottom w:val="none" w:sz="0" w:space="0" w:color="auto"/>
        <w:right w:val="none" w:sz="0" w:space="0" w:color="auto"/>
      </w:divBdr>
    </w:div>
    <w:div w:id="1965576053">
      <w:bodyDiv w:val="1"/>
      <w:marLeft w:val="0"/>
      <w:marRight w:val="0"/>
      <w:marTop w:val="0"/>
      <w:marBottom w:val="0"/>
      <w:divBdr>
        <w:top w:val="none" w:sz="0" w:space="0" w:color="auto"/>
        <w:left w:val="none" w:sz="0" w:space="0" w:color="auto"/>
        <w:bottom w:val="none" w:sz="0" w:space="0" w:color="auto"/>
        <w:right w:val="none" w:sz="0" w:space="0" w:color="auto"/>
      </w:divBdr>
    </w:div>
    <w:div w:id="1983264174">
      <w:bodyDiv w:val="1"/>
      <w:marLeft w:val="0"/>
      <w:marRight w:val="0"/>
      <w:marTop w:val="0"/>
      <w:marBottom w:val="0"/>
      <w:divBdr>
        <w:top w:val="none" w:sz="0" w:space="0" w:color="auto"/>
        <w:left w:val="none" w:sz="0" w:space="0" w:color="auto"/>
        <w:bottom w:val="none" w:sz="0" w:space="0" w:color="auto"/>
        <w:right w:val="none" w:sz="0" w:space="0" w:color="auto"/>
      </w:divBdr>
    </w:div>
    <w:div w:id="2017422048">
      <w:bodyDiv w:val="1"/>
      <w:marLeft w:val="0"/>
      <w:marRight w:val="0"/>
      <w:marTop w:val="0"/>
      <w:marBottom w:val="0"/>
      <w:divBdr>
        <w:top w:val="none" w:sz="0" w:space="0" w:color="auto"/>
        <w:left w:val="none" w:sz="0" w:space="0" w:color="auto"/>
        <w:bottom w:val="none" w:sz="0" w:space="0" w:color="auto"/>
        <w:right w:val="none" w:sz="0" w:space="0" w:color="auto"/>
      </w:divBdr>
      <w:divsChild>
        <w:div w:id="709844922">
          <w:marLeft w:val="0"/>
          <w:marRight w:val="0"/>
          <w:marTop w:val="0"/>
          <w:marBottom w:val="0"/>
          <w:divBdr>
            <w:top w:val="none" w:sz="0" w:space="0" w:color="auto"/>
            <w:left w:val="none" w:sz="0" w:space="0" w:color="auto"/>
            <w:bottom w:val="none" w:sz="0" w:space="0" w:color="auto"/>
            <w:right w:val="none" w:sz="0" w:space="0" w:color="auto"/>
          </w:divBdr>
          <w:divsChild>
            <w:div w:id="2010214035">
              <w:marLeft w:val="0"/>
              <w:marRight w:val="0"/>
              <w:marTop w:val="0"/>
              <w:marBottom w:val="0"/>
              <w:divBdr>
                <w:top w:val="none" w:sz="0" w:space="0" w:color="auto"/>
                <w:left w:val="none" w:sz="0" w:space="0" w:color="auto"/>
                <w:bottom w:val="none" w:sz="0" w:space="0" w:color="auto"/>
                <w:right w:val="none" w:sz="0" w:space="0" w:color="auto"/>
              </w:divBdr>
              <w:divsChild>
                <w:div w:id="1203010755">
                  <w:marLeft w:val="0"/>
                  <w:marRight w:val="0"/>
                  <w:marTop w:val="0"/>
                  <w:marBottom w:val="0"/>
                  <w:divBdr>
                    <w:top w:val="none" w:sz="0" w:space="0" w:color="auto"/>
                    <w:left w:val="none" w:sz="0" w:space="0" w:color="auto"/>
                    <w:bottom w:val="none" w:sz="0" w:space="0" w:color="auto"/>
                    <w:right w:val="none" w:sz="0" w:space="0" w:color="auto"/>
                  </w:divBdr>
                  <w:divsChild>
                    <w:div w:id="1209419502">
                      <w:marLeft w:val="0"/>
                      <w:marRight w:val="-3225"/>
                      <w:marTop w:val="0"/>
                      <w:marBottom w:val="0"/>
                      <w:divBdr>
                        <w:top w:val="none" w:sz="0" w:space="0" w:color="auto"/>
                        <w:left w:val="none" w:sz="0" w:space="0" w:color="auto"/>
                        <w:bottom w:val="none" w:sz="0" w:space="0" w:color="auto"/>
                        <w:right w:val="none" w:sz="0" w:space="0" w:color="auto"/>
                      </w:divBdr>
                      <w:divsChild>
                        <w:div w:id="1104302471">
                          <w:marLeft w:val="2715"/>
                          <w:marRight w:val="3225"/>
                          <w:marTop w:val="0"/>
                          <w:marBottom w:val="0"/>
                          <w:divBdr>
                            <w:top w:val="none" w:sz="0" w:space="0" w:color="auto"/>
                            <w:left w:val="none" w:sz="0" w:space="0" w:color="auto"/>
                            <w:bottom w:val="none" w:sz="0" w:space="0" w:color="auto"/>
                            <w:right w:val="none" w:sz="0" w:space="0" w:color="auto"/>
                          </w:divBdr>
                          <w:divsChild>
                            <w:div w:id="1348486244">
                              <w:marLeft w:val="300"/>
                              <w:marRight w:val="300"/>
                              <w:marTop w:val="300"/>
                              <w:marBottom w:val="300"/>
                              <w:divBdr>
                                <w:top w:val="none" w:sz="0" w:space="0" w:color="auto"/>
                                <w:left w:val="none" w:sz="0" w:space="0" w:color="auto"/>
                                <w:bottom w:val="dotted" w:sz="6" w:space="15" w:color="666633"/>
                                <w:right w:val="none" w:sz="0" w:space="0" w:color="auto"/>
                              </w:divBdr>
                              <w:divsChild>
                                <w:div w:id="14452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041707">
      <w:bodyDiv w:val="1"/>
      <w:marLeft w:val="0"/>
      <w:marRight w:val="0"/>
      <w:marTop w:val="0"/>
      <w:marBottom w:val="0"/>
      <w:divBdr>
        <w:top w:val="none" w:sz="0" w:space="0" w:color="auto"/>
        <w:left w:val="none" w:sz="0" w:space="0" w:color="auto"/>
        <w:bottom w:val="none" w:sz="0" w:space="0" w:color="auto"/>
        <w:right w:val="none" w:sz="0" w:space="0" w:color="auto"/>
      </w:divBdr>
      <w:divsChild>
        <w:div w:id="1582131821">
          <w:marLeft w:val="0"/>
          <w:marRight w:val="0"/>
          <w:marTop w:val="0"/>
          <w:marBottom w:val="0"/>
          <w:divBdr>
            <w:top w:val="none" w:sz="0" w:space="0" w:color="auto"/>
            <w:left w:val="none" w:sz="0" w:space="0" w:color="auto"/>
            <w:bottom w:val="none" w:sz="0" w:space="0" w:color="auto"/>
            <w:right w:val="none" w:sz="0" w:space="0" w:color="auto"/>
          </w:divBdr>
          <w:divsChild>
            <w:div w:id="253784675">
              <w:marLeft w:val="0"/>
              <w:marRight w:val="0"/>
              <w:marTop w:val="0"/>
              <w:marBottom w:val="0"/>
              <w:divBdr>
                <w:top w:val="none" w:sz="0" w:space="0" w:color="auto"/>
                <w:left w:val="none" w:sz="0" w:space="0" w:color="auto"/>
                <w:bottom w:val="none" w:sz="0" w:space="0" w:color="auto"/>
                <w:right w:val="none" w:sz="0" w:space="0" w:color="auto"/>
              </w:divBdr>
              <w:divsChild>
                <w:div w:id="716275057">
                  <w:marLeft w:val="-300"/>
                  <w:marRight w:val="0"/>
                  <w:marTop w:val="0"/>
                  <w:marBottom w:val="0"/>
                  <w:divBdr>
                    <w:top w:val="none" w:sz="0" w:space="0" w:color="auto"/>
                    <w:left w:val="none" w:sz="0" w:space="0" w:color="auto"/>
                    <w:bottom w:val="none" w:sz="0" w:space="0" w:color="auto"/>
                    <w:right w:val="none" w:sz="0" w:space="0" w:color="auto"/>
                  </w:divBdr>
                  <w:divsChild>
                    <w:div w:id="2019885591">
                      <w:marLeft w:val="0"/>
                      <w:marRight w:val="0"/>
                      <w:marTop w:val="0"/>
                      <w:marBottom w:val="0"/>
                      <w:divBdr>
                        <w:top w:val="none" w:sz="0" w:space="0" w:color="auto"/>
                        <w:left w:val="none" w:sz="0" w:space="0" w:color="auto"/>
                        <w:bottom w:val="none" w:sz="0" w:space="0" w:color="auto"/>
                        <w:right w:val="none" w:sz="0" w:space="0" w:color="auto"/>
                      </w:divBdr>
                      <w:divsChild>
                        <w:div w:id="1193569831">
                          <w:marLeft w:val="0"/>
                          <w:marRight w:val="0"/>
                          <w:marTop w:val="0"/>
                          <w:marBottom w:val="0"/>
                          <w:divBdr>
                            <w:top w:val="none" w:sz="0" w:space="0" w:color="auto"/>
                            <w:left w:val="none" w:sz="0" w:space="0" w:color="auto"/>
                            <w:bottom w:val="none" w:sz="0" w:space="0" w:color="auto"/>
                            <w:right w:val="none" w:sz="0" w:space="0" w:color="auto"/>
                          </w:divBdr>
                          <w:divsChild>
                            <w:div w:id="281420848">
                              <w:marLeft w:val="0"/>
                              <w:marRight w:val="0"/>
                              <w:marTop w:val="0"/>
                              <w:marBottom w:val="0"/>
                              <w:divBdr>
                                <w:top w:val="none" w:sz="0" w:space="0" w:color="auto"/>
                                <w:left w:val="none" w:sz="0" w:space="0" w:color="auto"/>
                                <w:bottom w:val="none" w:sz="0" w:space="0" w:color="auto"/>
                                <w:right w:val="none" w:sz="0" w:space="0" w:color="auto"/>
                              </w:divBdr>
                              <w:divsChild>
                                <w:div w:id="7735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ashfield.gov.uk/media/5wrjwlil/greater-nottingham-and-ashfield-district-council-gtaa-report-march-202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ashfield.gov.uk/media/qpyd5nes/background-paper-1-spatial-strategy-and-site-section.docx"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planning.ashfield.gov.uk/planning-applications/search-applications/?civica.query.FullTextSearch=V%2F2022%2F0360"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ashfield.gov.uk/media/qpyd5nes/background-paper-1-spatial-strategy-and-site-section.doc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planning.ashfield.gov.uk/planning-applications/search-applications/?civica.query.FullTextSearch=V%2F2022%2F0246" TargetMode="External"/><Relationship Id="rId27"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4BA0A-25D7-4357-A952-FFD777B09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2298</TotalTime>
  <Pages>53</Pages>
  <Words>13005</Words>
  <Characters>77278</Characters>
  <Application>Microsoft Office Word</Application>
  <DocSecurity>0</DocSecurity>
  <Lines>643</Lines>
  <Paragraphs>180</Paragraphs>
  <ScaleCrop>false</ScaleCrop>
  <HeadingPairs>
    <vt:vector size="2" baseType="variant">
      <vt:variant>
        <vt:lpstr>Title</vt:lpstr>
      </vt:variant>
      <vt:variant>
        <vt:i4>1</vt:i4>
      </vt:variant>
    </vt:vector>
  </HeadingPairs>
  <TitlesOfParts>
    <vt:vector size="1" baseType="lpstr">
      <vt:lpstr>Duty to Cooperate Statement of Compliance for the Ashfield Local Plan 2023 to 2040 - April 2024</vt:lpstr>
    </vt:vector>
  </TitlesOfParts>
  <Company>Hewlett-Packard</Company>
  <LinksUpToDate>false</LinksUpToDate>
  <CharactersWithSpaces>90103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Duty to Cooperate Statement of Compliance for the Ashfield Local Plan 2023 to 2040 - April 2024</dc:title>
  <dc:subject/>
  <dc:creator>sedjn</dc:creator>
  <cp:keywords/>
  <cp:lastModifiedBy>Sharon.Simcox</cp:lastModifiedBy>
  <cp:revision>164</cp:revision>
  <cp:lastPrinted>2016-01-28T18:06:00Z</cp:lastPrinted>
  <dcterms:created xsi:type="dcterms:W3CDTF">2024-04-10T12:21:00Z</dcterms:created>
  <dcterms:modified xsi:type="dcterms:W3CDTF">2024-05-01T15:16:00Z</dcterms:modified>
</cp:coreProperties>
</file>