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69A30" w14:textId="415749BC" w:rsidR="00245C00" w:rsidRPr="00BC4E05" w:rsidRDefault="00A26CE4" w:rsidP="00245C00">
      <w:pPr>
        <w:rPr>
          <w:rFonts w:ascii="Gotham Narrow Book" w:hAnsi="Gotham Narrow Book"/>
          <w:color w:val="355C8E"/>
          <w:sz w:val="48"/>
          <w:szCs w:val="48"/>
        </w:rPr>
      </w:pPr>
      <w:r w:rsidRPr="00A072A2">
        <w:rPr>
          <w:rFonts w:ascii="Gotham Narrow Book" w:hAnsi="Gotham Narrow Book"/>
          <w:color w:val="355C8E"/>
          <w:sz w:val="48"/>
          <w:szCs w:val="48"/>
        </w:rPr>
        <w:t xml:space="preserve">Appendix </w:t>
      </w:r>
      <w:r w:rsidR="007C4AC5" w:rsidRPr="00A072A2">
        <w:rPr>
          <w:rFonts w:ascii="Gotham Narrow Book" w:hAnsi="Gotham Narrow Book"/>
          <w:color w:val="355C8E"/>
          <w:sz w:val="48"/>
          <w:szCs w:val="48"/>
        </w:rPr>
        <w:t>G</w:t>
      </w:r>
      <w:r w:rsidR="008D3253" w:rsidRPr="00A072A2">
        <w:rPr>
          <w:rFonts w:ascii="Gotham Narrow Book" w:hAnsi="Gotham Narrow Book"/>
          <w:color w:val="355C8E"/>
          <w:sz w:val="48"/>
          <w:szCs w:val="48"/>
        </w:rPr>
        <w:t>:</w:t>
      </w:r>
      <w:r w:rsidR="00D91465" w:rsidRPr="00A072A2">
        <w:rPr>
          <w:rFonts w:ascii="Gotham Narrow Book" w:hAnsi="Gotham Narrow Book"/>
          <w:color w:val="355C8E"/>
          <w:sz w:val="48"/>
          <w:szCs w:val="48"/>
        </w:rPr>
        <w:t xml:space="preserve"> </w:t>
      </w:r>
      <w:r w:rsidR="004B245C" w:rsidRPr="00A072A2">
        <w:rPr>
          <w:rFonts w:ascii="Gotham Narrow Book" w:hAnsi="Gotham Narrow Book"/>
          <w:color w:val="355C8E"/>
          <w:sz w:val="48"/>
          <w:szCs w:val="48"/>
        </w:rPr>
        <w:t xml:space="preserve">Review of habitat </w:t>
      </w:r>
      <w:r w:rsidR="00A072A2" w:rsidRPr="00A072A2">
        <w:rPr>
          <w:rFonts w:ascii="Gotham Narrow Book" w:hAnsi="Gotham Narrow Book"/>
          <w:color w:val="355C8E"/>
          <w:sz w:val="48"/>
          <w:szCs w:val="48"/>
        </w:rPr>
        <w:t>types</w:t>
      </w:r>
      <w:r w:rsidR="00A072A2">
        <w:rPr>
          <w:rFonts w:ascii="Gotham Narrow Book" w:hAnsi="Gotham Narrow Book"/>
          <w:color w:val="355C8E"/>
          <w:sz w:val="48"/>
          <w:szCs w:val="48"/>
        </w:rPr>
        <w:t xml:space="preserve"> within 200m of screened in road links at the ppSPA</w:t>
      </w:r>
    </w:p>
    <w:p w14:paraId="02C550DA" w14:textId="6FC50B71" w:rsidR="00E77076" w:rsidRDefault="00E77076" w:rsidP="00245C00"/>
    <w:p w14:paraId="7554D214" w14:textId="520C35FC" w:rsidR="00455BB4" w:rsidRDefault="00455BB4" w:rsidP="00245C00"/>
    <w:tbl>
      <w:tblPr>
        <w:tblStyle w:val="TableGrid"/>
        <w:tblW w:w="13950" w:type="dxa"/>
        <w:tblLook w:val="04A0" w:firstRow="1" w:lastRow="0" w:firstColumn="1" w:lastColumn="0" w:noHBand="0" w:noVBand="1"/>
      </w:tblPr>
      <w:tblGrid>
        <w:gridCol w:w="1506"/>
        <w:gridCol w:w="1194"/>
        <w:gridCol w:w="1420"/>
        <w:gridCol w:w="6932"/>
        <w:gridCol w:w="2898"/>
      </w:tblGrid>
      <w:tr w:rsidR="00455BB4" w:rsidRPr="00410F6B" w14:paraId="38257E84" w14:textId="74F0A4C5" w:rsidTr="007B0BB1">
        <w:trPr>
          <w:trHeight w:val="1254"/>
          <w:tblHeader/>
        </w:trPr>
        <w:tc>
          <w:tcPr>
            <w:tcW w:w="1506" w:type="dxa"/>
            <w:shd w:val="clear" w:color="auto" w:fill="355C8E"/>
          </w:tcPr>
          <w:p w14:paraId="0D8925F7" w14:textId="12C87251" w:rsidR="00455BB4" w:rsidRPr="00410F6B" w:rsidRDefault="00455BB4" w:rsidP="00193CB7">
            <w:pPr>
              <w:rPr>
                <w:rFonts w:ascii="Gotham Narrow Medium" w:hAnsi="Gotham Narrow Medium"/>
                <w:color w:val="FFFFFF" w:themeColor="background1"/>
                <w:sz w:val="18"/>
                <w:szCs w:val="18"/>
              </w:rPr>
            </w:pPr>
            <w:r w:rsidRPr="00410F6B">
              <w:rPr>
                <w:rFonts w:ascii="Gotham Narrow Medium" w:hAnsi="Gotham Narrow Medium"/>
                <w:color w:val="FFFFFF" w:themeColor="background1"/>
                <w:sz w:val="18"/>
                <w:szCs w:val="18"/>
              </w:rPr>
              <w:t>Road name and link with exceedance of 24-hour AADT</w:t>
            </w:r>
            <w:r w:rsidR="007B0BB1" w:rsidRPr="00410F6B">
              <w:rPr>
                <w:rFonts w:ascii="Gotham Narrow Medium" w:hAnsi="Gotham Narrow Medium"/>
                <w:color w:val="FFFFFF" w:themeColor="background1"/>
                <w:sz w:val="18"/>
                <w:szCs w:val="18"/>
              </w:rPr>
              <w:t xml:space="preserve"> in-combination </w:t>
            </w:r>
          </w:p>
        </w:tc>
        <w:tc>
          <w:tcPr>
            <w:tcW w:w="1194" w:type="dxa"/>
            <w:shd w:val="clear" w:color="auto" w:fill="355C8E"/>
          </w:tcPr>
          <w:p w14:paraId="61823AA3" w14:textId="77777777" w:rsidR="00455BB4" w:rsidRPr="00410F6B" w:rsidRDefault="00455BB4" w:rsidP="00193CB7">
            <w:pPr>
              <w:rPr>
                <w:rFonts w:ascii="Gotham Narrow Medium" w:hAnsi="Gotham Narrow Medium"/>
                <w:color w:val="FFFFFF" w:themeColor="background1"/>
                <w:sz w:val="18"/>
                <w:szCs w:val="18"/>
              </w:rPr>
            </w:pPr>
            <w:r w:rsidRPr="00410F6B">
              <w:rPr>
                <w:rFonts w:ascii="Gotham Narrow Medium" w:hAnsi="Gotham Narrow Medium"/>
                <w:color w:val="FFFFFF" w:themeColor="background1"/>
                <w:sz w:val="18"/>
                <w:szCs w:val="18"/>
              </w:rPr>
              <w:t>24 AADT Alone*</w:t>
            </w:r>
          </w:p>
        </w:tc>
        <w:tc>
          <w:tcPr>
            <w:tcW w:w="1420" w:type="dxa"/>
            <w:shd w:val="clear" w:color="auto" w:fill="355C8E"/>
          </w:tcPr>
          <w:p w14:paraId="5C106B1C" w14:textId="77777777" w:rsidR="00455BB4" w:rsidRPr="00410F6B" w:rsidRDefault="00455BB4" w:rsidP="00193CB7">
            <w:pPr>
              <w:rPr>
                <w:rFonts w:ascii="Gotham Narrow Medium" w:hAnsi="Gotham Narrow Medium"/>
                <w:color w:val="FFFFFF" w:themeColor="background1"/>
                <w:sz w:val="18"/>
                <w:szCs w:val="18"/>
              </w:rPr>
            </w:pPr>
            <w:r w:rsidRPr="00410F6B">
              <w:rPr>
                <w:rFonts w:ascii="Gotham Narrow Medium" w:hAnsi="Gotham Narrow Medium"/>
                <w:color w:val="FFFFFF" w:themeColor="background1"/>
                <w:sz w:val="18"/>
                <w:szCs w:val="18"/>
              </w:rPr>
              <w:t xml:space="preserve">24 AADT In-Combination* </w:t>
            </w:r>
          </w:p>
        </w:tc>
        <w:tc>
          <w:tcPr>
            <w:tcW w:w="6932" w:type="dxa"/>
            <w:shd w:val="clear" w:color="auto" w:fill="355C8E"/>
          </w:tcPr>
          <w:p w14:paraId="7CEA0096" w14:textId="237B605B" w:rsidR="00455BB4" w:rsidRPr="00410F6B" w:rsidRDefault="00455BB4" w:rsidP="00193CB7">
            <w:pPr>
              <w:rPr>
                <w:rFonts w:ascii="Gotham Narrow Medium" w:hAnsi="Gotham Narrow Medium"/>
                <w:color w:val="FFFFFF" w:themeColor="background1"/>
                <w:sz w:val="18"/>
                <w:szCs w:val="18"/>
              </w:rPr>
            </w:pPr>
            <w:r w:rsidRPr="00410F6B">
              <w:rPr>
                <w:rFonts w:ascii="Gotham Narrow Medium" w:hAnsi="Gotham Narrow Medium"/>
                <w:color w:val="FFFFFF" w:themeColor="background1"/>
                <w:sz w:val="18"/>
                <w:szCs w:val="18"/>
              </w:rPr>
              <w:t>Habitat type</w:t>
            </w:r>
            <w:r w:rsidR="007B0BB1" w:rsidRPr="00410F6B">
              <w:rPr>
                <w:rFonts w:ascii="Gotham Narrow Medium" w:hAnsi="Gotham Narrow Medium"/>
                <w:color w:val="FFFFFF" w:themeColor="background1"/>
                <w:sz w:val="18"/>
                <w:szCs w:val="18"/>
              </w:rPr>
              <w:t>s</w:t>
            </w:r>
            <w:r w:rsidRPr="00410F6B">
              <w:rPr>
                <w:rFonts w:ascii="Gotham Narrow Medium" w:hAnsi="Gotham Narrow Medium"/>
                <w:color w:val="FFFFFF" w:themeColor="background1"/>
                <w:sz w:val="18"/>
                <w:szCs w:val="18"/>
              </w:rPr>
              <w:t xml:space="preserve"> within 200m </w:t>
            </w:r>
            <w:r w:rsidR="007B0BB1" w:rsidRPr="00410F6B">
              <w:rPr>
                <w:rFonts w:ascii="Gotham Narrow Medium" w:hAnsi="Gotham Narrow Medium"/>
                <w:color w:val="FFFFFF" w:themeColor="background1"/>
                <w:sz w:val="18"/>
                <w:szCs w:val="18"/>
              </w:rPr>
              <w:t xml:space="preserve">of road link and within ppSPA </w:t>
            </w:r>
            <w:r w:rsidR="00FF65D6" w:rsidRPr="00410F6B">
              <w:rPr>
                <w:rFonts w:ascii="Gotham Narrow Medium" w:hAnsi="Gotham Narrow Medium"/>
                <w:color w:val="FFFFFF" w:themeColor="background1"/>
                <w:sz w:val="18"/>
                <w:szCs w:val="18"/>
              </w:rPr>
              <w:t>designation</w:t>
            </w:r>
            <w:r w:rsidR="007B0BB1" w:rsidRPr="00410F6B">
              <w:rPr>
                <w:rFonts w:ascii="Gotham Narrow Medium" w:hAnsi="Gotham Narrow Medium"/>
                <w:color w:val="FFFFFF" w:themeColor="background1"/>
                <w:sz w:val="18"/>
                <w:szCs w:val="18"/>
              </w:rPr>
              <w:t xml:space="preserve"> </w:t>
            </w:r>
          </w:p>
        </w:tc>
        <w:tc>
          <w:tcPr>
            <w:tcW w:w="2898" w:type="dxa"/>
            <w:shd w:val="clear" w:color="auto" w:fill="355C8E"/>
          </w:tcPr>
          <w:p w14:paraId="4EEDFF18" w14:textId="1AF4D8F7" w:rsidR="00455BB4" w:rsidRPr="00410F6B" w:rsidRDefault="00455BB4" w:rsidP="00193CB7">
            <w:pPr>
              <w:rPr>
                <w:rFonts w:ascii="Gotham Narrow Medium" w:hAnsi="Gotham Narrow Medium"/>
                <w:color w:val="FFFFFF" w:themeColor="background1"/>
                <w:sz w:val="18"/>
                <w:szCs w:val="18"/>
              </w:rPr>
            </w:pPr>
            <w:r w:rsidRPr="00410F6B">
              <w:rPr>
                <w:rFonts w:ascii="Gotham Narrow Medium" w:hAnsi="Gotham Narrow Medium"/>
                <w:color w:val="FFFFFF" w:themeColor="background1"/>
                <w:sz w:val="18"/>
                <w:szCs w:val="18"/>
              </w:rPr>
              <w:t xml:space="preserve">Comments </w:t>
            </w:r>
          </w:p>
        </w:tc>
      </w:tr>
      <w:tr w:rsidR="00C418CA" w:rsidRPr="00410F6B" w14:paraId="2CB48884" w14:textId="1B601A5B" w:rsidTr="00FF65D6">
        <w:tc>
          <w:tcPr>
            <w:tcW w:w="1506" w:type="dxa"/>
          </w:tcPr>
          <w:p w14:paraId="117369E5" w14:textId="77777777" w:rsidR="00C418CA" w:rsidRPr="00410F6B" w:rsidRDefault="00C418CA" w:rsidP="00C418CA">
            <w:pPr>
              <w:rPr>
                <w:rFonts w:ascii="Gotham Narrow Book" w:hAnsi="Gotham Narrow Book"/>
                <w:sz w:val="18"/>
                <w:szCs w:val="18"/>
              </w:rPr>
            </w:pPr>
            <w:r w:rsidRPr="00410F6B">
              <w:rPr>
                <w:rFonts w:ascii="Gotham Narrow Book" w:hAnsi="Gotham Narrow Book"/>
                <w:sz w:val="18"/>
                <w:szCs w:val="18"/>
              </w:rPr>
              <w:t>A614 (Ollerton Road)</w:t>
            </w:r>
          </w:p>
          <w:p w14:paraId="13B224CD" w14:textId="77777777" w:rsidR="00C418CA" w:rsidRPr="00410F6B" w:rsidRDefault="00C418CA" w:rsidP="00C418CA">
            <w:pPr>
              <w:rPr>
                <w:rFonts w:ascii="Gotham Narrow Book" w:hAnsi="Gotham Narrow Book"/>
                <w:sz w:val="18"/>
                <w:szCs w:val="18"/>
              </w:rPr>
            </w:pPr>
            <w:r w:rsidRPr="00410F6B">
              <w:rPr>
                <w:rFonts w:ascii="Gotham Narrow Book" w:hAnsi="Gotham Narrow Book"/>
                <w:sz w:val="18"/>
                <w:szCs w:val="18"/>
              </w:rPr>
              <w:t>12148_12436</w:t>
            </w:r>
          </w:p>
        </w:tc>
        <w:tc>
          <w:tcPr>
            <w:tcW w:w="1194" w:type="dxa"/>
            <w:shd w:val="clear" w:color="auto" w:fill="ECF0DE"/>
          </w:tcPr>
          <w:p w14:paraId="343A7F33" w14:textId="77777777" w:rsidR="00C418CA" w:rsidRPr="00410F6B" w:rsidRDefault="00C418CA" w:rsidP="00C418CA">
            <w:pPr>
              <w:rPr>
                <w:rFonts w:ascii="Gotham Narrow Book" w:hAnsi="Gotham Narrow Book"/>
                <w:sz w:val="18"/>
                <w:szCs w:val="18"/>
              </w:rPr>
            </w:pPr>
            <w:r w:rsidRPr="00410F6B">
              <w:rPr>
                <w:rFonts w:ascii="Gotham Narrow Book" w:hAnsi="Gotham Narrow Book"/>
                <w:sz w:val="18"/>
                <w:szCs w:val="18"/>
              </w:rPr>
              <w:t>249</w:t>
            </w:r>
          </w:p>
        </w:tc>
        <w:tc>
          <w:tcPr>
            <w:tcW w:w="1420" w:type="dxa"/>
            <w:shd w:val="clear" w:color="auto" w:fill="F2DBDB"/>
          </w:tcPr>
          <w:p w14:paraId="432EA03E" w14:textId="77777777" w:rsidR="00C418CA" w:rsidRPr="00410F6B" w:rsidRDefault="00C418CA" w:rsidP="00C418CA">
            <w:pPr>
              <w:rPr>
                <w:rFonts w:ascii="Gotham Narrow Book" w:hAnsi="Gotham Narrow Book"/>
                <w:sz w:val="18"/>
                <w:szCs w:val="18"/>
              </w:rPr>
            </w:pPr>
            <w:r w:rsidRPr="00410F6B">
              <w:rPr>
                <w:rFonts w:ascii="Gotham Narrow Book" w:hAnsi="Gotham Narrow Book"/>
                <w:sz w:val="18"/>
                <w:szCs w:val="18"/>
              </w:rPr>
              <w:t>1187</w:t>
            </w:r>
          </w:p>
        </w:tc>
        <w:tc>
          <w:tcPr>
            <w:tcW w:w="6932" w:type="dxa"/>
          </w:tcPr>
          <w:p w14:paraId="6EC646C2" w14:textId="60A0D179" w:rsidR="00C418CA" w:rsidRPr="00410F6B" w:rsidRDefault="00C418CA" w:rsidP="00C418CA">
            <w:pPr>
              <w:rPr>
                <w:rFonts w:ascii="Gotham Narrow Book" w:hAnsi="Gotham Narrow Book"/>
                <w:sz w:val="18"/>
                <w:szCs w:val="18"/>
              </w:rPr>
            </w:pPr>
            <w:r w:rsidRPr="00410F6B">
              <w:rPr>
                <w:rFonts w:ascii="Gotham Narrow Book" w:hAnsi="Gotham Narrow Book"/>
                <w:sz w:val="18"/>
                <w:szCs w:val="18"/>
              </w:rPr>
              <w:t>The ppSPA lies to the east of the carriageway</w:t>
            </w:r>
            <w:r w:rsidR="007B0BB1" w:rsidRPr="00410F6B">
              <w:rPr>
                <w:rFonts w:ascii="Gotham Narrow Book" w:hAnsi="Gotham Narrow Book"/>
                <w:sz w:val="18"/>
                <w:szCs w:val="18"/>
              </w:rPr>
              <w:t xml:space="preserve"> and is </w:t>
            </w:r>
            <w:r w:rsidRPr="00410F6B">
              <w:rPr>
                <w:rFonts w:ascii="Gotham Narrow Book" w:hAnsi="Gotham Narrow Book"/>
                <w:sz w:val="18"/>
                <w:szCs w:val="18"/>
              </w:rPr>
              <w:t xml:space="preserve">adjacent </w:t>
            </w:r>
            <w:r w:rsidR="007B0BB1" w:rsidRPr="00410F6B">
              <w:rPr>
                <w:rFonts w:ascii="Gotham Narrow Book" w:hAnsi="Gotham Narrow Book"/>
                <w:sz w:val="18"/>
                <w:szCs w:val="18"/>
              </w:rPr>
              <w:t>in the norther section of this link.</w:t>
            </w:r>
          </w:p>
          <w:p w14:paraId="47957152" w14:textId="52C47EBB" w:rsidR="00C418CA" w:rsidRPr="00410F6B" w:rsidRDefault="00C418CA" w:rsidP="00C418CA">
            <w:pPr>
              <w:rPr>
                <w:rFonts w:ascii="Gotham Narrow Book" w:hAnsi="Gotham Narrow Book"/>
                <w:sz w:val="18"/>
                <w:szCs w:val="18"/>
              </w:rPr>
            </w:pPr>
            <w:r w:rsidRPr="00410F6B">
              <w:rPr>
                <w:rFonts w:ascii="Gotham Narrow Book" w:hAnsi="Gotham Narrow Book"/>
                <w:sz w:val="18"/>
                <w:szCs w:val="18"/>
              </w:rPr>
              <w:t>Aerial photography shows woodland</w:t>
            </w:r>
            <w:r w:rsidR="007B0BB1" w:rsidRPr="00410F6B">
              <w:rPr>
                <w:rFonts w:ascii="Gotham Narrow Book" w:hAnsi="Gotham Narrow Book"/>
                <w:sz w:val="18"/>
                <w:szCs w:val="18"/>
              </w:rPr>
              <w:t xml:space="preserve"> predominates this area and is</w:t>
            </w:r>
            <w:r w:rsidRPr="00410F6B">
              <w:rPr>
                <w:rFonts w:ascii="Gotham Narrow Book" w:hAnsi="Gotham Narrow Book"/>
                <w:sz w:val="18"/>
                <w:szCs w:val="18"/>
              </w:rPr>
              <w:t xml:space="preserve"> planted in rows </w:t>
            </w:r>
            <w:r w:rsidR="007B0BB1" w:rsidRPr="00410F6B">
              <w:rPr>
                <w:rFonts w:ascii="Gotham Narrow Book" w:hAnsi="Gotham Narrow Book"/>
                <w:sz w:val="18"/>
                <w:szCs w:val="18"/>
              </w:rPr>
              <w:t xml:space="preserve">in parts, </w:t>
            </w:r>
            <w:r w:rsidRPr="00410F6B">
              <w:rPr>
                <w:rFonts w:ascii="Gotham Narrow Book" w:hAnsi="Gotham Narrow Book"/>
                <w:sz w:val="18"/>
                <w:szCs w:val="18"/>
              </w:rPr>
              <w:t>and open</w:t>
            </w:r>
            <w:r w:rsidR="007B0BB1" w:rsidRPr="00410F6B">
              <w:rPr>
                <w:rFonts w:ascii="Gotham Narrow Book" w:hAnsi="Gotham Narrow Book"/>
                <w:sz w:val="18"/>
                <w:szCs w:val="18"/>
              </w:rPr>
              <w:t xml:space="preserve"> woodland</w:t>
            </w:r>
            <w:r w:rsidRPr="00410F6B">
              <w:rPr>
                <w:rFonts w:ascii="Gotham Narrow Book" w:hAnsi="Gotham Narrow Book"/>
                <w:sz w:val="18"/>
                <w:szCs w:val="18"/>
              </w:rPr>
              <w:t xml:space="preserve"> in others. </w:t>
            </w:r>
          </w:p>
          <w:p w14:paraId="4B291F8B" w14:textId="77777777" w:rsidR="00C418CA" w:rsidRPr="00410F6B" w:rsidRDefault="00C418CA" w:rsidP="00C418CA">
            <w:pPr>
              <w:rPr>
                <w:rFonts w:ascii="Gotham Narrow Book" w:hAnsi="Gotham Narrow Book"/>
                <w:sz w:val="18"/>
                <w:szCs w:val="18"/>
              </w:rPr>
            </w:pPr>
            <w:r w:rsidRPr="00410F6B">
              <w:rPr>
                <w:rFonts w:ascii="Gotham Narrow Book" w:hAnsi="Gotham Narrow Book"/>
                <w:sz w:val="18"/>
                <w:szCs w:val="18"/>
              </w:rPr>
              <w:t xml:space="preserve">Priority Habitat mapping – none </w:t>
            </w:r>
          </w:p>
          <w:p w14:paraId="03ABFFA7" w14:textId="77777777" w:rsidR="00C418CA" w:rsidRPr="00410F6B" w:rsidRDefault="00C418CA" w:rsidP="00C418CA">
            <w:pPr>
              <w:rPr>
                <w:rFonts w:ascii="Gotham Narrow Book" w:hAnsi="Gotham Narrow Book"/>
                <w:sz w:val="18"/>
                <w:szCs w:val="18"/>
              </w:rPr>
            </w:pPr>
            <w:r w:rsidRPr="00410F6B">
              <w:rPr>
                <w:rFonts w:ascii="Gotham Narrow Book" w:hAnsi="Gotham Narrow Book"/>
                <w:sz w:val="18"/>
                <w:szCs w:val="18"/>
              </w:rPr>
              <w:t xml:space="preserve">Ancient woodland – none </w:t>
            </w:r>
          </w:p>
          <w:p w14:paraId="788BE33C" w14:textId="314EAFE2" w:rsidR="00C418CA" w:rsidRPr="00410F6B" w:rsidRDefault="00C418CA" w:rsidP="00C418CA">
            <w:pPr>
              <w:rPr>
                <w:rFonts w:ascii="Gotham Narrow Book" w:hAnsi="Gotham Narrow Book"/>
                <w:sz w:val="18"/>
                <w:szCs w:val="18"/>
              </w:rPr>
            </w:pPr>
            <w:r w:rsidRPr="00410F6B">
              <w:rPr>
                <w:rFonts w:ascii="Gotham Narrow Book" w:hAnsi="Gotham Narrow Book"/>
                <w:sz w:val="18"/>
                <w:szCs w:val="18"/>
              </w:rPr>
              <w:t xml:space="preserve">RSPB </w:t>
            </w:r>
            <w:r w:rsidR="007B0BB1" w:rsidRPr="00410F6B">
              <w:rPr>
                <w:rFonts w:ascii="Gotham Narrow Book" w:hAnsi="Gotham Narrow Book"/>
                <w:sz w:val="18"/>
                <w:szCs w:val="18"/>
              </w:rPr>
              <w:t>heathland extent and potential mapping project (</w:t>
            </w:r>
            <w:proofErr w:type="spellStart"/>
            <w:r w:rsidR="00A324CB" w:rsidRPr="00410F6B">
              <w:rPr>
                <w:rFonts w:ascii="Gotham Narrow Book" w:hAnsi="Gotham Narrow Book"/>
                <w:sz w:val="18"/>
                <w:szCs w:val="18"/>
              </w:rPr>
              <w:t>HEaP</w:t>
            </w:r>
            <w:proofErr w:type="spellEnd"/>
            <w:r w:rsidR="007B0BB1" w:rsidRPr="00410F6B">
              <w:rPr>
                <w:rFonts w:ascii="Gotham Narrow Book" w:hAnsi="Gotham Narrow Book"/>
                <w:sz w:val="18"/>
                <w:szCs w:val="18"/>
              </w:rPr>
              <w:t>)</w:t>
            </w:r>
            <w:r w:rsidR="00A324CB" w:rsidRPr="00410F6B">
              <w:rPr>
                <w:rFonts w:ascii="Gotham Narrow Book" w:hAnsi="Gotham Narrow Book"/>
                <w:sz w:val="18"/>
                <w:szCs w:val="18"/>
              </w:rPr>
              <w:t xml:space="preserve"> data </w:t>
            </w:r>
            <w:r w:rsidRPr="00410F6B">
              <w:rPr>
                <w:rFonts w:ascii="Gotham Narrow Book" w:hAnsi="Gotham Narrow Book"/>
                <w:sz w:val="18"/>
                <w:szCs w:val="18"/>
              </w:rPr>
              <w:t xml:space="preserve">– </w:t>
            </w:r>
            <w:r w:rsidR="00A324CB" w:rsidRPr="00410F6B">
              <w:rPr>
                <w:rFonts w:ascii="Gotham Narrow Book" w:hAnsi="Gotham Narrow Book"/>
                <w:sz w:val="18"/>
                <w:szCs w:val="18"/>
              </w:rPr>
              <w:t>no existing heathland</w:t>
            </w:r>
          </w:p>
          <w:p w14:paraId="787B4936" w14:textId="3C05EF22" w:rsidR="00C418CA" w:rsidRPr="00410F6B" w:rsidRDefault="00C418CA" w:rsidP="00C418CA">
            <w:pPr>
              <w:rPr>
                <w:rFonts w:ascii="Gotham Narrow Book" w:hAnsi="Gotham Narrow Book"/>
                <w:sz w:val="18"/>
                <w:szCs w:val="18"/>
              </w:rPr>
            </w:pPr>
            <w:r w:rsidRPr="00410F6B">
              <w:rPr>
                <w:rFonts w:ascii="Gotham Narrow Book" w:hAnsi="Gotham Narrow Book"/>
                <w:sz w:val="18"/>
                <w:szCs w:val="18"/>
              </w:rPr>
              <w:t xml:space="preserve">The ppSPA is not underpinned by a SSSI designation at this location. </w:t>
            </w:r>
          </w:p>
        </w:tc>
        <w:tc>
          <w:tcPr>
            <w:tcW w:w="2898" w:type="dxa"/>
            <w:shd w:val="clear" w:color="auto" w:fill="auto"/>
          </w:tcPr>
          <w:p w14:paraId="50DFD858" w14:textId="4261C66C" w:rsidR="00DF2B14" w:rsidRPr="00410F6B" w:rsidRDefault="00C418CA" w:rsidP="00C418CA">
            <w:pPr>
              <w:rPr>
                <w:rFonts w:ascii="Gotham Narrow Book" w:hAnsi="Gotham Narrow Book"/>
                <w:sz w:val="18"/>
                <w:szCs w:val="18"/>
              </w:rPr>
            </w:pPr>
            <w:r w:rsidRPr="00410F6B">
              <w:rPr>
                <w:rFonts w:ascii="Gotham Narrow Book" w:hAnsi="Gotham Narrow Book"/>
                <w:sz w:val="18"/>
                <w:szCs w:val="18"/>
              </w:rPr>
              <w:t xml:space="preserve">Potential for an </w:t>
            </w:r>
            <w:r w:rsidR="007B0BB1" w:rsidRPr="00410F6B">
              <w:rPr>
                <w:rFonts w:ascii="Gotham Narrow Book" w:hAnsi="Gotham Narrow Book"/>
                <w:sz w:val="18"/>
                <w:szCs w:val="18"/>
              </w:rPr>
              <w:t xml:space="preserve">element of </w:t>
            </w:r>
            <w:r w:rsidRPr="00410F6B">
              <w:rPr>
                <w:rFonts w:ascii="Gotham Narrow Book" w:hAnsi="Gotham Narrow Book"/>
                <w:sz w:val="18"/>
                <w:szCs w:val="18"/>
              </w:rPr>
              <w:t xml:space="preserve">open mosaic habitat which would meet lifecycle stages for woodlark and nightjar - with woodland being present.  </w:t>
            </w:r>
            <w:r w:rsidR="007B0BB1" w:rsidRPr="00410F6B">
              <w:rPr>
                <w:rFonts w:ascii="Gotham Narrow Book" w:hAnsi="Gotham Narrow Book"/>
                <w:sz w:val="18"/>
                <w:szCs w:val="18"/>
              </w:rPr>
              <w:t xml:space="preserve">However, absence of heath may limit nesting opportunities.  Woodland may also be rotationally cropped.   </w:t>
            </w:r>
          </w:p>
        </w:tc>
      </w:tr>
      <w:tr w:rsidR="007B0BB1" w:rsidRPr="00410F6B" w14:paraId="658891AC" w14:textId="367B8628" w:rsidTr="00FF65D6">
        <w:tc>
          <w:tcPr>
            <w:tcW w:w="1506" w:type="dxa"/>
          </w:tcPr>
          <w:p w14:paraId="24E5F903" w14:textId="77777777" w:rsidR="007B0BB1" w:rsidRPr="00410F6B" w:rsidRDefault="007B0BB1" w:rsidP="007B0BB1">
            <w:pPr>
              <w:rPr>
                <w:rFonts w:ascii="Gotham Narrow Book" w:hAnsi="Gotham Narrow Book"/>
                <w:sz w:val="18"/>
                <w:szCs w:val="18"/>
              </w:rPr>
            </w:pPr>
            <w:r w:rsidRPr="00410F6B">
              <w:rPr>
                <w:rFonts w:ascii="Gotham Narrow Book" w:hAnsi="Gotham Narrow Book"/>
                <w:sz w:val="18"/>
                <w:szCs w:val="18"/>
              </w:rPr>
              <w:t>A611</w:t>
            </w:r>
          </w:p>
          <w:p w14:paraId="258E9F64" w14:textId="77777777" w:rsidR="007B0BB1" w:rsidRPr="00410F6B" w:rsidRDefault="007B0BB1" w:rsidP="007B0BB1">
            <w:pPr>
              <w:rPr>
                <w:rFonts w:ascii="Gotham Narrow Book" w:hAnsi="Gotham Narrow Book"/>
                <w:sz w:val="18"/>
                <w:szCs w:val="18"/>
              </w:rPr>
            </w:pPr>
            <w:r w:rsidRPr="00410F6B">
              <w:rPr>
                <w:rFonts w:ascii="Gotham Narrow Book" w:hAnsi="Gotham Narrow Book"/>
                <w:sz w:val="18"/>
                <w:szCs w:val="18"/>
              </w:rPr>
              <w:t>12150_13097</w:t>
            </w:r>
          </w:p>
        </w:tc>
        <w:tc>
          <w:tcPr>
            <w:tcW w:w="1194" w:type="dxa"/>
            <w:shd w:val="clear" w:color="auto" w:fill="ECF0DE"/>
          </w:tcPr>
          <w:p w14:paraId="6B8574C0" w14:textId="77777777" w:rsidR="007B0BB1" w:rsidRPr="00410F6B" w:rsidRDefault="007B0BB1" w:rsidP="007B0BB1">
            <w:pPr>
              <w:rPr>
                <w:rFonts w:ascii="Gotham Narrow Book" w:hAnsi="Gotham Narrow Book"/>
                <w:sz w:val="18"/>
                <w:szCs w:val="18"/>
              </w:rPr>
            </w:pPr>
            <w:r w:rsidRPr="00410F6B">
              <w:rPr>
                <w:rFonts w:ascii="Gotham Narrow Book" w:hAnsi="Gotham Narrow Book"/>
                <w:sz w:val="18"/>
                <w:szCs w:val="18"/>
              </w:rPr>
              <w:t>617</w:t>
            </w:r>
          </w:p>
        </w:tc>
        <w:tc>
          <w:tcPr>
            <w:tcW w:w="1420" w:type="dxa"/>
            <w:shd w:val="clear" w:color="auto" w:fill="F2DBDB"/>
          </w:tcPr>
          <w:p w14:paraId="79DCD724" w14:textId="77777777" w:rsidR="007B0BB1" w:rsidRPr="00410F6B" w:rsidRDefault="007B0BB1" w:rsidP="007B0BB1">
            <w:pPr>
              <w:rPr>
                <w:rFonts w:ascii="Gotham Narrow Book" w:hAnsi="Gotham Narrow Book"/>
                <w:sz w:val="18"/>
                <w:szCs w:val="18"/>
              </w:rPr>
            </w:pPr>
            <w:r w:rsidRPr="00410F6B">
              <w:rPr>
                <w:rFonts w:ascii="Gotham Narrow Book" w:hAnsi="Gotham Narrow Book"/>
                <w:sz w:val="18"/>
                <w:szCs w:val="18"/>
              </w:rPr>
              <w:t>7762</w:t>
            </w:r>
          </w:p>
        </w:tc>
        <w:tc>
          <w:tcPr>
            <w:tcW w:w="6932" w:type="dxa"/>
          </w:tcPr>
          <w:p w14:paraId="283687C6" w14:textId="1AE02D10" w:rsidR="007B0BB1" w:rsidRPr="00410F6B" w:rsidRDefault="007B0BB1" w:rsidP="007B0BB1">
            <w:pPr>
              <w:rPr>
                <w:rFonts w:ascii="Gotham Narrow Book" w:hAnsi="Gotham Narrow Book"/>
                <w:sz w:val="18"/>
                <w:szCs w:val="18"/>
              </w:rPr>
            </w:pPr>
            <w:r w:rsidRPr="00410F6B">
              <w:rPr>
                <w:rFonts w:ascii="Gotham Narrow Book" w:hAnsi="Gotham Narrow Book"/>
                <w:sz w:val="18"/>
                <w:szCs w:val="18"/>
              </w:rPr>
              <w:t xml:space="preserve">A small area of the ppSPA is located within 200m of this road </w:t>
            </w:r>
            <w:proofErr w:type="gramStart"/>
            <w:r w:rsidRPr="00410F6B">
              <w:rPr>
                <w:rFonts w:ascii="Gotham Narrow Book" w:hAnsi="Gotham Narrow Book"/>
                <w:sz w:val="18"/>
                <w:szCs w:val="18"/>
              </w:rPr>
              <w:t>link, but</w:t>
            </w:r>
            <w:proofErr w:type="gramEnd"/>
            <w:r w:rsidRPr="00410F6B">
              <w:rPr>
                <w:rFonts w:ascii="Gotham Narrow Book" w:hAnsi="Gotham Narrow Book"/>
                <w:sz w:val="18"/>
                <w:szCs w:val="18"/>
              </w:rPr>
              <w:t xml:space="preserve"> begins approximately 120m from the edge of the road link at </w:t>
            </w:r>
            <w:proofErr w:type="spellStart"/>
            <w:r w:rsidRPr="00410F6B">
              <w:rPr>
                <w:rFonts w:ascii="Gotham Narrow Book" w:hAnsi="Gotham Narrow Book"/>
                <w:sz w:val="18"/>
                <w:szCs w:val="18"/>
              </w:rPr>
              <w:t>Wighay</w:t>
            </w:r>
            <w:proofErr w:type="spellEnd"/>
            <w:r w:rsidRPr="00410F6B">
              <w:rPr>
                <w:rFonts w:ascii="Gotham Narrow Book" w:hAnsi="Gotham Narrow Book"/>
                <w:sz w:val="18"/>
                <w:szCs w:val="18"/>
              </w:rPr>
              <w:t xml:space="preserve"> Wood.  It is likely that the effects of the road on air quality will be reduced at this distance.</w:t>
            </w:r>
          </w:p>
          <w:p w14:paraId="4F038EF8" w14:textId="3A1FA4A5" w:rsidR="007B0BB1" w:rsidRPr="00410F6B" w:rsidRDefault="007B0BB1" w:rsidP="007B0BB1">
            <w:pPr>
              <w:rPr>
                <w:rFonts w:ascii="Gotham Narrow Book" w:hAnsi="Gotham Narrow Book"/>
                <w:sz w:val="18"/>
                <w:szCs w:val="18"/>
              </w:rPr>
            </w:pPr>
            <w:r w:rsidRPr="00410F6B">
              <w:rPr>
                <w:rFonts w:ascii="Gotham Narrow Book" w:hAnsi="Gotham Narrow Book"/>
                <w:sz w:val="18"/>
                <w:szCs w:val="18"/>
              </w:rPr>
              <w:t>Aerial photography – woodland – open in areas.</w:t>
            </w:r>
          </w:p>
          <w:p w14:paraId="5690AA57" w14:textId="77777777" w:rsidR="007B0BB1" w:rsidRPr="00410F6B" w:rsidRDefault="007B0BB1" w:rsidP="007B0BB1">
            <w:pPr>
              <w:rPr>
                <w:rFonts w:ascii="Gotham Narrow Book" w:hAnsi="Gotham Narrow Book"/>
                <w:sz w:val="18"/>
                <w:szCs w:val="18"/>
              </w:rPr>
            </w:pPr>
            <w:r w:rsidRPr="00410F6B">
              <w:rPr>
                <w:rFonts w:ascii="Gotham Narrow Book" w:hAnsi="Gotham Narrow Book"/>
                <w:sz w:val="18"/>
                <w:szCs w:val="18"/>
              </w:rPr>
              <w:t xml:space="preserve">Priority Habitat mapping – none </w:t>
            </w:r>
          </w:p>
          <w:p w14:paraId="06E3BB2D" w14:textId="77777777" w:rsidR="007B0BB1" w:rsidRPr="00410F6B" w:rsidRDefault="007B0BB1" w:rsidP="007B0BB1">
            <w:pPr>
              <w:rPr>
                <w:rFonts w:ascii="Gotham Narrow Book" w:hAnsi="Gotham Narrow Book"/>
                <w:sz w:val="18"/>
                <w:szCs w:val="18"/>
              </w:rPr>
            </w:pPr>
            <w:r w:rsidRPr="00410F6B">
              <w:rPr>
                <w:rFonts w:ascii="Gotham Narrow Book" w:hAnsi="Gotham Narrow Book"/>
                <w:sz w:val="18"/>
                <w:szCs w:val="18"/>
              </w:rPr>
              <w:t xml:space="preserve">Ancient woodland – none </w:t>
            </w:r>
          </w:p>
          <w:p w14:paraId="44AD3FF6" w14:textId="77777777" w:rsidR="007B0BB1" w:rsidRPr="00410F6B" w:rsidRDefault="007B0BB1" w:rsidP="007B0BB1">
            <w:pPr>
              <w:rPr>
                <w:rFonts w:ascii="Gotham Narrow Book" w:hAnsi="Gotham Narrow Book"/>
                <w:sz w:val="18"/>
                <w:szCs w:val="18"/>
              </w:rPr>
            </w:pPr>
            <w:r w:rsidRPr="00410F6B">
              <w:rPr>
                <w:rFonts w:ascii="Gotham Narrow Book" w:hAnsi="Gotham Narrow Book"/>
                <w:sz w:val="18"/>
                <w:szCs w:val="18"/>
              </w:rPr>
              <w:t xml:space="preserve">RSPB </w:t>
            </w:r>
            <w:proofErr w:type="spellStart"/>
            <w:r w:rsidRPr="00410F6B">
              <w:rPr>
                <w:rFonts w:ascii="Gotham Narrow Book" w:hAnsi="Gotham Narrow Book"/>
                <w:sz w:val="18"/>
                <w:szCs w:val="18"/>
              </w:rPr>
              <w:t>HEaP</w:t>
            </w:r>
            <w:proofErr w:type="spellEnd"/>
            <w:r w:rsidRPr="00410F6B">
              <w:rPr>
                <w:rFonts w:ascii="Gotham Narrow Book" w:hAnsi="Gotham Narrow Book"/>
                <w:sz w:val="18"/>
                <w:szCs w:val="18"/>
              </w:rPr>
              <w:t xml:space="preserve"> mapping data – no existing heathland </w:t>
            </w:r>
          </w:p>
          <w:p w14:paraId="69907294" w14:textId="4DFED7E5" w:rsidR="007B0BB1" w:rsidRPr="00410F6B" w:rsidRDefault="007B0BB1" w:rsidP="007B0BB1">
            <w:pPr>
              <w:rPr>
                <w:rFonts w:ascii="Gotham Narrow Book" w:hAnsi="Gotham Narrow Book"/>
                <w:sz w:val="18"/>
                <w:szCs w:val="18"/>
              </w:rPr>
            </w:pPr>
            <w:r w:rsidRPr="00410F6B">
              <w:rPr>
                <w:rFonts w:ascii="Gotham Narrow Book" w:hAnsi="Gotham Narrow Book"/>
                <w:sz w:val="18"/>
                <w:szCs w:val="18"/>
              </w:rPr>
              <w:t xml:space="preserve">The ppSPA is not underpinned by a SSSI designation at this location. </w:t>
            </w:r>
          </w:p>
        </w:tc>
        <w:tc>
          <w:tcPr>
            <w:tcW w:w="2898" w:type="dxa"/>
            <w:shd w:val="clear" w:color="auto" w:fill="auto"/>
          </w:tcPr>
          <w:p w14:paraId="3BD66C5F" w14:textId="350CFF07" w:rsidR="007B0BB1" w:rsidRPr="00410F6B" w:rsidRDefault="007B0BB1" w:rsidP="007B0BB1">
            <w:pPr>
              <w:rPr>
                <w:rFonts w:ascii="Gotham Narrow Book" w:hAnsi="Gotham Narrow Book"/>
                <w:sz w:val="18"/>
                <w:szCs w:val="18"/>
              </w:rPr>
            </w:pPr>
            <w:r w:rsidRPr="00410F6B">
              <w:rPr>
                <w:rFonts w:ascii="Gotham Narrow Book" w:hAnsi="Gotham Narrow Book"/>
                <w:sz w:val="18"/>
                <w:szCs w:val="18"/>
              </w:rPr>
              <w:t xml:space="preserve">Potential for an element of open mosaic habitat which would meet lifecycle stages for woodlark and nightjar - with woodland being present.  However, absence of heath may limit nesting opportunities.  Woodland may also be rotationally cropped.   </w:t>
            </w:r>
          </w:p>
        </w:tc>
      </w:tr>
      <w:tr w:rsidR="007B0BB1" w:rsidRPr="00410F6B" w14:paraId="5050D30A" w14:textId="2C084910" w:rsidTr="00FF65D6">
        <w:trPr>
          <w:trHeight w:val="1909"/>
        </w:trPr>
        <w:tc>
          <w:tcPr>
            <w:tcW w:w="1506" w:type="dxa"/>
          </w:tcPr>
          <w:p w14:paraId="434961A1" w14:textId="77777777" w:rsidR="007B0BB1" w:rsidRPr="00410F6B" w:rsidRDefault="007B0BB1" w:rsidP="007B0BB1">
            <w:pPr>
              <w:rPr>
                <w:rFonts w:ascii="Gotham Narrow Book" w:hAnsi="Gotham Narrow Book"/>
                <w:sz w:val="18"/>
                <w:szCs w:val="18"/>
              </w:rPr>
            </w:pPr>
            <w:r w:rsidRPr="00410F6B">
              <w:rPr>
                <w:rFonts w:ascii="Gotham Narrow Book" w:hAnsi="Gotham Narrow Book"/>
                <w:sz w:val="18"/>
                <w:szCs w:val="18"/>
              </w:rPr>
              <w:lastRenderedPageBreak/>
              <w:t>A614</w:t>
            </w:r>
          </w:p>
          <w:p w14:paraId="713337C6" w14:textId="77777777" w:rsidR="007B0BB1" w:rsidRPr="00410F6B" w:rsidRDefault="007B0BB1" w:rsidP="007B0BB1">
            <w:pPr>
              <w:rPr>
                <w:rFonts w:ascii="Gotham Narrow Book" w:hAnsi="Gotham Narrow Book"/>
                <w:sz w:val="18"/>
                <w:szCs w:val="18"/>
              </w:rPr>
            </w:pPr>
            <w:r w:rsidRPr="00410F6B">
              <w:rPr>
                <w:rFonts w:ascii="Gotham Narrow Book" w:hAnsi="Gotham Narrow Book"/>
                <w:sz w:val="18"/>
                <w:szCs w:val="18"/>
              </w:rPr>
              <w:t>12436_12847</w:t>
            </w:r>
          </w:p>
        </w:tc>
        <w:tc>
          <w:tcPr>
            <w:tcW w:w="1194" w:type="dxa"/>
            <w:shd w:val="clear" w:color="auto" w:fill="ECF0DE"/>
          </w:tcPr>
          <w:p w14:paraId="54EFA269" w14:textId="77777777" w:rsidR="007B0BB1" w:rsidRPr="00410F6B" w:rsidRDefault="007B0BB1" w:rsidP="007B0BB1">
            <w:pPr>
              <w:rPr>
                <w:rFonts w:ascii="Gotham Narrow Book" w:hAnsi="Gotham Narrow Book"/>
                <w:sz w:val="18"/>
                <w:szCs w:val="18"/>
              </w:rPr>
            </w:pPr>
            <w:r w:rsidRPr="00410F6B">
              <w:rPr>
                <w:rFonts w:ascii="Gotham Narrow Book" w:hAnsi="Gotham Narrow Book"/>
                <w:sz w:val="18"/>
                <w:szCs w:val="18"/>
              </w:rPr>
              <w:t>51</w:t>
            </w:r>
          </w:p>
        </w:tc>
        <w:tc>
          <w:tcPr>
            <w:tcW w:w="1420" w:type="dxa"/>
            <w:shd w:val="clear" w:color="auto" w:fill="F2DBDB"/>
          </w:tcPr>
          <w:p w14:paraId="08367D2D" w14:textId="77777777" w:rsidR="007B0BB1" w:rsidRPr="00410F6B" w:rsidRDefault="007B0BB1" w:rsidP="007B0BB1">
            <w:pPr>
              <w:rPr>
                <w:rFonts w:ascii="Gotham Narrow Book" w:hAnsi="Gotham Narrow Book"/>
                <w:sz w:val="18"/>
                <w:szCs w:val="18"/>
              </w:rPr>
            </w:pPr>
            <w:r w:rsidRPr="00410F6B">
              <w:rPr>
                <w:rFonts w:ascii="Gotham Narrow Book" w:hAnsi="Gotham Narrow Book"/>
                <w:sz w:val="18"/>
                <w:szCs w:val="18"/>
              </w:rPr>
              <w:t>1042</w:t>
            </w:r>
          </w:p>
        </w:tc>
        <w:tc>
          <w:tcPr>
            <w:tcW w:w="6932" w:type="dxa"/>
          </w:tcPr>
          <w:p w14:paraId="2D6CD175" w14:textId="7EEEC301" w:rsidR="007B0BB1" w:rsidRPr="00410F6B" w:rsidRDefault="007B0BB1" w:rsidP="007B0BB1">
            <w:pPr>
              <w:rPr>
                <w:rFonts w:ascii="Gotham Narrow Book" w:hAnsi="Gotham Narrow Book"/>
                <w:sz w:val="18"/>
                <w:szCs w:val="18"/>
              </w:rPr>
            </w:pPr>
            <w:r w:rsidRPr="00410F6B">
              <w:rPr>
                <w:rFonts w:ascii="Gotham Narrow Book" w:hAnsi="Gotham Narrow Book"/>
                <w:sz w:val="18"/>
                <w:szCs w:val="18"/>
              </w:rPr>
              <w:t xml:space="preserve">The ppSPA lies to the south east of the road link – beginning adjacent to the carriageway and extending to 200m in parts.  However, the ppSPA designation does not extend along whole extent of the carriageway. </w:t>
            </w:r>
          </w:p>
          <w:p w14:paraId="0231B07B" w14:textId="77777777" w:rsidR="007B0BB1" w:rsidRPr="00410F6B" w:rsidRDefault="007B0BB1" w:rsidP="007B0BB1">
            <w:pPr>
              <w:rPr>
                <w:rFonts w:ascii="Gotham Narrow Book" w:hAnsi="Gotham Narrow Book"/>
                <w:sz w:val="18"/>
                <w:szCs w:val="18"/>
              </w:rPr>
            </w:pPr>
          </w:p>
          <w:p w14:paraId="42AC527D" w14:textId="1BCAD8BF" w:rsidR="007B0BB1" w:rsidRPr="00410F6B" w:rsidRDefault="007B0BB1" w:rsidP="007B0BB1">
            <w:pPr>
              <w:rPr>
                <w:rFonts w:ascii="Gotham Narrow Book" w:hAnsi="Gotham Narrow Book"/>
                <w:sz w:val="18"/>
                <w:szCs w:val="18"/>
              </w:rPr>
            </w:pPr>
            <w:r w:rsidRPr="00410F6B">
              <w:rPr>
                <w:rFonts w:ascii="Gotham Narrow Book" w:hAnsi="Gotham Narrow Book"/>
                <w:sz w:val="18"/>
                <w:szCs w:val="18"/>
              </w:rPr>
              <w:t>Aerial photography – illustrates that much of the ppSPA in this area is woodland.  Managed plantation woodland in locations (shown planted in rows) and some more open areas to the south.</w:t>
            </w:r>
          </w:p>
          <w:p w14:paraId="67E56F35" w14:textId="77777777" w:rsidR="007B0BB1" w:rsidRPr="00410F6B" w:rsidRDefault="007B0BB1" w:rsidP="007B0BB1">
            <w:pPr>
              <w:rPr>
                <w:rFonts w:ascii="Gotham Narrow Book" w:hAnsi="Gotham Narrow Book"/>
                <w:sz w:val="18"/>
                <w:szCs w:val="18"/>
              </w:rPr>
            </w:pPr>
            <w:r w:rsidRPr="00410F6B">
              <w:rPr>
                <w:rFonts w:ascii="Gotham Narrow Book" w:hAnsi="Gotham Narrow Book"/>
                <w:sz w:val="18"/>
                <w:szCs w:val="18"/>
              </w:rPr>
              <w:t xml:space="preserve">Priority Habitat mapping – none </w:t>
            </w:r>
          </w:p>
          <w:p w14:paraId="67E83060" w14:textId="77777777" w:rsidR="007B0BB1" w:rsidRPr="00410F6B" w:rsidRDefault="007B0BB1" w:rsidP="007B0BB1">
            <w:pPr>
              <w:rPr>
                <w:rFonts w:ascii="Gotham Narrow Book" w:hAnsi="Gotham Narrow Book"/>
                <w:sz w:val="18"/>
                <w:szCs w:val="18"/>
              </w:rPr>
            </w:pPr>
            <w:r w:rsidRPr="00410F6B">
              <w:rPr>
                <w:rFonts w:ascii="Gotham Narrow Book" w:hAnsi="Gotham Narrow Book"/>
                <w:sz w:val="18"/>
                <w:szCs w:val="18"/>
              </w:rPr>
              <w:t xml:space="preserve">Ancient woodland – none </w:t>
            </w:r>
          </w:p>
          <w:p w14:paraId="55138E57" w14:textId="77777777" w:rsidR="007B0BB1" w:rsidRPr="00410F6B" w:rsidRDefault="007B0BB1" w:rsidP="007B0BB1">
            <w:pPr>
              <w:rPr>
                <w:rFonts w:ascii="Gotham Narrow Book" w:hAnsi="Gotham Narrow Book"/>
                <w:sz w:val="18"/>
                <w:szCs w:val="18"/>
              </w:rPr>
            </w:pPr>
            <w:r w:rsidRPr="00410F6B">
              <w:rPr>
                <w:rFonts w:ascii="Gotham Narrow Book" w:hAnsi="Gotham Narrow Book"/>
                <w:sz w:val="18"/>
                <w:szCs w:val="18"/>
              </w:rPr>
              <w:t xml:space="preserve">RSPB </w:t>
            </w:r>
            <w:proofErr w:type="spellStart"/>
            <w:r w:rsidRPr="00410F6B">
              <w:rPr>
                <w:rFonts w:ascii="Gotham Narrow Book" w:hAnsi="Gotham Narrow Book"/>
                <w:sz w:val="18"/>
                <w:szCs w:val="18"/>
              </w:rPr>
              <w:t>HEaP</w:t>
            </w:r>
            <w:proofErr w:type="spellEnd"/>
            <w:r w:rsidRPr="00410F6B">
              <w:rPr>
                <w:rFonts w:ascii="Gotham Narrow Book" w:hAnsi="Gotham Narrow Book"/>
                <w:sz w:val="18"/>
                <w:szCs w:val="18"/>
              </w:rPr>
              <w:t xml:space="preserve"> mapping data – no existing heathland </w:t>
            </w:r>
          </w:p>
          <w:p w14:paraId="5194B0D6" w14:textId="19B87956" w:rsidR="007B0BB1" w:rsidRPr="00410F6B" w:rsidRDefault="007B0BB1" w:rsidP="007B0BB1">
            <w:pPr>
              <w:rPr>
                <w:rFonts w:ascii="Gotham Narrow Book" w:hAnsi="Gotham Narrow Book"/>
                <w:sz w:val="18"/>
                <w:szCs w:val="18"/>
              </w:rPr>
            </w:pPr>
            <w:r w:rsidRPr="00410F6B">
              <w:rPr>
                <w:rFonts w:ascii="Gotham Narrow Book" w:hAnsi="Gotham Narrow Book"/>
                <w:sz w:val="18"/>
                <w:szCs w:val="18"/>
              </w:rPr>
              <w:t>The ppSPA is not underpinned by a SSSI designation at this location.</w:t>
            </w:r>
          </w:p>
        </w:tc>
        <w:tc>
          <w:tcPr>
            <w:tcW w:w="2898" w:type="dxa"/>
            <w:shd w:val="clear" w:color="auto" w:fill="auto"/>
          </w:tcPr>
          <w:p w14:paraId="54E7A867" w14:textId="4E8F2C8D" w:rsidR="007B0BB1" w:rsidRPr="00410F6B" w:rsidRDefault="007B0BB1" w:rsidP="007B0BB1">
            <w:pPr>
              <w:rPr>
                <w:rFonts w:ascii="Gotham Narrow Book" w:hAnsi="Gotham Narrow Book"/>
                <w:sz w:val="18"/>
                <w:szCs w:val="18"/>
              </w:rPr>
            </w:pPr>
            <w:r w:rsidRPr="00410F6B">
              <w:rPr>
                <w:rFonts w:ascii="Gotham Narrow Book" w:hAnsi="Gotham Narrow Book"/>
                <w:sz w:val="18"/>
                <w:szCs w:val="18"/>
              </w:rPr>
              <w:t xml:space="preserve">Potential for an element of open mosaic habitat which would meet lifecycle stages for woodlark and nightjar - with woodland being present.  However, absence of heath may limit nesting opportunities.  Woodland may also be rotationally cropped.   </w:t>
            </w:r>
          </w:p>
        </w:tc>
      </w:tr>
      <w:tr w:rsidR="007B0BB1" w:rsidRPr="00410F6B" w14:paraId="00227775" w14:textId="56345D18" w:rsidTr="00FF65D6">
        <w:tc>
          <w:tcPr>
            <w:tcW w:w="1506" w:type="dxa"/>
          </w:tcPr>
          <w:p w14:paraId="47BD038B" w14:textId="77777777" w:rsidR="007B0BB1" w:rsidRPr="00410F6B" w:rsidRDefault="007B0BB1" w:rsidP="007B0BB1">
            <w:pPr>
              <w:rPr>
                <w:rFonts w:ascii="Gotham Narrow Book" w:hAnsi="Gotham Narrow Book"/>
                <w:sz w:val="18"/>
                <w:szCs w:val="18"/>
              </w:rPr>
            </w:pPr>
            <w:r w:rsidRPr="00410F6B">
              <w:rPr>
                <w:rFonts w:ascii="Gotham Narrow Book" w:hAnsi="Gotham Narrow Book"/>
                <w:sz w:val="18"/>
                <w:szCs w:val="18"/>
              </w:rPr>
              <w:t>A60</w:t>
            </w:r>
          </w:p>
          <w:p w14:paraId="393DCE54" w14:textId="77777777" w:rsidR="007B0BB1" w:rsidRPr="00410F6B" w:rsidRDefault="007B0BB1" w:rsidP="007B0BB1">
            <w:pPr>
              <w:rPr>
                <w:rFonts w:ascii="Gotham Narrow Book" w:hAnsi="Gotham Narrow Book"/>
                <w:sz w:val="18"/>
                <w:szCs w:val="18"/>
              </w:rPr>
            </w:pPr>
            <w:r w:rsidRPr="00410F6B">
              <w:rPr>
                <w:rFonts w:ascii="Gotham Narrow Book" w:hAnsi="Gotham Narrow Book"/>
                <w:sz w:val="18"/>
                <w:szCs w:val="18"/>
              </w:rPr>
              <w:t>12443_48104</w:t>
            </w:r>
          </w:p>
        </w:tc>
        <w:tc>
          <w:tcPr>
            <w:tcW w:w="1194" w:type="dxa"/>
            <w:shd w:val="clear" w:color="auto" w:fill="ECF0DE"/>
          </w:tcPr>
          <w:p w14:paraId="13213666" w14:textId="77777777" w:rsidR="007B0BB1" w:rsidRPr="00410F6B" w:rsidRDefault="007B0BB1" w:rsidP="007B0BB1">
            <w:pPr>
              <w:rPr>
                <w:rFonts w:ascii="Gotham Narrow Book" w:hAnsi="Gotham Narrow Book"/>
                <w:sz w:val="18"/>
                <w:szCs w:val="18"/>
              </w:rPr>
            </w:pPr>
            <w:r w:rsidRPr="00410F6B">
              <w:rPr>
                <w:rFonts w:ascii="Gotham Narrow Book" w:hAnsi="Gotham Narrow Book"/>
                <w:sz w:val="18"/>
                <w:szCs w:val="18"/>
              </w:rPr>
              <w:t>450</w:t>
            </w:r>
          </w:p>
        </w:tc>
        <w:tc>
          <w:tcPr>
            <w:tcW w:w="1420" w:type="dxa"/>
            <w:shd w:val="clear" w:color="auto" w:fill="F2DBDB"/>
          </w:tcPr>
          <w:p w14:paraId="7C309E46" w14:textId="77777777" w:rsidR="007B0BB1" w:rsidRPr="00410F6B" w:rsidRDefault="007B0BB1" w:rsidP="007B0BB1">
            <w:pPr>
              <w:rPr>
                <w:rFonts w:ascii="Gotham Narrow Book" w:hAnsi="Gotham Narrow Book"/>
                <w:sz w:val="18"/>
                <w:szCs w:val="18"/>
              </w:rPr>
            </w:pPr>
            <w:r w:rsidRPr="00410F6B">
              <w:rPr>
                <w:rFonts w:ascii="Gotham Narrow Book" w:hAnsi="Gotham Narrow Book"/>
                <w:sz w:val="18"/>
                <w:szCs w:val="18"/>
              </w:rPr>
              <w:t>4128</w:t>
            </w:r>
          </w:p>
        </w:tc>
        <w:tc>
          <w:tcPr>
            <w:tcW w:w="6932" w:type="dxa"/>
          </w:tcPr>
          <w:p w14:paraId="7034DE9C" w14:textId="2A19EE5A" w:rsidR="007B0BB1" w:rsidRPr="00410F6B" w:rsidRDefault="007B0BB1" w:rsidP="007B0BB1">
            <w:pPr>
              <w:rPr>
                <w:rFonts w:ascii="Gotham Narrow Book" w:hAnsi="Gotham Narrow Book"/>
                <w:sz w:val="18"/>
                <w:szCs w:val="18"/>
              </w:rPr>
            </w:pPr>
            <w:r w:rsidRPr="00410F6B">
              <w:rPr>
                <w:rFonts w:ascii="Gotham Narrow Book" w:hAnsi="Gotham Narrow Book"/>
                <w:sz w:val="18"/>
                <w:szCs w:val="18"/>
              </w:rPr>
              <w:t xml:space="preserve">This road links runs through the centre of a component of ppSPA in a north / south direction.  Areas to the east and west of the A60 within 200m are therefore within the ppSPA designation (although the ppSPA does not run adjacent to the whole length of this road link).  Thieves Wood is located to the west and Harlow Wood to the east. </w:t>
            </w:r>
          </w:p>
          <w:p w14:paraId="374CF830" w14:textId="46952886" w:rsidR="007B0BB1" w:rsidRPr="00410F6B" w:rsidRDefault="007B0BB1" w:rsidP="007B0BB1">
            <w:pPr>
              <w:rPr>
                <w:rFonts w:ascii="Gotham Narrow Book" w:hAnsi="Gotham Narrow Book"/>
                <w:sz w:val="18"/>
                <w:szCs w:val="18"/>
              </w:rPr>
            </w:pPr>
            <w:r w:rsidRPr="00410F6B">
              <w:rPr>
                <w:rFonts w:ascii="Gotham Narrow Book" w:hAnsi="Gotham Narrow Book"/>
                <w:sz w:val="18"/>
                <w:szCs w:val="18"/>
              </w:rPr>
              <w:t xml:space="preserve">Aerial photography – Woodland is shown to be dense and scattered – some planted in rows. </w:t>
            </w:r>
          </w:p>
          <w:p w14:paraId="1EDA2A79" w14:textId="77777777" w:rsidR="007B0BB1" w:rsidRPr="00410F6B" w:rsidRDefault="007B0BB1" w:rsidP="007B0BB1">
            <w:pPr>
              <w:rPr>
                <w:rFonts w:ascii="Gotham Narrow Book" w:hAnsi="Gotham Narrow Book"/>
                <w:sz w:val="18"/>
                <w:szCs w:val="18"/>
              </w:rPr>
            </w:pPr>
            <w:r w:rsidRPr="00410F6B">
              <w:rPr>
                <w:rFonts w:ascii="Gotham Narrow Book" w:hAnsi="Gotham Narrow Book"/>
                <w:sz w:val="18"/>
                <w:szCs w:val="18"/>
              </w:rPr>
              <w:t xml:space="preserve">Priority Habitat mapping – none </w:t>
            </w:r>
          </w:p>
          <w:p w14:paraId="329C200D" w14:textId="21C08F7D" w:rsidR="007B0BB1" w:rsidRPr="00410F6B" w:rsidRDefault="007B0BB1" w:rsidP="007B0BB1">
            <w:pPr>
              <w:rPr>
                <w:rFonts w:ascii="Gotham Narrow Book" w:hAnsi="Gotham Narrow Book"/>
                <w:sz w:val="18"/>
                <w:szCs w:val="18"/>
              </w:rPr>
            </w:pPr>
            <w:r w:rsidRPr="00410F6B">
              <w:rPr>
                <w:rFonts w:ascii="Gotham Narrow Book" w:hAnsi="Gotham Narrow Book"/>
                <w:sz w:val="18"/>
                <w:szCs w:val="18"/>
              </w:rPr>
              <w:t xml:space="preserve">Ancient woodland – located to the west of the road link adjacent to the carriageway.  </w:t>
            </w:r>
          </w:p>
          <w:p w14:paraId="6D7DD9E7" w14:textId="77777777" w:rsidR="007B0BB1" w:rsidRPr="00410F6B" w:rsidRDefault="007B0BB1" w:rsidP="007B0BB1">
            <w:pPr>
              <w:rPr>
                <w:rFonts w:ascii="Gotham Narrow Book" w:hAnsi="Gotham Narrow Book"/>
                <w:sz w:val="18"/>
                <w:szCs w:val="18"/>
              </w:rPr>
            </w:pPr>
            <w:r w:rsidRPr="00410F6B">
              <w:rPr>
                <w:rFonts w:ascii="Gotham Narrow Book" w:hAnsi="Gotham Narrow Book"/>
                <w:sz w:val="18"/>
                <w:szCs w:val="18"/>
              </w:rPr>
              <w:t xml:space="preserve">RSPB </w:t>
            </w:r>
            <w:proofErr w:type="spellStart"/>
            <w:r w:rsidRPr="00410F6B">
              <w:rPr>
                <w:rFonts w:ascii="Gotham Narrow Book" w:hAnsi="Gotham Narrow Book"/>
                <w:sz w:val="18"/>
                <w:szCs w:val="18"/>
              </w:rPr>
              <w:t>HEaP</w:t>
            </w:r>
            <w:proofErr w:type="spellEnd"/>
            <w:r w:rsidRPr="00410F6B">
              <w:rPr>
                <w:rFonts w:ascii="Gotham Narrow Book" w:hAnsi="Gotham Narrow Book"/>
                <w:sz w:val="18"/>
                <w:szCs w:val="18"/>
              </w:rPr>
              <w:t xml:space="preserve"> mapping data – no existing heathland </w:t>
            </w:r>
          </w:p>
          <w:p w14:paraId="2A866020" w14:textId="00CDAD4B" w:rsidR="007B0BB1" w:rsidRPr="00410F6B" w:rsidRDefault="007B0BB1" w:rsidP="007B0BB1">
            <w:pPr>
              <w:rPr>
                <w:rFonts w:ascii="Gotham Narrow Book" w:hAnsi="Gotham Narrow Book"/>
                <w:sz w:val="18"/>
                <w:szCs w:val="18"/>
              </w:rPr>
            </w:pPr>
            <w:r w:rsidRPr="00410F6B">
              <w:rPr>
                <w:rFonts w:ascii="Gotham Narrow Book" w:hAnsi="Gotham Narrow Book"/>
                <w:sz w:val="18"/>
                <w:szCs w:val="18"/>
              </w:rPr>
              <w:t>The ppSPA is not underpinned by a SSSI designation at this location.</w:t>
            </w:r>
          </w:p>
        </w:tc>
        <w:tc>
          <w:tcPr>
            <w:tcW w:w="2898" w:type="dxa"/>
            <w:shd w:val="clear" w:color="auto" w:fill="auto"/>
          </w:tcPr>
          <w:p w14:paraId="31E44E37" w14:textId="7C0C636C" w:rsidR="007B0BB1" w:rsidRPr="00410F6B" w:rsidRDefault="007B0BB1" w:rsidP="007B0BB1">
            <w:pPr>
              <w:rPr>
                <w:rFonts w:ascii="Gotham Narrow Book" w:hAnsi="Gotham Narrow Book"/>
                <w:sz w:val="18"/>
                <w:szCs w:val="18"/>
              </w:rPr>
            </w:pPr>
            <w:r w:rsidRPr="00410F6B">
              <w:rPr>
                <w:rFonts w:ascii="Gotham Narrow Book" w:hAnsi="Gotham Narrow Book"/>
                <w:sz w:val="18"/>
                <w:szCs w:val="18"/>
              </w:rPr>
              <w:t xml:space="preserve">Potential for an element of open mosaic habitat which would meet lifecycle stages for woodlark and nightjar - with woodland being present.  However, absence of heath may limit nesting opportunities.  Woodland may also be rotationally cropped.   </w:t>
            </w:r>
          </w:p>
        </w:tc>
      </w:tr>
      <w:tr w:rsidR="005854B6" w:rsidRPr="00410F6B" w14:paraId="6826A4C8" w14:textId="1415B332" w:rsidTr="00FF65D6">
        <w:tc>
          <w:tcPr>
            <w:tcW w:w="1506" w:type="dxa"/>
          </w:tcPr>
          <w:p w14:paraId="71D0F257" w14:textId="77777777" w:rsidR="005854B6" w:rsidRPr="00410F6B" w:rsidRDefault="005854B6" w:rsidP="005854B6">
            <w:pPr>
              <w:tabs>
                <w:tab w:val="left" w:pos="1169"/>
              </w:tabs>
              <w:rPr>
                <w:rFonts w:ascii="Gotham Narrow Book" w:hAnsi="Gotham Narrow Book"/>
                <w:sz w:val="18"/>
                <w:szCs w:val="18"/>
              </w:rPr>
            </w:pPr>
            <w:r w:rsidRPr="00410F6B">
              <w:rPr>
                <w:rFonts w:ascii="Gotham Narrow Book" w:hAnsi="Gotham Narrow Book"/>
                <w:sz w:val="18"/>
                <w:szCs w:val="18"/>
              </w:rPr>
              <w:t>A614 – Blyth Road</w:t>
            </w:r>
          </w:p>
          <w:p w14:paraId="77EDDF0D" w14:textId="77777777" w:rsidR="005854B6" w:rsidRPr="00410F6B" w:rsidRDefault="005854B6" w:rsidP="005854B6">
            <w:pPr>
              <w:tabs>
                <w:tab w:val="left" w:pos="1169"/>
              </w:tabs>
              <w:rPr>
                <w:rFonts w:ascii="Gotham Narrow Book" w:hAnsi="Gotham Narrow Book"/>
                <w:sz w:val="18"/>
                <w:szCs w:val="18"/>
              </w:rPr>
            </w:pPr>
            <w:r w:rsidRPr="00410F6B">
              <w:rPr>
                <w:rFonts w:ascii="Gotham Narrow Book" w:hAnsi="Gotham Narrow Book"/>
                <w:sz w:val="18"/>
                <w:szCs w:val="18"/>
              </w:rPr>
              <w:t>42578_42579</w:t>
            </w:r>
          </w:p>
        </w:tc>
        <w:tc>
          <w:tcPr>
            <w:tcW w:w="1194" w:type="dxa"/>
            <w:shd w:val="clear" w:color="auto" w:fill="ECF0DE"/>
          </w:tcPr>
          <w:p w14:paraId="7B92E1D7" w14:textId="77777777" w:rsidR="005854B6" w:rsidRPr="00410F6B" w:rsidRDefault="005854B6" w:rsidP="005854B6">
            <w:pPr>
              <w:rPr>
                <w:rFonts w:ascii="Gotham Narrow Book" w:hAnsi="Gotham Narrow Book"/>
                <w:sz w:val="18"/>
                <w:szCs w:val="18"/>
              </w:rPr>
            </w:pPr>
            <w:r w:rsidRPr="00410F6B">
              <w:rPr>
                <w:rFonts w:ascii="Gotham Narrow Book" w:hAnsi="Gotham Narrow Book"/>
                <w:sz w:val="18"/>
                <w:szCs w:val="18"/>
              </w:rPr>
              <w:t>144</w:t>
            </w:r>
          </w:p>
        </w:tc>
        <w:tc>
          <w:tcPr>
            <w:tcW w:w="1420" w:type="dxa"/>
            <w:shd w:val="clear" w:color="auto" w:fill="F2DBDB"/>
          </w:tcPr>
          <w:p w14:paraId="4CEEF981" w14:textId="77777777" w:rsidR="005854B6" w:rsidRPr="00410F6B" w:rsidRDefault="005854B6" w:rsidP="005854B6">
            <w:pPr>
              <w:rPr>
                <w:rFonts w:ascii="Gotham Narrow Book" w:hAnsi="Gotham Narrow Book"/>
                <w:sz w:val="18"/>
                <w:szCs w:val="18"/>
              </w:rPr>
            </w:pPr>
            <w:r w:rsidRPr="00410F6B">
              <w:rPr>
                <w:rFonts w:ascii="Gotham Narrow Book" w:hAnsi="Gotham Narrow Book"/>
                <w:sz w:val="18"/>
                <w:szCs w:val="18"/>
              </w:rPr>
              <w:t>1651</w:t>
            </w:r>
          </w:p>
        </w:tc>
        <w:tc>
          <w:tcPr>
            <w:tcW w:w="6932" w:type="dxa"/>
          </w:tcPr>
          <w:p w14:paraId="58E984A6" w14:textId="4566CB22" w:rsidR="005854B6" w:rsidRPr="00410F6B" w:rsidRDefault="007B0BB1" w:rsidP="005854B6">
            <w:pPr>
              <w:rPr>
                <w:rFonts w:ascii="Gotham Narrow Book" w:hAnsi="Gotham Narrow Book"/>
                <w:sz w:val="18"/>
                <w:szCs w:val="18"/>
              </w:rPr>
            </w:pPr>
            <w:r w:rsidRPr="00410F6B">
              <w:rPr>
                <w:rFonts w:ascii="Gotham Narrow Book" w:hAnsi="Gotham Narrow Book"/>
                <w:sz w:val="18"/>
                <w:szCs w:val="18"/>
              </w:rPr>
              <w:t>A small area</w:t>
            </w:r>
            <w:r w:rsidR="005854B6" w:rsidRPr="00410F6B">
              <w:rPr>
                <w:rFonts w:ascii="Gotham Narrow Book" w:hAnsi="Gotham Narrow Book"/>
                <w:sz w:val="18"/>
                <w:szCs w:val="18"/>
              </w:rPr>
              <w:t xml:space="preserve"> to the north </w:t>
            </w:r>
            <w:r w:rsidRPr="00410F6B">
              <w:rPr>
                <w:rFonts w:ascii="Gotham Narrow Book" w:hAnsi="Gotham Narrow Book"/>
                <w:sz w:val="18"/>
                <w:szCs w:val="18"/>
              </w:rPr>
              <w:t xml:space="preserve">of this road link, </w:t>
            </w:r>
            <w:r w:rsidR="005854B6" w:rsidRPr="00410F6B">
              <w:rPr>
                <w:rFonts w:ascii="Gotham Narrow Book" w:hAnsi="Gotham Narrow Book"/>
                <w:sz w:val="18"/>
                <w:szCs w:val="18"/>
              </w:rPr>
              <w:t>at the roundabout with the A57</w:t>
            </w:r>
            <w:r w:rsidRPr="00410F6B">
              <w:rPr>
                <w:rFonts w:ascii="Gotham Narrow Book" w:hAnsi="Gotham Narrow Book"/>
                <w:sz w:val="18"/>
                <w:szCs w:val="18"/>
              </w:rPr>
              <w:t>,</w:t>
            </w:r>
            <w:r w:rsidR="005854B6" w:rsidRPr="00410F6B">
              <w:rPr>
                <w:rFonts w:ascii="Gotham Narrow Book" w:hAnsi="Gotham Narrow Book"/>
                <w:sz w:val="18"/>
                <w:szCs w:val="18"/>
              </w:rPr>
              <w:t xml:space="preserve"> is within 200m of the ppSPA. </w:t>
            </w:r>
            <w:r w:rsidRPr="00410F6B">
              <w:rPr>
                <w:rFonts w:ascii="Gotham Narrow Book" w:hAnsi="Gotham Narrow Book"/>
                <w:sz w:val="18"/>
                <w:szCs w:val="18"/>
              </w:rPr>
              <w:t xml:space="preserve"> An area at the</w:t>
            </w:r>
            <w:r w:rsidR="005854B6" w:rsidRPr="00410F6B">
              <w:rPr>
                <w:rFonts w:ascii="Gotham Narrow Book" w:hAnsi="Gotham Narrow Book"/>
                <w:sz w:val="18"/>
                <w:szCs w:val="18"/>
              </w:rPr>
              <w:t xml:space="preserve"> centre of</w:t>
            </w:r>
            <w:r w:rsidRPr="00410F6B">
              <w:rPr>
                <w:rFonts w:ascii="Gotham Narrow Book" w:hAnsi="Gotham Narrow Book"/>
                <w:sz w:val="18"/>
                <w:szCs w:val="18"/>
              </w:rPr>
              <w:t xml:space="preserve"> this</w:t>
            </w:r>
            <w:r w:rsidR="005854B6" w:rsidRPr="00410F6B">
              <w:rPr>
                <w:rFonts w:ascii="Gotham Narrow Book" w:hAnsi="Gotham Narrow Book"/>
                <w:sz w:val="18"/>
                <w:szCs w:val="18"/>
              </w:rPr>
              <w:t xml:space="preserve"> link</w:t>
            </w:r>
            <w:r w:rsidRPr="00410F6B">
              <w:rPr>
                <w:rFonts w:ascii="Gotham Narrow Book" w:hAnsi="Gotham Narrow Book"/>
                <w:sz w:val="18"/>
                <w:szCs w:val="18"/>
              </w:rPr>
              <w:t xml:space="preserve"> (to the east of </w:t>
            </w:r>
            <w:proofErr w:type="spellStart"/>
            <w:r w:rsidRPr="00410F6B">
              <w:rPr>
                <w:rFonts w:ascii="Gotham Narrow Book" w:hAnsi="Gotham Narrow Book"/>
                <w:sz w:val="18"/>
                <w:szCs w:val="18"/>
              </w:rPr>
              <w:t>Budby</w:t>
            </w:r>
            <w:proofErr w:type="spellEnd"/>
            <w:r w:rsidRPr="00410F6B">
              <w:rPr>
                <w:rFonts w:ascii="Gotham Narrow Book" w:hAnsi="Gotham Narrow Book"/>
                <w:sz w:val="18"/>
                <w:szCs w:val="18"/>
              </w:rPr>
              <w:t xml:space="preserve"> Corner Plantations)</w:t>
            </w:r>
            <w:r w:rsidR="005854B6" w:rsidRPr="00410F6B">
              <w:rPr>
                <w:rFonts w:ascii="Gotham Narrow Book" w:hAnsi="Gotham Narrow Book"/>
                <w:sz w:val="18"/>
                <w:szCs w:val="18"/>
              </w:rPr>
              <w:t xml:space="preserve"> </w:t>
            </w:r>
            <w:r w:rsidRPr="00410F6B">
              <w:rPr>
                <w:rFonts w:ascii="Gotham Narrow Book" w:hAnsi="Gotham Narrow Book"/>
                <w:sz w:val="18"/>
                <w:szCs w:val="18"/>
              </w:rPr>
              <w:t xml:space="preserve">is </w:t>
            </w:r>
            <w:r w:rsidR="005854B6" w:rsidRPr="00410F6B">
              <w:rPr>
                <w:rFonts w:ascii="Gotham Narrow Book" w:hAnsi="Gotham Narrow Book"/>
                <w:sz w:val="18"/>
                <w:szCs w:val="18"/>
              </w:rPr>
              <w:t xml:space="preserve">within 200m of ppSPA.  </w:t>
            </w:r>
          </w:p>
          <w:p w14:paraId="1192B364" w14:textId="50BD6EAB" w:rsidR="005854B6" w:rsidRPr="00410F6B" w:rsidRDefault="007B0BB1" w:rsidP="005854B6">
            <w:pPr>
              <w:rPr>
                <w:rFonts w:ascii="Gotham Narrow Book" w:hAnsi="Gotham Narrow Book"/>
                <w:sz w:val="18"/>
                <w:szCs w:val="18"/>
              </w:rPr>
            </w:pPr>
            <w:r w:rsidRPr="00410F6B">
              <w:rPr>
                <w:rFonts w:ascii="Gotham Narrow Book" w:hAnsi="Gotham Narrow Book"/>
                <w:sz w:val="18"/>
                <w:szCs w:val="18"/>
              </w:rPr>
              <w:t>In addition, an area at the</w:t>
            </w:r>
            <w:r w:rsidR="005854B6" w:rsidRPr="00410F6B">
              <w:rPr>
                <w:rFonts w:ascii="Gotham Narrow Book" w:hAnsi="Gotham Narrow Book"/>
                <w:sz w:val="18"/>
                <w:szCs w:val="18"/>
              </w:rPr>
              <w:t xml:space="preserve"> south of </w:t>
            </w:r>
            <w:r w:rsidRPr="00410F6B">
              <w:rPr>
                <w:rFonts w:ascii="Gotham Narrow Book" w:hAnsi="Gotham Narrow Book"/>
                <w:sz w:val="18"/>
                <w:szCs w:val="18"/>
              </w:rPr>
              <w:t xml:space="preserve">this </w:t>
            </w:r>
            <w:r w:rsidR="005854B6" w:rsidRPr="00410F6B">
              <w:rPr>
                <w:rFonts w:ascii="Gotham Narrow Book" w:hAnsi="Gotham Narrow Book"/>
                <w:sz w:val="18"/>
                <w:szCs w:val="18"/>
              </w:rPr>
              <w:t xml:space="preserve">link </w:t>
            </w:r>
            <w:r w:rsidRPr="00410F6B">
              <w:rPr>
                <w:rFonts w:ascii="Gotham Narrow Book" w:hAnsi="Gotham Narrow Book"/>
                <w:sz w:val="18"/>
                <w:szCs w:val="18"/>
              </w:rPr>
              <w:t xml:space="preserve">is </w:t>
            </w:r>
            <w:r w:rsidR="005854B6" w:rsidRPr="00410F6B">
              <w:rPr>
                <w:rFonts w:ascii="Gotham Narrow Book" w:hAnsi="Gotham Narrow Book"/>
                <w:sz w:val="18"/>
                <w:szCs w:val="18"/>
              </w:rPr>
              <w:t>within 200m of ppSPA</w:t>
            </w:r>
            <w:r w:rsidRPr="00410F6B">
              <w:rPr>
                <w:rFonts w:ascii="Gotham Narrow Book" w:hAnsi="Gotham Narrow Book"/>
                <w:sz w:val="18"/>
                <w:szCs w:val="18"/>
              </w:rPr>
              <w:t xml:space="preserve"> and forms p</w:t>
            </w:r>
            <w:r w:rsidR="005854B6" w:rsidRPr="00410F6B">
              <w:rPr>
                <w:rFonts w:ascii="Gotham Narrow Book" w:hAnsi="Gotham Narrow Book"/>
                <w:sz w:val="18"/>
                <w:szCs w:val="18"/>
              </w:rPr>
              <w:t xml:space="preserve">art of </w:t>
            </w:r>
            <w:r w:rsidRPr="00410F6B">
              <w:rPr>
                <w:rFonts w:ascii="Gotham Narrow Book" w:hAnsi="Gotham Narrow Book"/>
                <w:sz w:val="18"/>
                <w:szCs w:val="18"/>
              </w:rPr>
              <w:t xml:space="preserve">the </w:t>
            </w:r>
            <w:r w:rsidR="005854B6" w:rsidRPr="00410F6B">
              <w:rPr>
                <w:rFonts w:ascii="Gotham Narrow Book" w:hAnsi="Gotham Narrow Book"/>
                <w:sz w:val="18"/>
                <w:szCs w:val="18"/>
              </w:rPr>
              <w:t>Sherwood Heath</w:t>
            </w:r>
            <w:r w:rsidRPr="00410F6B">
              <w:rPr>
                <w:rFonts w:ascii="Gotham Narrow Book" w:hAnsi="Gotham Narrow Book"/>
                <w:sz w:val="18"/>
                <w:szCs w:val="18"/>
              </w:rPr>
              <w:t>.</w:t>
            </w:r>
          </w:p>
          <w:p w14:paraId="43F8CA0F" w14:textId="77777777" w:rsidR="005854B6" w:rsidRPr="00410F6B" w:rsidRDefault="005854B6" w:rsidP="005854B6">
            <w:pPr>
              <w:rPr>
                <w:rFonts w:ascii="Gotham Narrow Book" w:hAnsi="Gotham Narrow Book"/>
                <w:sz w:val="18"/>
                <w:szCs w:val="18"/>
              </w:rPr>
            </w:pPr>
            <w:r w:rsidRPr="00410F6B">
              <w:rPr>
                <w:rFonts w:ascii="Gotham Narrow Book" w:hAnsi="Gotham Narrow Book"/>
                <w:sz w:val="18"/>
                <w:szCs w:val="18"/>
              </w:rPr>
              <w:t xml:space="preserve">Aerial photography – Scattered woodland. </w:t>
            </w:r>
          </w:p>
          <w:p w14:paraId="3A6C8D46" w14:textId="71DB1C5A" w:rsidR="005854B6" w:rsidRPr="00410F6B" w:rsidRDefault="005854B6" w:rsidP="005854B6">
            <w:pPr>
              <w:rPr>
                <w:rFonts w:ascii="Gotham Narrow Book" w:hAnsi="Gotham Narrow Book"/>
                <w:sz w:val="18"/>
                <w:szCs w:val="18"/>
              </w:rPr>
            </w:pPr>
            <w:r w:rsidRPr="00410F6B">
              <w:rPr>
                <w:rFonts w:ascii="Gotham Narrow Book" w:hAnsi="Gotham Narrow Book"/>
                <w:sz w:val="18"/>
                <w:szCs w:val="18"/>
              </w:rPr>
              <w:t>Priority habitat mapping does not cover all areas within 200m of the A614.  Those areas that are mapped within 200m are shown as deciduous woodland</w:t>
            </w:r>
            <w:r w:rsidR="007B0BB1" w:rsidRPr="00410F6B">
              <w:rPr>
                <w:rFonts w:ascii="Gotham Narrow Book" w:hAnsi="Gotham Narrow Book"/>
                <w:sz w:val="18"/>
                <w:szCs w:val="18"/>
              </w:rPr>
              <w:t xml:space="preserve">, with </w:t>
            </w:r>
            <w:r w:rsidRPr="00410F6B">
              <w:rPr>
                <w:rFonts w:ascii="Gotham Narrow Book" w:hAnsi="Gotham Narrow Book"/>
                <w:sz w:val="18"/>
                <w:szCs w:val="18"/>
              </w:rPr>
              <w:lastRenderedPageBreak/>
              <w:t xml:space="preserve">lowland heath in one small area </w:t>
            </w:r>
            <w:r w:rsidR="007B0BB1" w:rsidRPr="00410F6B">
              <w:rPr>
                <w:rFonts w:ascii="Gotham Narrow Book" w:hAnsi="Gotham Narrow Book"/>
                <w:sz w:val="18"/>
                <w:szCs w:val="18"/>
              </w:rPr>
              <w:t>at</w:t>
            </w:r>
            <w:r w:rsidRPr="00410F6B">
              <w:rPr>
                <w:rFonts w:ascii="Gotham Narrow Book" w:hAnsi="Gotham Narrow Book"/>
                <w:sz w:val="18"/>
                <w:szCs w:val="18"/>
              </w:rPr>
              <w:t xml:space="preserve"> Sherwood Heath.  This is reflected in the aerial photography for these areas.   </w:t>
            </w:r>
          </w:p>
          <w:p w14:paraId="71747884" w14:textId="77777777" w:rsidR="005854B6" w:rsidRPr="00410F6B" w:rsidRDefault="005854B6" w:rsidP="005854B6">
            <w:pPr>
              <w:rPr>
                <w:rFonts w:ascii="Gotham Narrow Book" w:hAnsi="Gotham Narrow Book"/>
                <w:sz w:val="18"/>
                <w:szCs w:val="18"/>
              </w:rPr>
            </w:pPr>
            <w:r w:rsidRPr="00410F6B">
              <w:rPr>
                <w:rFonts w:ascii="Gotham Narrow Book" w:hAnsi="Gotham Narrow Book"/>
                <w:sz w:val="18"/>
                <w:szCs w:val="18"/>
              </w:rPr>
              <w:t xml:space="preserve">Ancient woodland – none  </w:t>
            </w:r>
          </w:p>
          <w:p w14:paraId="6A55A22F" w14:textId="4F47F6FE" w:rsidR="005854B6" w:rsidRPr="00410F6B" w:rsidRDefault="005854B6" w:rsidP="005854B6">
            <w:pPr>
              <w:rPr>
                <w:rFonts w:ascii="Gotham Narrow Book" w:hAnsi="Gotham Narrow Book"/>
                <w:color w:val="000000" w:themeColor="text1"/>
                <w:sz w:val="18"/>
                <w:szCs w:val="18"/>
              </w:rPr>
            </w:pPr>
            <w:r w:rsidRPr="00410F6B">
              <w:rPr>
                <w:rFonts w:ascii="Gotham Narrow Book" w:hAnsi="Gotham Narrow Book"/>
                <w:color w:val="000000" w:themeColor="text1"/>
                <w:sz w:val="18"/>
                <w:szCs w:val="18"/>
              </w:rPr>
              <w:t xml:space="preserve">RSPB </w:t>
            </w:r>
            <w:proofErr w:type="spellStart"/>
            <w:r w:rsidRPr="00410F6B">
              <w:rPr>
                <w:rFonts w:ascii="Gotham Narrow Book" w:hAnsi="Gotham Narrow Book"/>
                <w:sz w:val="18"/>
                <w:szCs w:val="18"/>
              </w:rPr>
              <w:t>HEaP</w:t>
            </w:r>
            <w:proofErr w:type="spellEnd"/>
            <w:r w:rsidRPr="00410F6B">
              <w:rPr>
                <w:rFonts w:ascii="Gotham Narrow Book" w:hAnsi="Gotham Narrow Book"/>
                <w:sz w:val="18"/>
                <w:szCs w:val="18"/>
              </w:rPr>
              <w:t xml:space="preserve"> mapping data – shows </w:t>
            </w:r>
            <w:r w:rsidRPr="00410F6B">
              <w:rPr>
                <w:rFonts w:ascii="Gotham Narrow Book" w:hAnsi="Gotham Narrow Book"/>
                <w:color w:val="000000" w:themeColor="text1"/>
                <w:sz w:val="18"/>
                <w:szCs w:val="18"/>
              </w:rPr>
              <w:t xml:space="preserve">existing heathland to </w:t>
            </w:r>
            <w:r w:rsidR="007B0BB1" w:rsidRPr="00410F6B">
              <w:rPr>
                <w:rFonts w:ascii="Gotham Narrow Book" w:hAnsi="Gotham Narrow Book"/>
                <w:color w:val="000000" w:themeColor="text1"/>
                <w:sz w:val="18"/>
                <w:szCs w:val="18"/>
              </w:rPr>
              <w:t xml:space="preserve">the </w:t>
            </w:r>
            <w:r w:rsidRPr="00410F6B">
              <w:rPr>
                <w:rFonts w:ascii="Gotham Narrow Book" w:hAnsi="Gotham Narrow Book"/>
                <w:color w:val="000000" w:themeColor="text1"/>
                <w:sz w:val="18"/>
                <w:szCs w:val="18"/>
              </w:rPr>
              <w:t xml:space="preserve">south near Sherwood Heath. </w:t>
            </w:r>
          </w:p>
          <w:p w14:paraId="7B7B377F" w14:textId="4B9C7586" w:rsidR="005854B6" w:rsidRPr="00410F6B" w:rsidRDefault="005854B6" w:rsidP="005854B6">
            <w:pPr>
              <w:rPr>
                <w:rFonts w:ascii="Gotham Narrow Book" w:hAnsi="Gotham Narrow Book"/>
                <w:color w:val="000000" w:themeColor="text1"/>
                <w:sz w:val="18"/>
                <w:szCs w:val="18"/>
              </w:rPr>
            </w:pPr>
            <w:r w:rsidRPr="00410F6B">
              <w:rPr>
                <w:rFonts w:ascii="Gotham Narrow Book" w:hAnsi="Gotham Narrow Book"/>
                <w:color w:val="000000" w:themeColor="text1"/>
                <w:sz w:val="18"/>
                <w:szCs w:val="18"/>
              </w:rPr>
              <w:t>Parts of the ppSPA within 200m of this road link are underpinned by Clumber Park SSSI.  The areas of this SSSI which are within 200m (and part of the ppSPA) of the A614 include some areas of SSSI unit 33</w:t>
            </w:r>
            <w:r w:rsidRPr="00410F6B">
              <w:rPr>
                <w:rFonts w:ascii="Gotham Narrow Book" w:hAnsi="Gotham Narrow Book"/>
                <w:color w:val="000000" w:themeColor="text1"/>
                <w:sz w:val="18"/>
                <w:szCs w:val="18"/>
                <w:vertAlign w:val="superscript"/>
              </w:rPr>
              <w:footnoteReference w:id="1"/>
            </w:r>
            <w:r w:rsidRPr="00410F6B">
              <w:rPr>
                <w:rFonts w:ascii="Gotham Narrow Book" w:hAnsi="Gotham Narrow Book"/>
                <w:color w:val="000000" w:themeColor="text1"/>
                <w:sz w:val="18"/>
                <w:szCs w:val="18"/>
              </w:rPr>
              <w:t>.  This area is categorised by Natural England as supporting lowland dwarf shrub heath habitat.  Clumber Park SSSI (which coincides with ppSPA) was mapped in 2021 as part of the RIA</w:t>
            </w:r>
            <w:r w:rsidRPr="00410F6B">
              <w:rPr>
                <w:rFonts w:ascii="Gotham Narrow Book" w:hAnsi="Gotham Narrow Book"/>
                <w:color w:val="000000" w:themeColor="text1"/>
                <w:sz w:val="18"/>
                <w:szCs w:val="18"/>
                <w:vertAlign w:val="superscript"/>
              </w:rPr>
              <w:footnoteReference w:id="2"/>
            </w:r>
            <w:r w:rsidRPr="00410F6B">
              <w:rPr>
                <w:rFonts w:ascii="Gotham Narrow Book" w:hAnsi="Gotham Narrow Book"/>
                <w:color w:val="000000" w:themeColor="text1"/>
                <w:sz w:val="18"/>
                <w:szCs w:val="18"/>
              </w:rPr>
              <w:t>.  This habitat mapping data shows the area within 200m to be lowland dry acrid grassland, lowland mixed deciduous woodland, broadleaved mixed and yew woodland and coniferous woodland.</w:t>
            </w:r>
          </w:p>
          <w:p w14:paraId="1C4041BD" w14:textId="317FDB63" w:rsidR="005854B6" w:rsidRPr="00410F6B" w:rsidRDefault="005854B6" w:rsidP="005854B6">
            <w:pPr>
              <w:rPr>
                <w:rFonts w:ascii="Gotham Narrow Book" w:hAnsi="Gotham Narrow Book"/>
                <w:sz w:val="18"/>
                <w:szCs w:val="18"/>
              </w:rPr>
            </w:pPr>
            <w:r w:rsidRPr="00410F6B">
              <w:rPr>
                <w:rFonts w:ascii="Gotham Narrow Book" w:hAnsi="Gotham Narrow Book"/>
                <w:sz w:val="18"/>
                <w:szCs w:val="18"/>
              </w:rPr>
              <w:t>This road link passes to the east of the Birklands West and Ollerton Corner SSSI (Units 5 and 6)</w:t>
            </w:r>
            <w:r w:rsidRPr="00410F6B">
              <w:rPr>
                <w:rFonts w:ascii="Gotham Narrow Book" w:hAnsi="Gotham Narrow Book"/>
                <w:color w:val="000000" w:themeColor="text1"/>
                <w:sz w:val="18"/>
                <w:szCs w:val="18"/>
                <w:vertAlign w:val="superscript"/>
              </w:rPr>
              <w:footnoteReference w:id="3"/>
            </w:r>
            <w:r w:rsidRPr="00410F6B">
              <w:rPr>
                <w:rFonts w:ascii="Gotham Narrow Book" w:hAnsi="Gotham Narrow Book"/>
                <w:sz w:val="18"/>
                <w:szCs w:val="18"/>
              </w:rPr>
              <w:t xml:space="preserve">.  A review of NE’s site designation data indicates that habitat in these SSSI units includes lowland dwarf shrub heath.  This is reflected in the RSPB’s </w:t>
            </w:r>
            <w:proofErr w:type="spellStart"/>
            <w:r w:rsidRPr="00410F6B">
              <w:rPr>
                <w:rFonts w:ascii="Gotham Narrow Book" w:hAnsi="Gotham Narrow Book"/>
                <w:sz w:val="18"/>
                <w:szCs w:val="18"/>
              </w:rPr>
              <w:t>HEaP</w:t>
            </w:r>
            <w:proofErr w:type="spellEnd"/>
            <w:r w:rsidRPr="00410F6B">
              <w:rPr>
                <w:rFonts w:ascii="Gotham Narrow Book" w:hAnsi="Gotham Narrow Book"/>
                <w:sz w:val="18"/>
                <w:szCs w:val="18"/>
              </w:rPr>
              <w:t xml:space="preserve"> mapping data.  </w:t>
            </w:r>
          </w:p>
        </w:tc>
        <w:tc>
          <w:tcPr>
            <w:tcW w:w="2898" w:type="dxa"/>
            <w:shd w:val="clear" w:color="auto" w:fill="auto"/>
          </w:tcPr>
          <w:p w14:paraId="5BBD390C" w14:textId="77777777" w:rsidR="005854B6" w:rsidRPr="00410F6B" w:rsidRDefault="005854B6" w:rsidP="005854B6">
            <w:pPr>
              <w:rPr>
                <w:rFonts w:ascii="Gotham Narrow Book" w:hAnsi="Gotham Narrow Book"/>
                <w:sz w:val="18"/>
                <w:szCs w:val="18"/>
              </w:rPr>
            </w:pPr>
            <w:r w:rsidRPr="00410F6B">
              <w:rPr>
                <w:rFonts w:ascii="Gotham Narrow Book" w:hAnsi="Gotham Narrow Book"/>
                <w:sz w:val="18"/>
                <w:szCs w:val="18"/>
              </w:rPr>
              <w:lastRenderedPageBreak/>
              <w:t xml:space="preserve">Potential for an open mosaic of habitats which would meet all lifecycle stages for woodlark and nightjar - with heathland and woodland (some open in nature) being present.  </w:t>
            </w:r>
          </w:p>
          <w:p w14:paraId="60D0A13F" w14:textId="77777777" w:rsidR="00DF2B14" w:rsidRPr="00410F6B" w:rsidRDefault="00DF2B14" w:rsidP="005854B6">
            <w:pPr>
              <w:rPr>
                <w:rFonts w:ascii="Gotham Narrow Book" w:hAnsi="Gotham Narrow Book"/>
                <w:sz w:val="18"/>
                <w:szCs w:val="18"/>
              </w:rPr>
            </w:pPr>
          </w:p>
          <w:p w14:paraId="4616ABCC" w14:textId="2746BE4B" w:rsidR="00DF2B14" w:rsidRPr="00410F6B" w:rsidRDefault="007B0BB1" w:rsidP="00DF2B14">
            <w:pPr>
              <w:spacing w:before="60" w:after="60"/>
              <w:rPr>
                <w:rFonts w:ascii="Gotham Narrow Book" w:hAnsi="Gotham Narrow Book"/>
                <w:sz w:val="18"/>
                <w:szCs w:val="18"/>
              </w:rPr>
            </w:pPr>
            <w:r w:rsidRPr="00410F6B">
              <w:rPr>
                <w:rFonts w:ascii="Gotham Narrow Book" w:hAnsi="Gotham Narrow Book"/>
                <w:sz w:val="18"/>
                <w:szCs w:val="18"/>
              </w:rPr>
              <w:lastRenderedPageBreak/>
              <w:t>Where this heath and woodland is</w:t>
            </w:r>
            <w:r w:rsidR="00DF2B14" w:rsidRPr="00410F6B">
              <w:rPr>
                <w:rFonts w:ascii="Gotham Narrow Book" w:hAnsi="Gotham Narrow Book"/>
                <w:sz w:val="18"/>
                <w:szCs w:val="18"/>
              </w:rPr>
              <w:t xml:space="preserve"> at the junction of a number of road links</w:t>
            </w:r>
            <w:r w:rsidRPr="00410F6B">
              <w:rPr>
                <w:rFonts w:ascii="Gotham Narrow Book" w:hAnsi="Gotham Narrow Book"/>
                <w:sz w:val="18"/>
                <w:szCs w:val="18"/>
              </w:rPr>
              <w:t xml:space="preserve">, it </w:t>
            </w:r>
            <w:r w:rsidR="00DF2B14" w:rsidRPr="00410F6B">
              <w:rPr>
                <w:rFonts w:ascii="Gotham Narrow Book" w:hAnsi="Gotham Narrow Book"/>
                <w:sz w:val="18"/>
                <w:szCs w:val="18"/>
              </w:rPr>
              <w:t>is likely to be highly disturbed through traffic related noise, vibration and light spill.</w:t>
            </w:r>
          </w:p>
          <w:p w14:paraId="6EC98A6C" w14:textId="77777777" w:rsidR="00DF2B14" w:rsidRPr="00410F6B" w:rsidRDefault="00DF2B14" w:rsidP="00DF2B14">
            <w:pPr>
              <w:spacing w:before="60" w:after="60"/>
              <w:rPr>
                <w:rFonts w:ascii="Gotham Narrow Book" w:hAnsi="Gotham Narrow Book"/>
                <w:sz w:val="18"/>
                <w:szCs w:val="18"/>
              </w:rPr>
            </w:pPr>
            <w:r w:rsidRPr="00410F6B">
              <w:rPr>
                <w:rFonts w:ascii="Gotham Narrow Book" w:hAnsi="Gotham Narrow Book"/>
                <w:sz w:val="18"/>
                <w:szCs w:val="18"/>
              </w:rPr>
              <w:t>Detailed habitat mapping data provided for other areas, e.g. those coincident with Clumber Park SSSI, indicate an absence of heath.</w:t>
            </w:r>
          </w:p>
          <w:p w14:paraId="1F883C63" w14:textId="44D03EDB" w:rsidR="00DF2B14" w:rsidRPr="00410F6B" w:rsidRDefault="00DF2B14" w:rsidP="005854B6">
            <w:pPr>
              <w:rPr>
                <w:rFonts w:ascii="Gotham Narrow Book" w:hAnsi="Gotham Narrow Book"/>
                <w:sz w:val="18"/>
                <w:szCs w:val="18"/>
              </w:rPr>
            </w:pPr>
          </w:p>
        </w:tc>
      </w:tr>
      <w:tr w:rsidR="00FF65D6" w:rsidRPr="00410F6B" w14:paraId="48AE7DDA" w14:textId="488176C9" w:rsidTr="00FF65D6">
        <w:tc>
          <w:tcPr>
            <w:tcW w:w="1506" w:type="dxa"/>
          </w:tcPr>
          <w:p w14:paraId="2D8C848B" w14:textId="77777777" w:rsidR="00FF65D6" w:rsidRPr="00410F6B" w:rsidRDefault="00FF65D6" w:rsidP="00FF65D6">
            <w:pPr>
              <w:rPr>
                <w:rFonts w:ascii="Gotham Narrow Book" w:hAnsi="Gotham Narrow Book"/>
                <w:sz w:val="18"/>
                <w:szCs w:val="18"/>
              </w:rPr>
            </w:pPr>
            <w:r w:rsidRPr="00410F6B">
              <w:rPr>
                <w:rFonts w:ascii="Gotham Narrow Book" w:hAnsi="Gotham Narrow Book"/>
                <w:sz w:val="18"/>
                <w:szCs w:val="18"/>
              </w:rPr>
              <w:lastRenderedPageBreak/>
              <w:t>A614 – Old Rufford Road (</w:t>
            </w:r>
            <w:proofErr w:type="spellStart"/>
            <w:r w:rsidRPr="00410F6B">
              <w:rPr>
                <w:rFonts w:ascii="Gotham Narrow Book" w:hAnsi="Gotham Narrow Book"/>
                <w:sz w:val="18"/>
                <w:szCs w:val="18"/>
              </w:rPr>
              <w:t>Olterton</w:t>
            </w:r>
            <w:proofErr w:type="spellEnd"/>
            <w:r w:rsidRPr="00410F6B">
              <w:rPr>
                <w:rFonts w:ascii="Gotham Narrow Book" w:hAnsi="Gotham Narrow Book"/>
                <w:sz w:val="18"/>
                <w:szCs w:val="18"/>
              </w:rPr>
              <w:t>)</w:t>
            </w:r>
          </w:p>
          <w:p w14:paraId="02C593F4" w14:textId="77777777" w:rsidR="00FF65D6" w:rsidRPr="00410F6B" w:rsidRDefault="00FF65D6" w:rsidP="00FF65D6">
            <w:pPr>
              <w:rPr>
                <w:rFonts w:ascii="Gotham Narrow Book" w:hAnsi="Gotham Narrow Book"/>
                <w:sz w:val="18"/>
                <w:szCs w:val="18"/>
              </w:rPr>
            </w:pPr>
            <w:r w:rsidRPr="00410F6B">
              <w:rPr>
                <w:rFonts w:ascii="Gotham Narrow Book" w:hAnsi="Gotham Narrow Book"/>
                <w:sz w:val="18"/>
                <w:szCs w:val="18"/>
              </w:rPr>
              <w:t>42578_48019</w:t>
            </w:r>
          </w:p>
        </w:tc>
        <w:tc>
          <w:tcPr>
            <w:tcW w:w="1194" w:type="dxa"/>
            <w:shd w:val="clear" w:color="auto" w:fill="ECF0DE"/>
          </w:tcPr>
          <w:p w14:paraId="70C9A7BE" w14:textId="77777777" w:rsidR="00FF65D6" w:rsidRPr="00410F6B" w:rsidRDefault="00FF65D6" w:rsidP="00FF65D6">
            <w:pPr>
              <w:rPr>
                <w:rFonts w:ascii="Gotham Narrow Book" w:hAnsi="Gotham Narrow Book"/>
                <w:sz w:val="18"/>
                <w:szCs w:val="18"/>
              </w:rPr>
            </w:pPr>
            <w:r w:rsidRPr="00410F6B">
              <w:rPr>
                <w:rFonts w:ascii="Gotham Narrow Book" w:hAnsi="Gotham Narrow Book"/>
                <w:sz w:val="18"/>
                <w:szCs w:val="18"/>
              </w:rPr>
              <w:t>370</w:t>
            </w:r>
          </w:p>
        </w:tc>
        <w:tc>
          <w:tcPr>
            <w:tcW w:w="1420" w:type="dxa"/>
            <w:shd w:val="clear" w:color="auto" w:fill="F2DBDB"/>
          </w:tcPr>
          <w:p w14:paraId="03351565" w14:textId="77777777" w:rsidR="00FF65D6" w:rsidRPr="00410F6B" w:rsidRDefault="00FF65D6" w:rsidP="00FF65D6">
            <w:pPr>
              <w:rPr>
                <w:rFonts w:ascii="Gotham Narrow Book" w:hAnsi="Gotham Narrow Book"/>
                <w:sz w:val="18"/>
                <w:szCs w:val="18"/>
              </w:rPr>
            </w:pPr>
            <w:r w:rsidRPr="00410F6B">
              <w:rPr>
                <w:rFonts w:ascii="Gotham Narrow Book" w:hAnsi="Gotham Narrow Book"/>
                <w:sz w:val="18"/>
                <w:szCs w:val="18"/>
              </w:rPr>
              <w:t>3789</w:t>
            </w:r>
          </w:p>
        </w:tc>
        <w:tc>
          <w:tcPr>
            <w:tcW w:w="6932" w:type="dxa"/>
          </w:tcPr>
          <w:p w14:paraId="2682875B" w14:textId="34A4DC8A" w:rsidR="00FF65D6" w:rsidRPr="00410F6B" w:rsidRDefault="00FF65D6" w:rsidP="00FF65D6">
            <w:pPr>
              <w:rPr>
                <w:rFonts w:ascii="Gotham Narrow Book" w:hAnsi="Gotham Narrow Book"/>
                <w:sz w:val="18"/>
                <w:szCs w:val="18"/>
              </w:rPr>
            </w:pPr>
            <w:r w:rsidRPr="00410F6B">
              <w:rPr>
                <w:rFonts w:ascii="Gotham Narrow Book" w:hAnsi="Gotham Narrow Book"/>
                <w:sz w:val="18"/>
                <w:szCs w:val="18"/>
              </w:rPr>
              <w:t>A small area of the ppSPA is within 200m of this link at its northern end at the roundabout.  The ppSPA begins approx. 100m from the carriageway at Sherwood Heath.</w:t>
            </w:r>
          </w:p>
          <w:p w14:paraId="788F625C" w14:textId="68B4C832" w:rsidR="00FF65D6" w:rsidRPr="00410F6B" w:rsidRDefault="00FF65D6" w:rsidP="00FF65D6">
            <w:pPr>
              <w:rPr>
                <w:rFonts w:ascii="Gotham Narrow Book" w:hAnsi="Gotham Narrow Book"/>
                <w:sz w:val="18"/>
                <w:szCs w:val="18"/>
              </w:rPr>
            </w:pPr>
            <w:r w:rsidRPr="00410F6B">
              <w:rPr>
                <w:rFonts w:ascii="Gotham Narrow Book" w:hAnsi="Gotham Narrow Book"/>
                <w:sz w:val="18"/>
                <w:szCs w:val="18"/>
              </w:rPr>
              <w:t xml:space="preserve">Aerial photography – heath present. </w:t>
            </w:r>
          </w:p>
          <w:p w14:paraId="2FBD4C06" w14:textId="77777777" w:rsidR="00FF65D6" w:rsidRPr="00410F6B" w:rsidRDefault="00FF65D6" w:rsidP="00FF65D6">
            <w:pPr>
              <w:rPr>
                <w:rFonts w:ascii="Gotham Narrow Book" w:hAnsi="Gotham Narrow Book"/>
                <w:sz w:val="18"/>
                <w:szCs w:val="18"/>
              </w:rPr>
            </w:pPr>
            <w:r w:rsidRPr="00410F6B">
              <w:rPr>
                <w:rFonts w:ascii="Gotham Narrow Book" w:hAnsi="Gotham Narrow Book"/>
                <w:sz w:val="18"/>
                <w:szCs w:val="18"/>
              </w:rPr>
              <w:t xml:space="preserve">Priority Habitat mapping – some areas of deciduous woodland.  One small area of heathland to the north of Sherwood Heath. </w:t>
            </w:r>
          </w:p>
          <w:p w14:paraId="0C1A4B8A" w14:textId="77777777" w:rsidR="00FF65D6" w:rsidRPr="00410F6B" w:rsidRDefault="00FF65D6" w:rsidP="00FF65D6">
            <w:pPr>
              <w:rPr>
                <w:rFonts w:ascii="Gotham Narrow Book" w:hAnsi="Gotham Narrow Book"/>
                <w:sz w:val="18"/>
                <w:szCs w:val="18"/>
              </w:rPr>
            </w:pPr>
            <w:r w:rsidRPr="00410F6B">
              <w:rPr>
                <w:rFonts w:ascii="Gotham Narrow Book" w:hAnsi="Gotham Narrow Book"/>
                <w:sz w:val="18"/>
                <w:szCs w:val="18"/>
              </w:rPr>
              <w:t xml:space="preserve">Ancient woodland – none  </w:t>
            </w:r>
          </w:p>
          <w:p w14:paraId="364E0B1B" w14:textId="77777777" w:rsidR="00FF65D6" w:rsidRPr="00410F6B" w:rsidRDefault="00FF65D6" w:rsidP="00FF65D6">
            <w:pPr>
              <w:rPr>
                <w:rFonts w:ascii="Gotham Narrow Book" w:hAnsi="Gotham Narrow Book"/>
                <w:color w:val="000000" w:themeColor="text1"/>
                <w:sz w:val="18"/>
                <w:szCs w:val="18"/>
              </w:rPr>
            </w:pPr>
            <w:r w:rsidRPr="00410F6B">
              <w:rPr>
                <w:rFonts w:ascii="Gotham Narrow Book" w:hAnsi="Gotham Narrow Book"/>
                <w:color w:val="000000" w:themeColor="text1"/>
                <w:sz w:val="18"/>
                <w:szCs w:val="18"/>
              </w:rPr>
              <w:lastRenderedPageBreak/>
              <w:t xml:space="preserve">RSPB </w:t>
            </w:r>
            <w:proofErr w:type="spellStart"/>
            <w:r w:rsidRPr="00410F6B">
              <w:rPr>
                <w:rFonts w:ascii="Gotham Narrow Book" w:hAnsi="Gotham Narrow Book"/>
                <w:sz w:val="18"/>
                <w:szCs w:val="18"/>
              </w:rPr>
              <w:t>HEaP</w:t>
            </w:r>
            <w:proofErr w:type="spellEnd"/>
            <w:r w:rsidRPr="00410F6B">
              <w:rPr>
                <w:rFonts w:ascii="Gotham Narrow Book" w:hAnsi="Gotham Narrow Book"/>
                <w:sz w:val="18"/>
                <w:szCs w:val="18"/>
              </w:rPr>
              <w:t xml:space="preserve"> mapping data – shows </w:t>
            </w:r>
            <w:r w:rsidRPr="00410F6B">
              <w:rPr>
                <w:rFonts w:ascii="Gotham Narrow Book" w:hAnsi="Gotham Narrow Book"/>
                <w:color w:val="000000" w:themeColor="text1"/>
                <w:sz w:val="18"/>
                <w:szCs w:val="18"/>
              </w:rPr>
              <w:t xml:space="preserve">existing heathland – to south near Sherwood Heath. </w:t>
            </w:r>
          </w:p>
          <w:p w14:paraId="67D099F0" w14:textId="265BD483" w:rsidR="00FF65D6" w:rsidRPr="00410F6B" w:rsidRDefault="00FF65D6" w:rsidP="00FF65D6">
            <w:pPr>
              <w:rPr>
                <w:rFonts w:ascii="Gotham Narrow Book" w:hAnsi="Gotham Narrow Book"/>
                <w:sz w:val="18"/>
                <w:szCs w:val="18"/>
              </w:rPr>
            </w:pPr>
            <w:r w:rsidRPr="00410F6B">
              <w:rPr>
                <w:rFonts w:ascii="Gotham Narrow Book" w:hAnsi="Gotham Narrow Book"/>
                <w:sz w:val="18"/>
                <w:szCs w:val="18"/>
              </w:rPr>
              <w:t>This road link passes to the east of the Birklands West and Ollerton Corner SSSI (Units 5 and 6)</w:t>
            </w:r>
            <w:r w:rsidRPr="00410F6B">
              <w:rPr>
                <w:rFonts w:ascii="Gotham Narrow Book" w:hAnsi="Gotham Narrow Book"/>
                <w:color w:val="000000" w:themeColor="text1"/>
                <w:sz w:val="18"/>
                <w:szCs w:val="18"/>
                <w:vertAlign w:val="superscript"/>
              </w:rPr>
              <w:footnoteReference w:id="4"/>
            </w:r>
            <w:r w:rsidRPr="00410F6B">
              <w:rPr>
                <w:rFonts w:ascii="Gotham Narrow Book" w:hAnsi="Gotham Narrow Book"/>
                <w:sz w:val="18"/>
                <w:szCs w:val="18"/>
              </w:rPr>
              <w:t xml:space="preserve">.  A review of NE’s site designation data indicates that habitat in these SSSI units includes lowland dwarf shrub heath.  This is reflected in the RSPB’s </w:t>
            </w:r>
            <w:proofErr w:type="spellStart"/>
            <w:r w:rsidRPr="00410F6B">
              <w:rPr>
                <w:rFonts w:ascii="Gotham Narrow Book" w:hAnsi="Gotham Narrow Book"/>
                <w:sz w:val="18"/>
                <w:szCs w:val="18"/>
              </w:rPr>
              <w:t>HEaP</w:t>
            </w:r>
            <w:proofErr w:type="spellEnd"/>
            <w:r w:rsidRPr="00410F6B">
              <w:rPr>
                <w:rFonts w:ascii="Gotham Narrow Book" w:hAnsi="Gotham Narrow Book"/>
                <w:sz w:val="18"/>
                <w:szCs w:val="18"/>
              </w:rPr>
              <w:t xml:space="preserve"> mapping data.  </w:t>
            </w:r>
          </w:p>
        </w:tc>
        <w:tc>
          <w:tcPr>
            <w:tcW w:w="2898" w:type="dxa"/>
            <w:shd w:val="clear" w:color="auto" w:fill="auto"/>
          </w:tcPr>
          <w:p w14:paraId="377A9F25" w14:textId="77777777" w:rsidR="00FF65D6" w:rsidRPr="00410F6B" w:rsidRDefault="00FF65D6" w:rsidP="00FF65D6">
            <w:pPr>
              <w:rPr>
                <w:rFonts w:ascii="Gotham Narrow Book" w:hAnsi="Gotham Narrow Book"/>
                <w:sz w:val="18"/>
                <w:szCs w:val="18"/>
              </w:rPr>
            </w:pPr>
            <w:r w:rsidRPr="00410F6B">
              <w:rPr>
                <w:rFonts w:ascii="Gotham Narrow Book" w:hAnsi="Gotham Narrow Book"/>
                <w:sz w:val="18"/>
                <w:szCs w:val="18"/>
              </w:rPr>
              <w:lastRenderedPageBreak/>
              <w:t xml:space="preserve">Potential for an open mosaic of habitats which would meet all lifecycle stages for woodlark and nightjar - with heathland and woodland (some open in nature) being present.  </w:t>
            </w:r>
          </w:p>
          <w:p w14:paraId="29B6C82D" w14:textId="1116EC79" w:rsidR="00FF65D6" w:rsidRPr="00410F6B" w:rsidRDefault="00FF65D6" w:rsidP="00FF65D6">
            <w:pPr>
              <w:spacing w:before="60" w:after="60"/>
              <w:rPr>
                <w:rFonts w:ascii="Gotham Narrow Book" w:hAnsi="Gotham Narrow Book"/>
                <w:sz w:val="18"/>
                <w:szCs w:val="18"/>
              </w:rPr>
            </w:pPr>
          </w:p>
        </w:tc>
      </w:tr>
      <w:tr w:rsidR="00FF65D6" w:rsidRPr="00410F6B" w14:paraId="5A814372" w14:textId="642A20F1" w:rsidTr="00FF65D6">
        <w:tc>
          <w:tcPr>
            <w:tcW w:w="1506" w:type="dxa"/>
          </w:tcPr>
          <w:p w14:paraId="691F0316" w14:textId="77777777" w:rsidR="00FF65D6" w:rsidRPr="00410F6B" w:rsidRDefault="00FF65D6" w:rsidP="00FF65D6">
            <w:pPr>
              <w:tabs>
                <w:tab w:val="left" w:pos="791"/>
              </w:tabs>
              <w:rPr>
                <w:rFonts w:ascii="Gotham Narrow Book" w:hAnsi="Gotham Narrow Book"/>
                <w:sz w:val="18"/>
                <w:szCs w:val="18"/>
              </w:rPr>
            </w:pPr>
            <w:r w:rsidRPr="00410F6B">
              <w:rPr>
                <w:rFonts w:ascii="Gotham Narrow Book" w:hAnsi="Gotham Narrow Book"/>
                <w:sz w:val="18"/>
                <w:szCs w:val="18"/>
              </w:rPr>
              <w:lastRenderedPageBreak/>
              <w:t>A1</w:t>
            </w:r>
            <w:r w:rsidRPr="00410F6B">
              <w:rPr>
                <w:rFonts w:ascii="Gotham Narrow Book" w:hAnsi="Gotham Narrow Book"/>
                <w:sz w:val="18"/>
                <w:szCs w:val="18"/>
              </w:rPr>
              <w:tab/>
              <w:t xml:space="preserve"> (north)</w:t>
            </w:r>
          </w:p>
          <w:p w14:paraId="65C65C99" w14:textId="77777777" w:rsidR="00FF65D6" w:rsidRPr="00410F6B" w:rsidRDefault="00FF65D6" w:rsidP="00FF65D6">
            <w:pPr>
              <w:rPr>
                <w:rFonts w:ascii="Gotham Narrow Book" w:hAnsi="Gotham Narrow Book"/>
                <w:sz w:val="18"/>
                <w:szCs w:val="18"/>
              </w:rPr>
            </w:pPr>
            <w:r w:rsidRPr="00410F6B">
              <w:rPr>
                <w:rFonts w:ascii="Gotham Narrow Book" w:hAnsi="Gotham Narrow Book"/>
                <w:sz w:val="18"/>
                <w:szCs w:val="18"/>
              </w:rPr>
              <w:t>42579_42593</w:t>
            </w:r>
          </w:p>
        </w:tc>
        <w:tc>
          <w:tcPr>
            <w:tcW w:w="1194" w:type="dxa"/>
            <w:shd w:val="clear" w:color="auto" w:fill="ECF0DE"/>
          </w:tcPr>
          <w:p w14:paraId="05DB5238" w14:textId="77777777" w:rsidR="00FF65D6" w:rsidRPr="00410F6B" w:rsidRDefault="00FF65D6" w:rsidP="00FF65D6">
            <w:pPr>
              <w:rPr>
                <w:rFonts w:ascii="Gotham Narrow Book" w:hAnsi="Gotham Narrow Book"/>
                <w:sz w:val="18"/>
                <w:szCs w:val="18"/>
              </w:rPr>
            </w:pPr>
            <w:r w:rsidRPr="00410F6B">
              <w:rPr>
                <w:rFonts w:ascii="Gotham Narrow Book" w:hAnsi="Gotham Narrow Book"/>
                <w:sz w:val="18"/>
                <w:szCs w:val="18"/>
              </w:rPr>
              <w:t>245</w:t>
            </w:r>
          </w:p>
        </w:tc>
        <w:tc>
          <w:tcPr>
            <w:tcW w:w="1420" w:type="dxa"/>
            <w:shd w:val="clear" w:color="auto" w:fill="F2DBDB"/>
          </w:tcPr>
          <w:p w14:paraId="49EDF2C1" w14:textId="77777777" w:rsidR="00FF65D6" w:rsidRPr="00410F6B" w:rsidRDefault="00FF65D6" w:rsidP="00FF65D6">
            <w:pPr>
              <w:rPr>
                <w:rFonts w:ascii="Gotham Narrow Book" w:hAnsi="Gotham Narrow Book"/>
                <w:sz w:val="18"/>
                <w:szCs w:val="18"/>
              </w:rPr>
            </w:pPr>
            <w:r w:rsidRPr="00410F6B">
              <w:rPr>
                <w:rFonts w:ascii="Gotham Narrow Book" w:hAnsi="Gotham Narrow Book"/>
                <w:sz w:val="18"/>
                <w:szCs w:val="18"/>
              </w:rPr>
              <w:t>13300</w:t>
            </w:r>
          </w:p>
        </w:tc>
        <w:tc>
          <w:tcPr>
            <w:tcW w:w="6932" w:type="dxa"/>
          </w:tcPr>
          <w:p w14:paraId="4886A9BC" w14:textId="11414E49" w:rsidR="00FF65D6" w:rsidRPr="00410F6B" w:rsidRDefault="00FF65D6" w:rsidP="00FF65D6">
            <w:pPr>
              <w:rPr>
                <w:rFonts w:ascii="Gotham Narrow Book" w:hAnsi="Gotham Narrow Book"/>
                <w:sz w:val="18"/>
                <w:szCs w:val="18"/>
              </w:rPr>
            </w:pPr>
            <w:r w:rsidRPr="00410F6B">
              <w:rPr>
                <w:rFonts w:ascii="Gotham Narrow Book" w:hAnsi="Gotham Narrow Book"/>
                <w:sz w:val="18"/>
                <w:szCs w:val="18"/>
              </w:rPr>
              <w:t xml:space="preserve">A small area of the ppSPA to the south of the roundabout with the A57 is located within 200m this road link. </w:t>
            </w:r>
          </w:p>
          <w:p w14:paraId="712A600B" w14:textId="1921B116" w:rsidR="00FF65D6" w:rsidRPr="00410F6B" w:rsidRDefault="00FF65D6" w:rsidP="00FF65D6">
            <w:pPr>
              <w:rPr>
                <w:rFonts w:ascii="Gotham Narrow Book" w:hAnsi="Gotham Narrow Book"/>
                <w:sz w:val="18"/>
                <w:szCs w:val="18"/>
              </w:rPr>
            </w:pPr>
            <w:r w:rsidRPr="00410F6B">
              <w:rPr>
                <w:rFonts w:ascii="Gotham Narrow Book" w:hAnsi="Gotham Narrow Book"/>
                <w:sz w:val="18"/>
                <w:szCs w:val="18"/>
              </w:rPr>
              <w:t xml:space="preserve">Aerial photography – Scattered and dense woodland with some grassland along Lime Tree Avenue.  </w:t>
            </w:r>
          </w:p>
          <w:p w14:paraId="01B38288" w14:textId="77777777" w:rsidR="00FF65D6" w:rsidRPr="00410F6B" w:rsidRDefault="00FF65D6" w:rsidP="00FF65D6">
            <w:pPr>
              <w:rPr>
                <w:rFonts w:ascii="Gotham Narrow Book" w:hAnsi="Gotham Narrow Book"/>
                <w:sz w:val="18"/>
                <w:szCs w:val="18"/>
              </w:rPr>
            </w:pPr>
            <w:r w:rsidRPr="00410F6B">
              <w:rPr>
                <w:rFonts w:ascii="Gotham Narrow Book" w:hAnsi="Gotham Narrow Book"/>
                <w:sz w:val="18"/>
                <w:szCs w:val="18"/>
              </w:rPr>
              <w:t xml:space="preserve">Priority Habitat mapping – none </w:t>
            </w:r>
          </w:p>
          <w:p w14:paraId="5EA34AAF" w14:textId="77777777" w:rsidR="00FF65D6" w:rsidRPr="00410F6B" w:rsidRDefault="00FF65D6" w:rsidP="00FF65D6">
            <w:pPr>
              <w:rPr>
                <w:rFonts w:ascii="Gotham Narrow Book" w:hAnsi="Gotham Narrow Book"/>
                <w:sz w:val="18"/>
                <w:szCs w:val="18"/>
              </w:rPr>
            </w:pPr>
            <w:r w:rsidRPr="00410F6B">
              <w:rPr>
                <w:rFonts w:ascii="Gotham Narrow Book" w:hAnsi="Gotham Narrow Book"/>
                <w:sz w:val="18"/>
                <w:szCs w:val="18"/>
              </w:rPr>
              <w:t xml:space="preserve">Ancient woodland – none  </w:t>
            </w:r>
          </w:p>
          <w:p w14:paraId="69E5DCA9" w14:textId="77777777" w:rsidR="00FF65D6" w:rsidRPr="00410F6B" w:rsidRDefault="00FF65D6" w:rsidP="00FF65D6">
            <w:pPr>
              <w:rPr>
                <w:rFonts w:ascii="Gotham Narrow Book" w:hAnsi="Gotham Narrow Book"/>
                <w:sz w:val="18"/>
                <w:szCs w:val="18"/>
              </w:rPr>
            </w:pPr>
            <w:r w:rsidRPr="00410F6B">
              <w:rPr>
                <w:rFonts w:ascii="Gotham Narrow Book" w:hAnsi="Gotham Narrow Book"/>
                <w:sz w:val="18"/>
                <w:szCs w:val="18"/>
              </w:rPr>
              <w:t xml:space="preserve">RSPB existing heathland – none </w:t>
            </w:r>
          </w:p>
          <w:p w14:paraId="39750D05" w14:textId="5C55857A" w:rsidR="00FF65D6" w:rsidRPr="00410F6B" w:rsidRDefault="00FF65D6" w:rsidP="00FF65D6">
            <w:pPr>
              <w:rPr>
                <w:rFonts w:ascii="Gotham Narrow Book" w:hAnsi="Gotham Narrow Book"/>
                <w:sz w:val="18"/>
                <w:szCs w:val="18"/>
              </w:rPr>
            </w:pPr>
            <w:r w:rsidRPr="00410F6B">
              <w:rPr>
                <w:rFonts w:ascii="Gotham Narrow Book" w:hAnsi="Gotham Narrow Book"/>
                <w:sz w:val="18"/>
                <w:szCs w:val="18"/>
              </w:rPr>
              <w:t xml:space="preserve">This section of the ppSPA is underpinned by Clumber Park SSSI, Unit 20 which is classified as lowland acid grassland. </w:t>
            </w:r>
          </w:p>
        </w:tc>
        <w:tc>
          <w:tcPr>
            <w:tcW w:w="2898" w:type="dxa"/>
            <w:shd w:val="clear" w:color="auto" w:fill="auto"/>
          </w:tcPr>
          <w:p w14:paraId="365D99D9" w14:textId="77777777" w:rsidR="00FF65D6" w:rsidRPr="00410F6B" w:rsidRDefault="00FF65D6" w:rsidP="00FF65D6">
            <w:pPr>
              <w:rPr>
                <w:rFonts w:ascii="Gotham Narrow Book" w:hAnsi="Gotham Narrow Book"/>
                <w:sz w:val="18"/>
                <w:szCs w:val="18"/>
              </w:rPr>
            </w:pPr>
            <w:r w:rsidRPr="00410F6B">
              <w:rPr>
                <w:rFonts w:ascii="Gotham Narrow Book" w:hAnsi="Gotham Narrow Book"/>
                <w:sz w:val="18"/>
                <w:szCs w:val="18"/>
              </w:rPr>
              <w:t xml:space="preserve">Potential for an open mosaic of habitats which would meet all lifecycle stages for woodlark and nightjar - with heathland and woodland (some open in nature) being present.  </w:t>
            </w:r>
          </w:p>
          <w:p w14:paraId="07C87234" w14:textId="77777777" w:rsidR="00FF65D6" w:rsidRPr="00410F6B" w:rsidRDefault="00FF65D6" w:rsidP="00FF65D6">
            <w:pPr>
              <w:rPr>
                <w:rFonts w:ascii="Gotham Narrow Book" w:hAnsi="Gotham Narrow Book"/>
                <w:sz w:val="18"/>
                <w:szCs w:val="18"/>
              </w:rPr>
            </w:pPr>
          </w:p>
          <w:p w14:paraId="2FD1F7E1" w14:textId="77777777" w:rsidR="00FF65D6" w:rsidRPr="00410F6B" w:rsidRDefault="00FF65D6" w:rsidP="00FF65D6">
            <w:pPr>
              <w:spacing w:before="60" w:after="60"/>
              <w:rPr>
                <w:rFonts w:ascii="Gotham Narrow Book" w:hAnsi="Gotham Narrow Book"/>
                <w:sz w:val="18"/>
                <w:szCs w:val="18"/>
              </w:rPr>
            </w:pPr>
            <w:r w:rsidRPr="00410F6B">
              <w:rPr>
                <w:rFonts w:ascii="Gotham Narrow Book" w:hAnsi="Gotham Narrow Book"/>
                <w:sz w:val="18"/>
                <w:szCs w:val="18"/>
              </w:rPr>
              <w:t>Where this heath and woodland is at the junction of a number of road links, it is likely to be highly disturbed through traffic related noise, vibration and light spill.</w:t>
            </w:r>
          </w:p>
          <w:p w14:paraId="3F3E990A" w14:textId="26B1A30A" w:rsidR="00FF65D6" w:rsidRPr="00410F6B" w:rsidRDefault="00FF65D6" w:rsidP="00FF65D6">
            <w:pPr>
              <w:rPr>
                <w:rFonts w:ascii="Gotham Narrow Book" w:hAnsi="Gotham Narrow Book"/>
                <w:sz w:val="18"/>
                <w:szCs w:val="18"/>
              </w:rPr>
            </w:pPr>
          </w:p>
        </w:tc>
      </w:tr>
      <w:tr w:rsidR="00CB58B7" w:rsidRPr="00410F6B" w14:paraId="532C157F" w14:textId="5F81E627" w:rsidTr="00FF65D6">
        <w:tc>
          <w:tcPr>
            <w:tcW w:w="1506" w:type="dxa"/>
          </w:tcPr>
          <w:p w14:paraId="2C0542F5" w14:textId="77777777" w:rsidR="00CB58B7" w:rsidRPr="00410F6B" w:rsidRDefault="00CB58B7" w:rsidP="00CB58B7">
            <w:pPr>
              <w:rPr>
                <w:rFonts w:ascii="Gotham Narrow Book" w:hAnsi="Gotham Narrow Book"/>
                <w:sz w:val="18"/>
                <w:szCs w:val="18"/>
              </w:rPr>
            </w:pPr>
            <w:r w:rsidRPr="00410F6B">
              <w:rPr>
                <w:rFonts w:ascii="Gotham Narrow Book" w:hAnsi="Gotham Narrow Book"/>
                <w:sz w:val="18"/>
                <w:szCs w:val="18"/>
              </w:rPr>
              <w:t>A617 (Oak Tree Lane)</w:t>
            </w:r>
          </w:p>
          <w:p w14:paraId="60E682F9" w14:textId="77777777" w:rsidR="00CB58B7" w:rsidRPr="00410F6B" w:rsidRDefault="00CB58B7" w:rsidP="00CB58B7">
            <w:pPr>
              <w:rPr>
                <w:rFonts w:ascii="Gotham Narrow Book" w:hAnsi="Gotham Narrow Book"/>
                <w:sz w:val="18"/>
                <w:szCs w:val="18"/>
              </w:rPr>
            </w:pPr>
            <w:r w:rsidRPr="00410F6B">
              <w:rPr>
                <w:rFonts w:ascii="Gotham Narrow Book" w:hAnsi="Gotham Narrow Book"/>
                <w:sz w:val="18"/>
                <w:szCs w:val="18"/>
              </w:rPr>
              <w:t>48068_48069</w:t>
            </w:r>
          </w:p>
        </w:tc>
        <w:tc>
          <w:tcPr>
            <w:tcW w:w="1194" w:type="dxa"/>
            <w:shd w:val="clear" w:color="auto" w:fill="ECF0DE"/>
          </w:tcPr>
          <w:p w14:paraId="063B7FB9" w14:textId="77777777" w:rsidR="00CB58B7" w:rsidRPr="00410F6B" w:rsidRDefault="00CB58B7" w:rsidP="00CB58B7">
            <w:pPr>
              <w:rPr>
                <w:rFonts w:ascii="Gotham Narrow Book" w:hAnsi="Gotham Narrow Book"/>
                <w:sz w:val="18"/>
                <w:szCs w:val="18"/>
              </w:rPr>
            </w:pPr>
            <w:r w:rsidRPr="00410F6B">
              <w:rPr>
                <w:rFonts w:ascii="Gotham Narrow Book" w:hAnsi="Gotham Narrow Book"/>
                <w:sz w:val="18"/>
                <w:szCs w:val="18"/>
              </w:rPr>
              <w:t>153</w:t>
            </w:r>
          </w:p>
        </w:tc>
        <w:tc>
          <w:tcPr>
            <w:tcW w:w="1420" w:type="dxa"/>
            <w:shd w:val="clear" w:color="auto" w:fill="F2DBDB"/>
          </w:tcPr>
          <w:p w14:paraId="339F99F3" w14:textId="77777777" w:rsidR="00CB58B7" w:rsidRPr="00410F6B" w:rsidRDefault="00CB58B7" w:rsidP="00CB58B7">
            <w:pPr>
              <w:rPr>
                <w:rFonts w:ascii="Gotham Narrow Book" w:hAnsi="Gotham Narrow Book"/>
                <w:sz w:val="18"/>
                <w:szCs w:val="18"/>
              </w:rPr>
            </w:pPr>
            <w:r w:rsidRPr="00410F6B">
              <w:rPr>
                <w:rFonts w:ascii="Gotham Narrow Book" w:hAnsi="Gotham Narrow Book"/>
                <w:sz w:val="18"/>
                <w:szCs w:val="18"/>
              </w:rPr>
              <w:t>2470</w:t>
            </w:r>
          </w:p>
        </w:tc>
        <w:tc>
          <w:tcPr>
            <w:tcW w:w="6932" w:type="dxa"/>
            <w:shd w:val="clear" w:color="auto" w:fill="auto"/>
          </w:tcPr>
          <w:p w14:paraId="0CE1CC88" w14:textId="631A4D4A" w:rsidR="00CB58B7" w:rsidRPr="00410F6B" w:rsidRDefault="00CB58B7" w:rsidP="00CB58B7">
            <w:pPr>
              <w:rPr>
                <w:rFonts w:ascii="Gotham Narrow Book" w:hAnsi="Gotham Narrow Book"/>
                <w:sz w:val="18"/>
                <w:szCs w:val="18"/>
              </w:rPr>
            </w:pPr>
            <w:r w:rsidRPr="00410F6B">
              <w:rPr>
                <w:rFonts w:ascii="Gotham Narrow Book" w:hAnsi="Gotham Narrow Book"/>
                <w:sz w:val="18"/>
                <w:szCs w:val="18"/>
              </w:rPr>
              <w:t>Very small area of the ppSPA located is located approx. 150m from this carriageway.</w:t>
            </w:r>
          </w:p>
          <w:p w14:paraId="4D703B4C" w14:textId="049A2069" w:rsidR="00CB58B7" w:rsidRPr="00410F6B" w:rsidRDefault="00CB58B7" w:rsidP="00CB58B7">
            <w:pPr>
              <w:rPr>
                <w:rFonts w:ascii="Gotham Narrow Book" w:hAnsi="Gotham Narrow Book"/>
                <w:sz w:val="18"/>
                <w:szCs w:val="18"/>
              </w:rPr>
            </w:pPr>
            <w:r w:rsidRPr="00410F6B">
              <w:rPr>
                <w:rFonts w:ascii="Gotham Narrow Book" w:hAnsi="Gotham Narrow Book"/>
                <w:sz w:val="18"/>
                <w:szCs w:val="18"/>
              </w:rPr>
              <w:t xml:space="preserve">Aerial photography – Scattered trees and heathland. </w:t>
            </w:r>
          </w:p>
          <w:p w14:paraId="659FADCC" w14:textId="77777777" w:rsidR="00CB58B7" w:rsidRPr="00410F6B" w:rsidRDefault="00CB58B7" w:rsidP="00CB58B7">
            <w:pPr>
              <w:rPr>
                <w:rFonts w:ascii="Gotham Narrow Book" w:hAnsi="Gotham Narrow Book"/>
                <w:sz w:val="18"/>
                <w:szCs w:val="18"/>
              </w:rPr>
            </w:pPr>
            <w:r w:rsidRPr="00410F6B">
              <w:rPr>
                <w:rFonts w:ascii="Gotham Narrow Book" w:hAnsi="Gotham Narrow Book"/>
                <w:sz w:val="18"/>
                <w:szCs w:val="18"/>
              </w:rPr>
              <w:t xml:space="preserve">Priority Habitat mapping – none </w:t>
            </w:r>
          </w:p>
          <w:p w14:paraId="39DB471F" w14:textId="77777777" w:rsidR="00CB58B7" w:rsidRPr="00410F6B" w:rsidRDefault="00CB58B7" w:rsidP="00CB58B7">
            <w:pPr>
              <w:rPr>
                <w:rFonts w:ascii="Gotham Narrow Book" w:hAnsi="Gotham Narrow Book"/>
                <w:sz w:val="18"/>
                <w:szCs w:val="18"/>
              </w:rPr>
            </w:pPr>
            <w:r w:rsidRPr="00410F6B">
              <w:rPr>
                <w:rFonts w:ascii="Gotham Narrow Book" w:hAnsi="Gotham Narrow Book"/>
                <w:sz w:val="18"/>
                <w:szCs w:val="18"/>
              </w:rPr>
              <w:t xml:space="preserve">Ancient woodland – none  </w:t>
            </w:r>
          </w:p>
          <w:p w14:paraId="303BD32C" w14:textId="77777777" w:rsidR="00CB58B7" w:rsidRPr="00410F6B" w:rsidRDefault="00CB58B7" w:rsidP="00CB58B7">
            <w:pPr>
              <w:rPr>
                <w:rFonts w:ascii="Gotham Narrow Book" w:hAnsi="Gotham Narrow Book"/>
                <w:sz w:val="18"/>
                <w:szCs w:val="18"/>
              </w:rPr>
            </w:pPr>
            <w:r w:rsidRPr="00410F6B">
              <w:rPr>
                <w:rFonts w:ascii="Gotham Narrow Book" w:hAnsi="Gotham Narrow Book"/>
                <w:sz w:val="18"/>
                <w:szCs w:val="18"/>
              </w:rPr>
              <w:t xml:space="preserve">RSPB’s </w:t>
            </w:r>
            <w:proofErr w:type="spellStart"/>
            <w:r w:rsidRPr="00410F6B">
              <w:rPr>
                <w:rFonts w:ascii="Gotham Narrow Book" w:hAnsi="Gotham Narrow Book"/>
                <w:sz w:val="18"/>
                <w:szCs w:val="18"/>
              </w:rPr>
              <w:t>HEaP</w:t>
            </w:r>
            <w:proofErr w:type="spellEnd"/>
            <w:r w:rsidRPr="00410F6B">
              <w:rPr>
                <w:rFonts w:ascii="Gotham Narrow Book" w:hAnsi="Gotham Narrow Book"/>
                <w:sz w:val="18"/>
                <w:szCs w:val="18"/>
              </w:rPr>
              <w:t xml:space="preserve"> mapping data shows existing heathland within 200m of the carriageway and within the ppSPA.</w:t>
            </w:r>
          </w:p>
          <w:p w14:paraId="2C444C33" w14:textId="3FA07AC3" w:rsidR="00CB58B7" w:rsidRPr="00410F6B" w:rsidRDefault="00CB58B7" w:rsidP="00CB58B7">
            <w:pPr>
              <w:rPr>
                <w:rFonts w:ascii="Gotham Narrow Book" w:hAnsi="Gotham Narrow Book"/>
                <w:sz w:val="18"/>
                <w:szCs w:val="18"/>
              </w:rPr>
            </w:pPr>
            <w:r w:rsidRPr="00410F6B">
              <w:rPr>
                <w:rFonts w:ascii="Gotham Narrow Book" w:hAnsi="Gotham Narrow Book"/>
                <w:sz w:val="18"/>
                <w:szCs w:val="18"/>
              </w:rPr>
              <w:t>This area of the ppSPA is coincident with Strawberry Hill Heaths SSSI and Unit 1, which is classified as being lowland dwarf shrub heath.</w:t>
            </w:r>
          </w:p>
        </w:tc>
        <w:tc>
          <w:tcPr>
            <w:tcW w:w="2898" w:type="dxa"/>
            <w:shd w:val="clear" w:color="auto" w:fill="auto"/>
          </w:tcPr>
          <w:p w14:paraId="5AFF0F68" w14:textId="77777777" w:rsidR="00FF65D6" w:rsidRPr="00410F6B" w:rsidRDefault="00FF65D6" w:rsidP="00FF65D6">
            <w:pPr>
              <w:rPr>
                <w:rFonts w:ascii="Gotham Narrow Book" w:hAnsi="Gotham Narrow Book"/>
                <w:sz w:val="18"/>
                <w:szCs w:val="18"/>
              </w:rPr>
            </w:pPr>
            <w:r w:rsidRPr="00410F6B">
              <w:rPr>
                <w:rFonts w:ascii="Gotham Narrow Book" w:hAnsi="Gotham Narrow Book"/>
                <w:sz w:val="18"/>
                <w:szCs w:val="18"/>
              </w:rPr>
              <w:t xml:space="preserve">Potential for an open mosaic of habitats which would meet all lifecycle stages for woodlark and nightjar - with heathland and woodland (some open in nature) being present.  </w:t>
            </w:r>
          </w:p>
          <w:p w14:paraId="156757FD" w14:textId="3943040C" w:rsidR="00CB58B7" w:rsidRPr="00410F6B" w:rsidRDefault="00CB58B7" w:rsidP="00CB58B7">
            <w:pPr>
              <w:rPr>
                <w:rFonts w:ascii="Gotham Narrow Book" w:hAnsi="Gotham Narrow Book"/>
                <w:sz w:val="18"/>
                <w:szCs w:val="18"/>
              </w:rPr>
            </w:pPr>
          </w:p>
        </w:tc>
      </w:tr>
      <w:tr w:rsidR="00FF65D6" w:rsidRPr="00410F6B" w14:paraId="2AD105C1" w14:textId="38A73504" w:rsidTr="00FF65D6">
        <w:trPr>
          <w:trHeight w:val="274"/>
        </w:trPr>
        <w:tc>
          <w:tcPr>
            <w:tcW w:w="1506" w:type="dxa"/>
          </w:tcPr>
          <w:p w14:paraId="5D41823A" w14:textId="77777777" w:rsidR="00FF65D6" w:rsidRPr="00410F6B" w:rsidRDefault="00FF65D6" w:rsidP="00FF65D6">
            <w:pPr>
              <w:rPr>
                <w:rFonts w:ascii="Gotham Narrow Book" w:hAnsi="Gotham Narrow Book"/>
                <w:sz w:val="18"/>
                <w:szCs w:val="18"/>
              </w:rPr>
            </w:pPr>
            <w:r w:rsidRPr="00410F6B">
              <w:rPr>
                <w:rFonts w:ascii="Gotham Narrow Book" w:hAnsi="Gotham Narrow Book"/>
                <w:sz w:val="18"/>
                <w:szCs w:val="18"/>
              </w:rPr>
              <w:lastRenderedPageBreak/>
              <w:t>A611 (Annesley Road)</w:t>
            </w:r>
          </w:p>
          <w:p w14:paraId="352DC3C9" w14:textId="77777777" w:rsidR="00FF65D6" w:rsidRPr="00410F6B" w:rsidRDefault="00FF65D6" w:rsidP="00FF65D6">
            <w:pPr>
              <w:rPr>
                <w:rFonts w:ascii="Gotham Narrow Book" w:hAnsi="Gotham Narrow Book"/>
                <w:sz w:val="18"/>
                <w:szCs w:val="18"/>
              </w:rPr>
            </w:pPr>
            <w:r w:rsidRPr="00410F6B">
              <w:rPr>
                <w:rFonts w:ascii="Gotham Narrow Book" w:hAnsi="Gotham Narrow Book"/>
                <w:sz w:val="18"/>
                <w:szCs w:val="18"/>
              </w:rPr>
              <w:t>12772_12150</w:t>
            </w:r>
          </w:p>
        </w:tc>
        <w:tc>
          <w:tcPr>
            <w:tcW w:w="1194" w:type="dxa"/>
            <w:shd w:val="clear" w:color="auto" w:fill="ECF0DE"/>
          </w:tcPr>
          <w:p w14:paraId="37BCD242" w14:textId="77777777" w:rsidR="00FF65D6" w:rsidRPr="00410F6B" w:rsidRDefault="00FF65D6" w:rsidP="00FF65D6">
            <w:pPr>
              <w:rPr>
                <w:rFonts w:ascii="Gotham Narrow Book" w:hAnsi="Gotham Narrow Book"/>
                <w:sz w:val="18"/>
                <w:szCs w:val="18"/>
              </w:rPr>
            </w:pPr>
            <w:r w:rsidRPr="00410F6B">
              <w:rPr>
                <w:rFonts w:ascii="Gotham Narrow Book" w:hAnsi="Gotham Narrow Book"/>
                <w:sz w:val="18"/>
                <w:szCs w:val="18"/>
              </w:rPr>
              <w:t>630</w:t>
            </w:r>
          </w:p>
        </w:tc>
        <w:tc>
          <w:tcPr>
            <w:tcW w:w="1420" w:type="dxa"/>
            <w:shd w:val="clear" w:color="auto" w:fill="F2DBDB"/>
          </w:tcPr>
          <w:p w14:paraId="61DAF874" w14:textId="77777777" w:rsidR="00FF65D6" w:rsidRPr="00410F6B" w:rsidRDefault="00FF65D6" w:rsidP="00FF65D6">
            <w:pPr>
              <w:rPr>
                <w:rFonts w:ascii="Gotham Narrow Book" w:hAnsi="Gotham Narrow Book"/>
                <w:sz w:val="18"/>
                <w:szCs w:val="18"/>
              </w:rPr>
            </w:pPr>
            <w:r w:rsidRPr="00410F6B">
              <w:rPr>
                <w:rFonts w:ascii="Gotham Narrow Book" w:hAnsi="Gotham Narrow Book"/>
                <w:sz w:val="18"/>
                <w:szCs w:val="18"/>
              </w:rPr>
              <w:t>3395</w:t>
            </w:r>
          </w:p>
        </w:tc>
        <w:tc>
          <w:tcPr>
            <w:tcW w:w="6932" w:type="dxa"/>
          </w:tcPr>
          <w:p w14:paraId="287A691C" w14:textId="383F6E93" w:rsidR="00FF65D6" w:rsidRPr="00410F6B" w:rsidRDefault="00FF65D6" w:rsidP="00FF65D6">
            <w:pPr>
              <w:rPr>
                <w:rFonts w:ascii="Gotham Narrow Book" w:hAnsi="Gotham Narrow Book"/>
                <w:sz w:val="18"/>
                <w:szCs w:val="18"/>
              </w:rPr>
            </w:pPr>
            <w:r w:rsidRPr="00410F6B">
              <w:rPr>
                <w:rFonts w:ascii="Gotham Narrow Book" w:hAnsi="Gotham Narrow Book"/>
                <w:sz w:val="18"/>
                <w:szCs w:val="18"/>
              </w:rPr>
              <w:t xml:space="preserve">A very small area (approx. 2.1ha) of the ppSPA is located to the west of the carriage way within approx. 70m from this link. </w:t>
            </w:r>
          </w:p>
          <w:p w14:paraId="7B1F3162" w14:textId="259A6C6A" w:rsidR="00FF65D6" w:rsidRPr="00410F6B" w:rsidRDefault="00FF65D6" w:rsidP="00FF65D6">
            <w:pPr>
              <w:rPr>
                <w:rFonts w:ascii="Gotham Narrow Book" w:hAnsi="Gotham Narrow Book"/>
                <w:sz w:val="18"/>
                <w:szCs w:val="18"/>
              </w:rPr>
            </w:pPr>
            <w:r w:rsidRPr="00410F6B">
              <w:rPr>
                <w:rFonts w:ascii="Gotham Narrow Book" w:hAnsi="Gotham Narrow Book"/>
                <w:sz w:val="18"/>
                <w:szCs w:val="18"/>
              </w:rPr>
              <w:t>Aerial photography – woodland (open and dense in areas)</w:t>
            </w:r>
          </w:p>
          <w:p w14:paraId="76B6711D" w14:textId="77777777" w:rsidR="00FF65D6" w:rsidRPr="00410F6B" w:rsidRDefault="00FF65D6" w:rsidP="00FF65D6">
            <w:pPr>
              <w:rPr>
                <w:rFonts w:ascii="Gotham Narrow Book" w:hAnsi="Gotham Narrow Book"/>
                <w:sz w:val="18"/>
                <w:szCs w:val="18"/>
              </w:rPr>
            </w:pPr>
            <w:r w:rsidRPr="00410F6B">
              <w:rPr>
                <w:rFonts w:ascii="Gotham Narrow Book" w:hAnsi="Gotham Narrow Book"/>
                <w:sz w:val="18"/>
                <w:szCs w:val="18"/>
              </w:rPr>
              <w:t xml:space="preserve">Priority Habitat mapping – none </w:t>
            </w:r>
          </w:p>
          <w:p w14:paraId="501E50C2" w14:textId="77777777" w:rsidR="00FF65D6" w:rsidRPr="00410F6B" w:rsidRDefault="00FF65D6" w:rsidP="00FF65D6">
            <w:pPr>
              <w:rPr>
                <w:rFonts w:ascii="Gotham Narrow Book" w:hAnsi="Gotham Narrow Book"/>
                <w:sz w:val="18"/>
                <w:szCs w:val="18"/>
              </w:rPr>
            </w:pPr>
            <w:r w:rsidRPr="00410F6B">
              <w:rPr>
                <w:rFonts w:ascii="Gotham Narrow Book" w:hAnsi="Gotham Narrow Book"/>
                <w:sz w:val="18"/>
                <w:szCs w:val="18"/>
              </w:rPr>
              <w:t xml:space="preserve">Ancient woodland – none  </w:t>
            </w:r>
          </w:p>
          <w:p w14:paraId="3AFD9356" w14:textId="7ABEBFA6" w:rsidR="00FF65D6" w:rsidRPr="00410F6B" w:rsidRDefault="00FF65D6" w:rsidP="00FF65D6">
            <w:pPr>
              <w:rPr>
                <w:rFonts w:ascii="Gotham Narrow Book" w:hAnsi="Gotham Narrow Book"/>
                <w:sz w:val="18"/>
                <w:szCs w:val="18"/>
              </w:rPr>
            </w:pPr>
            <w:r w:rsidRPr="00410F6B">
              <w:rPr>
                <w:rFonts w:ascii="Gotham Narrow Book" w:hAnsi="Gotham Narrow Book"/>
                <w:sz w:val="18"/>
                <w:szCs w:val="18"/>
              </w:rPr>
              <w:t xml:space="preserve">RSPB </w:t>
            </w:r>
            <w:proofErr w:type="spellStart"/>
            <w:r w:rsidRPr="00410F6B">
              <w:rPr>
                <w:rFonts w:ascii="Gotham Narrow Book" w:hAnsi="Gotham Narrow Book"/>
                <w:sz w:val="18"/>
                <w:szCs w:val="18"/>
              </w:rPr>
              <w:t>HEaP</w:t>
            </w:r>
            <w:proofErr w:type="spellEnd"/>
            <w:r w:rsidRPr="00410F6B">
              <w:rPr>
                <w:rFonts w:ascii="Gotham Narrow Book" w:hAnsi="Gotham Narrow Book"/>
                <w:sz w:val="18"/>
                <w:szCs w:val="18"/>
              </w:rPr>
              <w:t xml:space="preserve"> mapping data – no existing heathland</w:t>
            </w:r>
          </w:p>
          <w:p w14:paraId="360CF99E" w14:textId="2124ED58" w:rsidR="00FF65D6" w:rsidRPr="00410F6B" w:rsidRDefault="00FF65D6" w:rsidP="00FF65D6">
            <w:pPr>
              <w:rPr>
                <w:rFonts w:ascii="Gotham Narrow Book" w:hAnsi="Gotham Narrow Book"/>
                <w:sz w:val="18"/>
                <w:szCs w:val="18"/>
              </w:rPr>
            </w:pPr>
            <w:r w:rsidRPr="00410F6B">
              <w:rPr>
                <w:rFonts w:ascii="Gotham Narrow Book" w:hAnsi="Gotham Narrow Book"/>
                <w:sz w:val="18"/>
                <w:szCs w:val="18"/>
              </w:rPr>
              <w:t>The ppSPA is not underpinned by a SSSI designation at this location.</w:t>
            </w:r>
          </w:p>
        </w:tc>
        <w:tc>
          <w:tcPr>
            <w:tcW w:w="2898" w:type="dxa"/>
            <w:shd w:val="clear" w:color="auto" w:fill="auto"/>
          </w:tcPr>
          <w:p w14:paraId="01A9A576" w14:textId="1AAB6186" w:rsidR="00FF65D6" w:rsidRPr="00410F6B" w:rsidRDefault="00FF65D6" w:rsidP="00FF65D6">
            <w:pPr>
              <w:rPr>
                <w:rFonts w:ascii="Gotham Narrow Book" w:hAnsi="Gotham Narrow Book"/>
                <w:sz w:val="18"/>
                <w:szCs w:val="18"/>
              </w:rPr>
            </w:pPr>
            <w:r w:rsidRPr="00410F6B">
              <w:rPr>
                <w:rFonts w:ascii="Gotham Narrow Book" w:hAnsi="Gotham Narrow Book"/>
                <w:sz w:val="18"/>
                <w:szCs w:val="18"/>
              </w:rPr>
              <w:t xml:space="preserve">Potential for an element of open mosaic habitat which would meet lifecycle stages for woodlark and nightjar - with woodland being present.  However, absence of heath may limit nesting opportunities.  Woodland may also be rotationally cropped.   </w:t>
            </w:r>
          </w:p>
        </w:tc>
      </w:tr>
      <w:tr w:rsidR="00FF65D6" w:rsidRPr="00410F6B" w14:paraId="0F5726FE" w14:textId="643D4C86" w:rsidTr="00FF65D6">
        <w:trPr>
          <w:trHeight w:val="274"/>
        </w:trPr>
        <w:tc>
          <w:tcPr>
            <w:tcW w:w="1506" w:type="dxa"/>
          </w:tcPr>
          <w:p w14:paraId="2FD69169" w14:textId="77777777" w:rsidR="00FF65D6" w:rsidRPr="00410F6B" w:rsidRDefault="00FF65D6" w:rsidP="00FF65D6">
            <w:pPr>
              <w:tabs>
                <w:tab w:val="left" w:pos="885"/>
              </w:tabs>
              <w:rPr>
                <w:rFonts w:ascii="Gotham Narrow Book" w:hAnsi="Gotham Narrow Book"/>
                <w:sz w:val="18"/>
                <w:szCs w:val="18"/>
              </w:rPr>
            </w:pPr>
            <w:r w:rsidRPr="00410F6B">
              <w:rPr>
                <w:rFonts w:ascii="Gotham Narrow Book" w:hAnsi="Gotham Narrow Book"/>
                <w:sz w:val="18"/>
                <w:szCs w:val="18"/>
              </w:rPr>
              <w:t>A617</w:t>
            </w:r>
            <w:r w:rsidRPr="00410F6B">
              <w:rPr>
                <w:rFonts w:ascii="Gotham Narrow Book" w:hAnsi="Gotham Narrow Book"/>
                <w:sz w:val="18"/>
                <w:szCs w:val="18"/>
              </w:rPr>
              <w:tab/>
              <w:t xml:space="preserve"> (Rainworth Bypass East)</w:t>
            </w:r>
          </w:p>
          <w:p w14:paraId="559529E2" w14:textId="77777777" w:rsidR="00FF65D6" w:rsidRPr="00410F6B" w:rsidRDefault="00FF65D6" w:rsidP="00FF65D6">
            <w:pPr>
              <w:rPr>
                <w:rFonts w:ascii="Gotham Narrow Book" w:hAnsi="Gotham Narrow Book"/>
                <w:sz w:val="18"/>
                <w:szCs w:val="18"/>
              </w:rPr>
            </w:pPr>
            <w:r w:rsidRPr="00410F6B">
              <w:rPr>
                <w:rFonts w:ascii="Gotham Narrow Book" w:hAnsi="Gotham Narrow Book"/>
                <w:sz w:val="18"/>
                <w:szCs w:val="18"/>
              </w:rPr>
              <w:t>48160_48161</w:t>
            </w:r>
          </w:p>
        </w:tc>
        <w:tc>
          <w:tcPr>
            <w:tcW w:w="1194" w:type="dxa"/>
            <w:shd w:val="clear" w:color="auto" w:fill="ECF0DE"/>
          </w:tcPr>
          <w:p w14:paraId="56749A8B" w14:textId="77777777" w:rsidR="00FF65D6" w:rsidRPr="00410F6B" w:rsidRDefault="00FF65D6" w:rsidP="00FF65D6">
            <w:pPr>
              <w:rPr>
                <w:rFonts w:ascii="Gotham Narrow Book" w:hAnsi="Gotham Narrow Book"/>
                <w:sz w:val="18"/>
                <w:szCs w:val="18"/>
              </w:rPr>
            </w:pPr>
            <w:r w:rsidRPr="00410F6B">
              <w:rPr>
                <w:rFonts w:ascii="Gotham Narrow Book" w:hAnsi="Gotham Narrow Book"/>
                <w:sz w:val="18"/>
                <w:szCs w:val="18"/>
              </w:rPr>
              <w:t>262</w:t>
            </w:r>
          </w:p>
        </w:tc>
        <w:tc>
          <w:tcPr>
            <w:tcW w:w="1420" w:type="dxa"/>
            <w:shd w:val="clear" w:color="auto" w:fill="F2DBDB"/>
          </w:tcPr>
          <w:p w14:paraId="52599F5C" w14:textId="77777777" w:rsidR="00FF65D6" w:rsidRPr="00410F6B" w:rsidRDefault="00FF65D6" w:rsidP="00FF65D6">
            <w:pPr>
              <w:rPr>
                <w:rFonts w:ascii="Gotham Narrow Book" w:hAnsi="Gotham Narrow Book"/>
                <w:sz w:val="18"/>
                <w:szCs w:val="18"/>
              </w:rPr>
            </w:pPr>
            <w:r w:rsidRPr="00410F6B">
              <w:rPr>
                <w:rFonts w:ascii="Gotham Narrow Book" w:hAnsi="Gotham Narrow Book"/>
                <w:sz w:val="18"/>
                <w:szCs w:val="18"/>
              </w:rPr>
              <w:t>5078</w:t>
            </w:r>
          </w:p>
        </w:tc>
        <w:tc>
          <w:tcPr>
            <w:tcW w:w="6932" w:type="dxa"/>
          </w:tcPr>
          <w:p w14:paraId="7B7A56AE" w14:textId="17B80682" w:rsidR="00FF65D6" w:rsidRPr="00410F6B" w:rsidRDefault="00FF65D6" w:rsidP="00FF65D6">
            <w:pPr>
              <w:rPr>
                <w:rFonts w:ascii="Gotham Narrow Book" w:hAnsi="Gotham Narrow Book"/>
                <w:sz w:val="18"/>
                <w:szCs w:val="18"/>
              </w:rPr>
            </w:pPr>
            <w:r w:rsidRPr="00410F6B">
              <w:rPr>
                <w:rFonts w:ascii="Gotham Narrow Book" w:hAnsi="Gotham Narrow Book"/>
                <w:sz w:val="18"/>
                <w:szCs w:val="18"/>
              </w:rPr>
              <w:t>The ppSPA is located adjacent to this road link to its north.</w:t>
            </w:r>
          </w:p>
          <w:p w14:paraId="53437698" w14:textId="058C8942" w:rsidR="00FF65D6" w:rsidRPr="00410F6B" w:rsidRDefault="00FF65D6" w:rsidP="00FF65D6">
            <w:pPr>
              <w:rPr>
                <w:rFonts w:ascii="Gotham Narrow Book" w:hAnsi="Gotham Narrow Book"/>
                <w:sz w:val="18"/>
                <w:szCs w:val="18"/>
              </w:rPr>
            </w:pPr>
            <w:r w:rsidRPr="00410F6B">
              <w:rPr>
                <w:rFonts w:ascii="Gotham Narrow Book" w:hAnsi="Gotham Narrow Book"/>
                <w:sz w:val="18"/>
                <w:szCs w:val="18"/>
              </w:rPr>
              <w:t xml:space="preserve">Aerial photography – Scattered trees. </w:t>
            </w:r>
          </w:p>
          <w:p w14:paraId="5E298DD1" w14:textId="77777777" w:rsidR="00FF65D6" w:rsidRPr="00410F6B" w:rsidRDefault="00FF65D6" w:rsidP="00FF65D6">
            <w:pPr>
              <w:rPr>
                <w:rFonts w:ascii="Gotham Narrow Book" w:hAnsi="Gotham Narrow Book"/>
                <w:sz w:val="18"/>
                <w:szCs w:val="18"/>
              </w:rPr>
            </w:pPr>
            <w:r w:rsidRPr="00410F6B">
              <w:rPr>
                <w:rFonts w:ascii="Gotham Narrow Book" w:hAnsi="Gotham Narrow Book"/>
                <w:sz w:val="18"/>
                <w:szCs w:val="18"/>
              </w:rPr>
              <w:t xml:space="preserve">Priority Habitat mapping – none </w:t>
            </w:r>
          </w:p>
          <w:p w14:paraId="7B327AA4" w14:textId="77777777" w:rsidR="00FF65D6" w:rsidRPr="00410F6B" w:rsidRDefault="00FF65D6" w:rsidP="00FF65D6">
            <w:pPr>
              <w:rPr>
                <w:rFonts w:ascii="Gotham Narrow Book" w:hAnsi="Gotham Narrow Book"/>
                <w:sz w:val="18"/>
                <w:szCs w:val="18"/>
              </w:rPr>
            </w:pPr>
            <w:r w:rsidRPr="00410F6B">
              <w:rPr>
                <w:rFonts w:ascii="Gotham Narrow Book" w:hAnsi="Gotham Narrow Book"/>
                <w:sz w:val="18"/>
                <w:szCs w:val="18"/>
              </w:rPr>
              <w:t xml:space="preserve">Ancient woodland – none  </w:t>
            </w:r>
          </w:p>
          <w:p w14:paraId="218D463F" w14:textId="77777777" w:rsidR="00FF65D6" w:rsidRPr="00410F6B" w:rsidRDefault="00FF65D6" w:rsidP="00FF65D6">
            <w:pPr>
              <w:rPr>
                <w:rFonts w:ascii="Gotham Narrow Book" w:hAnsi="Gotham Narrow Book"/>
                <w:sz w:val="18"/>
                <w:szCs w:val="18"/>
              </w:rPr>
            </w:pPr>
            <w:r w:rsidRPr="00410F6B">
              <w:rPr>
                <w:rFonts w:ascii="Gotham Narrow Book" w:hAnsi="Gotham Narrow Book"/>
                <w:sz w:val="18"/>
                <w:szCs w:val="18"/>
              </w:rPr>
              <w:t xml:space="preserve">RSPB </w:t>
            </w:r>
            <w:proofErr w:type="spellStart"/>
            <w:r w:rsidRPr="00410F6B">
              <w:rPr>
                <w:rFonts w:ascii="Gotham Narrow Book" w:hAnsi="Gotham Narrow Book"/>
                <w:sz w:val="18"/>
                <w:szCs w:val="18"/>
              </w:rPr>
              <w:t>HEaP</w:t>
            </w:r>
            <w:proofErr w:type="spellEnd"/>
            <w:r w:rsidRPr="00410F6B">
              <w:rPr>
                <w:rFonts w:ascii="Gotham Narrow Book" w:hAnsi="Gotham Narrow Book"/>
                <w:sz w:val="18"/>
                <w:szCs w:val="18"/>
              </w:rPr>
              <w:t xml:space="preserve"> mapping data – no existing heathland</w:t>
            </w:r>
          </w:p>
          <w:p w14:paraId="5A97DF1C" w14:textId="2ADC2329" w:rsidR="00FF65D6" w:rsidRPr="00410F6B" w:rsidRDefault="00FF65D6" w:rsidP="00FF65D6">
            <w:pPr>
              <w:rPr>
                <w:rFonts w:ascii="Gotham Narrow Book" w:hAnsi="Gotham Narrow Book"/>
                <w:sz w:val="18"/>
                <w:szCs w:val="18"/>
              </w:rPr>
            </w:pPr>
            <w:r w:rsidRPr="00410F6B">
              <w:rPr>
                <w:rFonts w:ascii="Gotham Narrow Book" w:hAnsi="Gotham Narrow Book"/>
                <w:sz w:val="18"/>
                <w:szCs w:val="18"/>
              </w:rPr>
              <w:t>This section of the ppSPA is not coincident with a SSSI.</w:t>
            </w:r>
          </w:p>
        </w:tc>
        <w:tc>
          <w:tcPr>
            <w:tcW w:w="2898" w:type="dxa"/>
            <w:shd w:val="clear" w:color="auto" w:fill="auto"/>
          </w:tcPr>
          <w:p w14:paraId="1EAD946A" w14:textId="73D9A0BF" w:rsidR="00FF65D6" w:rsidRPr="00410F6B" w:rsidRDefault="00FF65D6" w:rsidP="00FF65D6">
            <w:pPr>
              <w:rPr>
                <w:rFonts w:ascii="Gotham Narrow Book" w:hAnsi="Gotham Narrow Book"/>
                <w:sz w:val="18"/>
                <w:szCs w:val="18"/>
              </w:rPr>
            </w:pPr>
            <w:r w:rsidRPr="00410F6B">
              <w:rPr>
                <w:rFonts w:ascii="Gotham Narrow Book" w:hAnsi="Gotham Narrow Book"/>
                <w:sz w:val="18"/>
                <w:szCs w:val="18"/>
              </w:rPr>
              <w:t xml:space="preserve">Potential for an element of open mosaic habitat which would meet lifecycle stages for woodlark and nightjar - with woodland being present.  However, absence of heath may limit nesting opportunities.  Woodland may also be rotationally cropped.   </w:t>
            </w:r>
          </w:p>
        </w:tc>
      </w:tr>
      <w:tr w:rsidR="00FF65D6" w:rsidRPr="00410F6B" w14:paraId="2FF45309" w14:textId="04235C63" w:rsidTr="00FF65D6">
        <w:trPr>
          <w:trHeight w:val="274"/>
        </w:trPr>
        <w:tc>
          <w:tcPr>
            <w:tcW w:w="1506" w:type="dxa"/>
          </w:tcPr>
          <w:p w14:paraId="1D7F8E61" w14:textId="77777777" w:rsidR="00FF65D6" w:rsidRPr="00410F6B" w:rsidRDefault="00FF65D6" w:rsidP="00FF65D6">
            <w:pPr>
              <w:rPr>
                <w:rFonts w:ascii="Gotham Narrow Book" w:hAnsi="Gotham Narrow Book"/>
                <w:sz w:val="18"/>
                <w:szCs w:val="18"/>
              </w:rPr>
            </w:pPr>
            <w:r w:rsidRPr="00410F6B">
              <w:rPr>
                <w:rFonts w:ascii="Gotham Narrow Book" w:hAnsi="Gotham Narrow Book"/>
                <w:sz w:val="18"/>
                <w:szCs w:val="18"/>
              </w:rPr>
              <w:t>A617 (Rainworth Bypass East)</w:t>
            </w:r>
          </w:p>
          <w:p w14:paraId="4185EA3E" w14:textId="77777777" w:rsidR="00FF65D6" w:rsidRPr="00410F6B" w:rsidRDefault="00FF65D6" w:rsidP="00FF65D6">
            <w:pPr>
              <w:rPr>
                <w:rFonts w:ascii="Gotham Narrow Book" w:hAnsi="Gotham Narrow Book"/>
                <w:sz w:val="18"/>
                <w:szCs w:val="18"/>
              </w:rPr>
            </w:pPr>
            <w:r w:rsidRPr="00410F6B">
              <w:rPr>
                <w:rFonts w:ascii="Gotham Narrow Book" w:hAnsi="Gotham Narrow Book"/>
                <w:sz w:val="18"/>
                <w:szCs w:val="18"/>
              </w:rPr>
              <w:t>48161_48162</w:t>
            </w:r>
          </w:p>
        </w:tc>
        <w:tc>
          <w:tcPr>
            <w:tcW w:w="1194" w:type="dxa"/>
            <w:shd w:val="clear" w:color="auto" w:fill="ECF0DE"/>
          </w:tcPr>
          <w:p w14:paraId="49781F8B" w14:textId="77777777" w:rsidR="00FF65D6" w:rsidRPr="00410F6B" w:rsidRDefault="00FF65D6" w:rsidP="00FF65D6">
            <w:pPr>
              <w:rPr>
                <w:rFonts w:ascii="Gotham Narrow Book" w:hAnsi="Gotham Narrow Book"/>
                <w:sz w:val="18"/>
                <w:szCs w:val="18"/>
              </w:rPr>
            </w:pPr>
            <w:r w:rsidRPr="00410F6B">
              <w:rPr>
                <w:rFonts w:ascii="Gotham Narrow Book" w:hAnsi="Gotham Narrow Book"/>
                <w:sz w:val="18"/>
                <w:szCs w:val="18"/>
              </w:rPr>
              <w:t>262</w:t>
            </w:r>
          </w:p>
        </w:tc>
        <w:tc>
          <w:tcPr>
            <w:tcW w:w="1420" w:type="dxa"/>
            <w:shd w:val="clear" w:color="auto" w:fill="F2DBDB"/>
          </w:tcPr>
          <w:p w14:paraId="205EFB3A" w14:textId="77777777" w:rsidR="00FF65D6" w:rsidRPr="00410F6B" w:rsidRDefault="00FF65D6" w:rsidP="00FF65D6">
            <w:pPr>
              <w:rPr>
                <w:rFonts w:ascii="Gotham Narrow Book" w:hAnsi="Gotham Narrow Book"/>
                <w:sz w:val="18"/>
                <w:szCs w:val="18"/>
              </w:rPr>
            </w:pPr>
            <w:r w:rsidRPr="00410F6B">
              <w:rPr>
                <w:rFonts w:ascii="Gotham Narrow Book" w:hAnsi="Gotham Narrow Book"/>
                <w:sz w:val="18"/>
                <w:szCs w:val="18"/>
              </w:rPr>
              <w:t>5078</w:t>
            </w:r>
          </w:p>
        </w:tc>
        <w:tc>
          <w:tcPr>
            <w:tcW w:w="6932" w:type="dxa"/>
          </w:tcPr>
          <w:p w14:paraId="61CB1901" w14:textId="77777777" w:rsidR="00FF65D6" w:rsidRPr="00410F6B" w:rsidRDefault="00FF65D6" w:rsidP="00FF65D6">
            <w:pPr>
              <w:rPr>
                <w:rFonts w:ascii="Gotham Narrow Book" w:hAnsi="Gotham Narrow Book"/>
                <w:sz w:val="18"/>
                <w:szCs w:val="18"/>
              </w:rPr>
            </w:pPr>
            <w:r w:rsidRPr="00410F6B">
              <w:rPr>
                <w:rFonts w:ascii="Gotham Narrow Book" w:hAnsi="Gotham Narrow Book"/>
                <w:sz w:val="18"/>
                <w:szCs w:val="18"/>
              </w:rPr>
              <w:t>The ppSPA is located adjacent to this road link (to the north).</w:t>
            </w:r>
          </w:p>
          <w:p w14:paraId="76D8B0D7" w14:textId="31A717AD" w:rsidR="00FF65D6" w:rsidRPr="00410F6B" w:rsidRDefault="00FF65D6" w:rsidP="00FF65D6">
            <w:pPr>
              <w:rPr>
                <w:rFonts w:ascii="Gotham Narrow Book" w:hAnsi="Gotham Narrow Book"/>
                <w:sz w:val="18"/>
                <w:szCs w:val="18"/>
              </w:rPr>
            </w:pPr>
            <w:r w:rsidRPr="00410F6B">
              <w:rPr>
                <w:rFonts w:ascii="Gotham Narrow Book" w:hAnsi="Gotham Narrow Book"/>
                <w:sz w:val="18"/>
                <w:szCs w:val="18"/>
              </w:rPr>
              <w:t xml:space="preserve">Aerial photography – Scattered trees and areas of open ground. </w:t>
            </w:r>
          </w:p>
          <w:p w14:paraId="0B6EA6FE" w14:textId="1D46C7A7" w:rsidR="00FF65D6" w:rsidRPr="00410F6B" w:rsidRDefault="00FF65D6" w:rsidP="00FF65D6">
            <w:pPr>
              <w:rPr>
                <w:rFonts w:ascii="Gotham Narrow Book" w:hAnsi="Gotham Narrow Book"/>
                <w:color w:val="000000" w:themeColor="text1"/>
                <w:sz w:val="18"/>
                <w:szCs w:val="18"/>
              </w:rPr>
            </w:pPr>
            <w:r w:rsidRPr="00410F6B">
              <w:rPr>
                <w:rFonts w:ascii="Gotham Narrow Book" w:hAnsi="Gotham Narrow Book"/>
                <w:color w:val="000000" w:themeColor="text1"/>
                <w:sz w:val="18"/>
                <w:szCs w:val="18"/>
              </w:rPr>
              <w:t xml:space="preserve">The priority habitat inventory data indicates deciduous woodland, lowland heathland and acid grassland are present within 200m of this road link in the ppSPA. This is reflected in the RSPB’s </w:t>
            </w:r>
            <w:proofErr w:type="spellStart"/>
            <w:r w:rsidRPr="00410F6B">
              <w:rPr>
                <w:rFonts w:ascii="Gotham Narrow Book" w:hAnsi="Gotham Narrow Book"/>
                <w:color w:val="000000" w:themeColor="text1"/>
                <w:sz w:val="18"/>
                <w:szCs w:val="18"/>
              </w:rPr>
              <w:t>HEaP</w:t>
            </w:r>
            <w:proofErr w:type="spellEnd"/>
            <w:r w:rsidRPr="00410F6B">
              <w:rPr>
                <w:rFonts w:ascii="Gotham Narrow Book" w:hAnsi="Gotham Narrow Book"/>
                <w:color w:val="000000" w:themeColor="text1"/>
                <w:sz w:val="18"/>
                <w:szCs w:val="18"/>
              </w:rPr>
              <w:t xml:space="preserve"> mapping data.  </w:t>
            </w:r>
          </w:p>
          <w:p w14:paraId="3ECB5ADC" w14:textId="59D74534" w:rsidR="00FF65D6" w:rsidRPr="00410F6B" w:rsidRDefault="00FF65D6" w:rsidP="00FF65D6">
            <w:pPr>
              <w:rPr>
                <w:rFonts w:ascii="Gotham Narrow Book" w:hAnsi="Gotham Narrow Book"/>
                <w:sz w:val="18"/>
                <w:szCs w:val="18"/>
              </w:rPr>
            </w:pPr>
            <w:r w:rsidRPr="00410F6B">
              <w:rPr>
                <w:rFonts w:ascii="Gotham Narrow Book" w:hAnsi="Gotham Narrow Book"/>
                <w:sz w:val="18"/>
                <w:szCs w:val="18"/>
              </w:rPr>
              <w:t xml:space="preserve">Ancient woodland – none  </w:t>
            </w:r>
          </w:p>
          <w:p w14:paraId="11A2DC91" w14:textId="2F091ABE" w:rsidR="00FF65D6" w:rsidRPr="00410F6B" w:rsidRDefault="00FF65D6" w:rsidP="00FF65D6">
            <w:pPr>
              <w:rPr>
                <w:rFonts w:ascii="Gotham Narrow Book" w:hAnsi="Gotham Narrow Book"/>
                <w:sz w:val="18"/>
                <w:szCs w:val="18"/>
              </w:rPr>
            </w:pPr>
            <w:r w:rsidRPr="00410F6B">
              <w:rPr>
                <w:rFonts w:ascii="Gotham Narrow Book" w:hAnsi="Gotham Narrow Book"/>
                <w:color w:val="000000" w:themeColor="text1"/>
                <w:sz w:val="18"/>
                <w:szCs w:val="18"/>
              </w:rPr>
              <w:t>Part of the 200m buffer is coincident with the Rainworth Heath SSSI (Unit 1).  NE site designation data indicates that this unit is comprised of lowland dwarf shrub heath.</w:t>
            </w:r>
          </w:p>
        </w:tc>
        <w:tc>
          <w:tcPr>
            <w:tcW w:w="2898" w:type="dxa"/>
            <w:shd w:val="clear" w:color="auto" w:fill="auto"/>
          </w:tcPr>
          <w:p w14:paraId="04E6959B" w14:textId="77777777" w:rsidR="00FF65D6" w:rsidRPr="00410F6B" w:rsidRDefault="00FF65D6" w:rsidP="00FF65D6">
            <w:pPr>
              <w:rPr>
                <w:rFonts w:ascii="Gotham Narrow Book" w:hAnsi="Gotham Narrow Book"/>
                <w:sz w:val="18"/>
                <w:szCs w:val="18"/>
              </w:rPr>
            </w:pPr>
            <w:r w:rsidRPr="00410F6B">
              <w:rPr>
                <w:rFonts w:ascii="Gotham Narrow Book" w:hAnsi="Gotham Narrow Book"/>
                <w:sz w:val="18"/>
                <w:szCs w:val="18"/>
              </w:rPr>
              <w:t xml:space="preserve">Potential for an open mosaic of habitats which would meet all lifecycle stages for woodlark and nightjar - with heathland and woodland (some open in nature) being present.  </w:t>
            </w:r>
          </w:p>
          <w:p w14:paraId="5B9BE614" w14:textId="06BFBDF2" w:rsidR="00FF65D6" w:rsidRPr="00410F6B" w:rsidRDefault="00FF65D6" w:rsidP="00FF65D6">
            <w:pPr>
              <w:rPr>
                <w:rFonts w:ascii="Gotham Narrow Book" w:hAnsi="Gotham Narrow Book"/>
                <w:sz w:val="18"/>
                <w:szCs w:val="18"/>
              </w:rPr>
            </w:pPr>
          </w:p>
        </w:tc>
      </w:tr>
    </w:tbl>
    <w:p w14:paraId="397FF3F7" w14:textId="7CBF2863" w:rsidR="00455BB4" w:rsidRDefault="00455BB4" w:rsidP="00245C00"/>
    <w:p w14:paraId="4C7D601D" w14:textId="00DD2602" w:rsidR="00455BB4" w:rsidRDefault="00455BB4" w:rsidP="00245C00"/>
    <w:p w14:paraId="3F07DCAA" w14:textId="2BA9399B" w:rsidR="00455BB4" w:rsidRDefault="00455BB4" w:rsidP="00245C00"/>
    <w:p w14:paraId="1613B811" w14:textId="77777777" w:rsidR="00455BB4" w:rsidRPr="009F391C" w:rsidRDefault="00455BB4" w:rsidP="00245C00"/>
    <w:p w14:paraId="18E39335" w14:textId="14C04D6F" w:rsidR="008D3253" w:rsidRPr="004702A8" w:rsidRDefault="008D3253" w:rsidP="004702A8"/>
    <w:p w14:paraId="19C620F4" w14:textId="77777777" w:rsidR="0019733A" w:rsidRPr="005700CB" w:rsidRDefault="0019733A" w:rsidP="005700CB">
      <w:pPr>
        <w:rPr>
          <w:rFonts w:ascii="Gotham Book" w:hAnsi="Gotham Book"/>
          <w:sz w:val="20"/>
          <w:szCs w:val="20"/>
        </w:rPr>
      </w:pPr>
    </w:p>
    <w:sectPr w:rsidR="0019733A" w:rsidRPr="005700CB" w:rsidSect="004702BC">
      <w:headerReference w:type="even" r:id="rId8"/>
      <w:headerReference w:type="default" r:id="rId9"/>
      <w:footerReference w:type="even" r:id="rId10"/>
      <w:footerReference w:type="default" r:id="rId11"/>
      <w:pgSz w:w="16840" w:h="11900"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5AB4B" w14:textId="77777777" w:rsidR="00161863" w:rsidRDefault="00161863" w:rsidP="009E2BA8">
      <w:r>
        <w:separator/>
      </w:r>
    </w:p>
  </w:endnote>
  <w:endnote w:type="continuationSeparator" w:id="0">
    <w:p w14:paraId="4A6F298F" w14:textId="77777777" w:rsidR="00161863" w:rsidRDefault="00161863" w:rsidP="009E2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35">
    <w:altName w:val="Calibri"/>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Gotham Book">
    <w:altName w:val="Calibri"/>
    <w:panose1 w:val="00000000000000000000"/>
    <w:charset w:val="00"/>
    <w:family w:val="auto"/>
    <w:notTrueType/>
    <w:pitch w:val="variable"/>
    <w:sig w:usb0="A100007F" w:usb1="4000005B" w:usb2="00000000" w:usb3="00000000" w:csb0="0000009B" w:csb1="00000000"/>
  </w:font>
  <w:font w:name="Avenir 65">
    <w:altName w:val="Calibri"/>
    <w:charset w:val="4D"/>
    <w:family w:val="swiss"/>
    <w:pitch w:val="variable"/>
    <w:sig w:usb0="800000AF" w:usb1="5000204A" w:usb2="00000000" w:usb3="00000000" w:csb0="0000009B" w:csb1="00000000"/>
  </w:font>
  <w:font w:name="Avenir 55">
    <w:altName w:val="Calibri"/>
    <w:charset w:val="4D"/>
    <w:family w:val="swiss"/>
    <w:pitch w:val="variable"/>
    <w:sig w:usb0="800000AF" w:usb1="5000204A" w:usb2="00000000" w:usb3="00000000" w:csb0="0000009B" w:csb1="00000000"/>
  </w:font>
  <w:font w:name="Gotham-Book">
    <w:altName w:val="Calibri"/>
    <w:panose1 w:val="00000000000000000000"/>
    <w:charset w:val="00"/>
    <w:family w:val="auto"/>
    <w:notTrueType/>
    <w:pitch w:val="variable"/>
    <w:sig w:usb0="A100007F" w:usb1="4000005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otham-Medium">
    <w:altName w:val="Calibri"/>
    <w:panose1 w:val="00000000000000000000"/>
    <w:charset w:val="00"/>
    <w:family w:val="auto"/>
    <w:notTrueType/>
    <w:pitch w:val="variable"/>
    <w:sig w:usb0="A100007F" w:usb1="4000005B" w:usb2="00000000" w:usb3="00000000" w:csb0="0000009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35 Light">
    <w:altName w:val="Calibri"/>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nion">
    <w:altName w:val="Cambria"/>
    <w:charset w:val="00"/>
    <w:family w:val="roman"/>
    <w:pitch w:val="variable"/>
    <w:sig w:usb0="60000287" w:usb1="00000001" w:usb2="00000000" w:usb3="00000000" w:csb0="0000019F" w:csb1="00000000"/>
  </w:font>
  <w:font w:name="Times">
    <w:panose1 w:val="02020603050405020304"/>
    <w:charset w:val="00"/>
    <w:family w:val="auto"/>
    <w:pitch w:val="variable"/>
    <w:sig w:usb0="E00002FF" w:usb1="5000205A" w:usb2="00000000" w:usb3="00000000" w:csb0="0000019F" w:csb1="00000000"/>
  </w:font>
  <w:font w:name="Gotham Light">
    <w:altName w:val="Calibri"/>
    <w:panose1 w:val="00000000000000000000"/>
    <w:charset w:val="00"/>
    <w:family w:val="auto"/>
    <w:notTrueType/>
    <w:pitch w:val="variable"/>
    <w:sig w:usb0="A100007F" w:usb1="4000005B" w:usb2="00000000" w:usb3="00000000" w:csb0="0000009B" w:csb1="00000000"/>
  </w:font>
  <w:font w:name="Gotham XNarrow Light">
    <w:altName w:val="Calibri"/>
    <w:panose1 w:val="00000000000000000000"/>
    <w:charset w:val="00"/>
    <w:family w:val="auto"/>
    <w:notTrueType/>
    <w:pitch w:val="variable"/>
    <w:sig w:usb0="A000007F" w:usb1="4000004A" w:usb2="00000000" w:usb3="00000000" w:csb0="0000009B" w:csb1="00000000"/>
  </w:font>
  <w:font w:name="Gotham Narrow Book">
    <w:altName w:val="Tahoma"/>
    <w:panose1 w:val="00000000000000000000"/>
    <w:charset w:val="00"/>
    <w:family w:val="auto"/>
    <w:notTrueType/>
    <w:pitch w:val="variable"/>
    <w:sig w:usb0="A000007F" w:usb1="4000004A" w:usb2="00000000" w:usb3="00000000" w:csb0="0000009B" w:csb1="00000000"/>
  </w:font>
  <w:font w:name="Gotham Narrow Medium">
    <w:altName w:val="Tahoma"/>
    <w:panose1 w:val="00000000000000000000"/>
    <w:charset w:val="00"/>
    <w:family w:val="auto"/>
    <w:notTrueType/>
    <w:pitch w:val="variable"/>
    <w:sig w:usb0="A000007F" w:usb1="40000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E76C" w14:textId="77777777" w:rsidR="00284311" w:rsidRDefault="00284311" w:rsidP="007D6E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E09967" w14:textId="77777777" w:rsidR="00284311" w:rsidRDefault="00284311" w:rsidP="007D26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DFB1F" w14:textId="65CDBF41" w:rsidR="00284311" w:rsidRPr="00CC760B" w:rsidRDefault="00F257DD" w:rsidP="007D6EC9">
    <w:pPr>
      <w:pStyle w:val="Footer"/>
      <w:framePr w:wrap="around" w:vAnchor="text" w:hAnchor="margin" w:xAlign="right" w:y="1"/>
      <w:rPr>
        <w:rStyle w:val="PageNumber"/>
        <w:rFonts w:ascii="Gotham Narrow Book" w:hAnsi="Gotham Narrow Book"/>
        <w:sz w:val="16"/>
        <w:szCs w:val="16"/>
      </w:rPr>
    </w:pPr>
    <w:r>
      <w:rPr>
        <w:rStyle w:val="PageNumber"/>
        <w:rFonts w:ascii="Gotham Narrow Book" w:hAnsi="Gotham Narrow Book"/>
        <w:sz w:val="16"/>
        <w:szCs w:val="16"/>
      </w:rPr>
      <w:t>G</w:t>
    </w:r>
    <w:r w:rsidR="00284311" w:rsidRPr="00CC760B">
      <w:rPr>
        <w:rStyle w:val="PageNumber"/>
        <w:rFonts w:ascii="Gotham Narrow Book" w:hAnsi="Gotham Narrow Book"/>
        <w:sz w:val="16"/>
        <w:szCs w:val="16"/>
      </w:rPr>
      <w:fldChar w:fldCharType="begin"/>
    </w:r>
    <w:r w:rsidR="00284311" w:rsidRPr="00CC760B">
      <w:rPr>
        <w:rStyle w:val="PageNumber"/>
        <w:rFonts w:ascii="Gotham Narrow Book" w:hAnsi="Gotham Narrow Book"/>
        <w:sz w:val="16"/>
        <w:szCs w:val="16"/>
      </w:rPr>
      <w:instrText xml:space="preserve">PAGE  </w:instrText>
    </w:r>
    <w:r w:rsidR="00284311" w:rsidRPr="00CC760B">
      <w:rPr>
        <w:rStyle w:val="PageNumber"/>
        <w:rFonts w:ascii="Gotham Narrow Book" w:hAnsi="Gotham Narrow Book"/>
        <w:sz w:val="16"/>
        <w:szCs w:val="16"/>
      </w:rPr>
      <w:fldChar w:fldCharType="separate"/>
    </w:r>
    <w:r w:rsidR="00284311" w:rsidRPr="00CC760B">
      <w:rPr>
        <w:rStyle w:val="PageNumber"/>
        <w:rFonts w:ascii="Gotham Narrow Book" w:hAnsi="Gotham Narrow Book"/>
        <w:noProof/>
        <w:sz w:val="16"/>
        <w:szCs w:val="16"/>
      </w:rPr>
      <w:t>1</w:t>
    </w:r>
    <w:r w:rsidR="00284311" w:rsidRPr="00CC760B">
      <w:rPr>
        <w:rStyle w:val="PageNumber"/>
        <w:rFonts w:ascii="Gotham Narrow Book" w:hAnsi="Gotham Narrow Book"/>
        <w:sz w:val="16"/>
        <w:szCs w:val="16"/>
      </w:rPr>
      <w:fldChar w:fldCharType="end"/>
    </w:r>
  </w:p>
  <w:p w14:paraId="5606232C" w14:textId="487C285C" w:rsidR="00284311" w:rsidRPr="00CC760B" w:rsidRDefault="00284311" w:rsidP="009E24F0">
    <w:pPr>
      <w:pStyle w:val="Footer"/>
      <w:tabs>
        <w:tab w:val="clear" w:pos="4513"/>
        <w:tab w:val="clear" w:pos="9026"/>
        <w:tab w:val="left" w:pos="3281"/>
      </w:tabs>
      <w:ind w:right="360"/>
      <w:rPr>
        <w:rFonts w:ascii="Gotham Narrow Book" w:hAnsi="Gotham Narrow Book"/>
        <w:sz w:val="16"/>
        <w:szCs w:val="16"/>
      </w:rPr>
    </w:pPr>
    <w:r w:rsidRPr="00CC760B">
      <w:rPr>
        <w:rFonts w:ascii="Gotham Narrow Book" w:eastAsiaTheme="majorEastAsia" w:hAnsi="Gotham Narrow Book" w:cstheme="majorBidi"/>
        <w:noProof/>
        <w:color w:val="355C8E"/>
        <w:sz w:val="16"/>
        <w:szCs w:val="16"/>
        <w:lang w:val="en-US"/>
      </w:rPr>
      <mc:AlternateContent>
        <mc:Choice Requires="wps">
          <w:drawing>
            <wp:anchor distT="0" distB="0" distL="114300" distR="114300" simplePos="0" relativeHeight="251662336" behindDoc="0" locked="0" layoutInCell="1" allowOverlap="1" wp14:anchorId="2491078D" wp14:editId="623A1DA3">
              <wp:simplePos x="0" y="0"/>
              <wp:positionH relativeFrom="column">
                <wp:posOffset>-81280</wp:posOffset>
              </wp:positionH>
              <wp:positionV relativeFrom="paragraph">
                <wp:posOffset>-209550</wp:posOffset>
              </wp:positionV>
              <wp:extent cx="8997120" cy="12065"/>
              <wp:effectExtent l="0" t="0" r="20320" b="3873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8997120" cy="12065"/>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EB7389" id="Straight Connector 2" o:spid="_x0000_s1026" alt="&quot;&quot;"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pt,-16.5pt" to="702.0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" strokecolor="#4f81bd [3204]" strokeweight="2pt"/>
          </w:pict>
        </mc:Fallback>
      </mc:AlternateContent>
    </w:r>
    <w:r w:rsidRPr="00CC760B">
      <w:rPr>
        <w:rFonts w:ascii="Gotham Narrow Book" w:eastAsiaTheme="majorEastAsia" w:hAnsi="Gotham Narrow Book" w:cstheme="majorBidi"/>
        <w:noProof/>
        <w:color w:val="355C8E"/>
        <w:sz w:val="16"/>
        <w:szCs w:val="16"/>
        <w:lang w:val="en-US"/>
      </w:rPr>
      <mc:AlternateContent>
        <mc:Choice Requires="wps">
          <w:drawing>
            <wp:anchor distT="0" distB="0" distL="114300" distR="114300" simplePos="0" relativeHeight="251661312" behindDoc="0" locked="0" layoutInCell="1" allowOverlap="1" wp14:anchorId="0176B3B7" wp14:editId="29EAC460">
              <wp:simplePos x="0" y="0"/>
              <wp:positionH relativeFrom="margin">
                <wp:posOffset>0</wp:posOffset>
              </wp:positionH>
              <wp:positionV relativeFrom="page">
                <wp:posOffset>9925685</wp:posOffset>
              </wp:positionV>
              <wp:extent cx="5760000" cy="0"/>
              <wp:effectExtent l="0" t="0" r="12700" b="1905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60000" cy="0"/>
                      </a:xfrm>
                      <a:prstGeom prst="line">
                        <a:avLst/>
                      </a:prstGeom>
                      <a:noFill/>
                      <a:ln w="25400" cap="flat" cmpd="sng" algn="ctr">
                        <a:solidFill>
                          <a:srgbClr val="5F7799"/>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D727CFC" id="Straight Connector 7" o:spid="_x0000_s1026" alt="&quot;&quot;"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0,781.55pt" to="453.55pt,7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" strokecolor="#5f7799" strokeweight="2pt">
              <w10:wrap anchorx="margin" anchory="page"/>
            </v:line>
          </w:pict>
        </mc:Fallback>
      </mc:AlternateContent>
    </w:r>
    <w:r w:rsidRPr="00CC760B">
      <w:rPr>
        <w:rFonts w:ascii="Gotham Narrow Book" w:eastAsiaTheme="majorEastAsia" w:hAnsi="Gotham Narrow Book" w:cstheme="majorBidi"/>
        <w:noProof/>
        <w:color w:val="355C8E"/>
        <w:sz w:val="16"/>
        <w:szCs w:val="16"/>
      </w:rPr>
      <mc:AlternateContent>
        <mc:Choice Requires="wps">
          <w:drawing>
            <wp:anchor distT="0" distB="0" distL="114300" distR="114300" simplePos="0" relativeHeight="251666432" behindDoc="0" locked="0" layoutInCell="1" allowOverlap="1" wp14:anchorId="29DA4549" wp14:editId="2E7C61BB">
              <wp:simplePos x="0" y="0"/>
              <wp:positionH relativeFrom="margin">
                <wp:posOffset>13335</wp:posOffset>
              </wp:positionH>
              <wp:positionV relativeFrom="page">
                <wp:posOffset>9937115</wp:posOffset>
              </wp:positionV>
              <wp:extent cx="5760000" cy="0"/>
              <wp:effectExtent l="0" t="0" r="31750" b="254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60000" cy="0"/>
                      </a:xfrm>
                      <a:prstGeom prst="line">
                        <a:avLst/>
                      </a:prstGeom>
                      <a:noFill/>
                      <a:ln w="25400" cap="flat" cmpd="sng" algn="ctr">
                        <a:solidFill>
                          <a:srgbClr val="5F7799"/>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694C4F" id="Straight Connector 3" o:spid="_x0000_s1026" alt="&quot;&quot;"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1.05pt,782.45pt" to="454.6pt,7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" strokecolor="#5f7799" strokeweight="2pt">
              <w10:wrap anchorx="margin" anchory="page"/>
            </v:line>
          </w:pict>
        </mc:Fallback>
      </mc:AlternateContent>
    </w:r>
    <w:r w:rsidRPr="00CC760B">
      <w:rPr>
        <w:rFonts w:ascii="Gotham Narrow Book" w:hAnsi="Gotham Narrow Book" w:cstheme="minorHAnsi"/>
        <w:color w:val="355C8E"/>
        <w:sz w:val="16"/>
        <w:szCs w:val="16"/>
      </w:rPr>
      <w:t>©</w:t>
    </w:r>
    <w:r w:rsidRPr="00CC760B">
      <w:rPr>
        <w:rFonts w:ascii="Gotham Narrow Book" w:hAnsi="Gotham Narrow Book"/>
        <w:color w:val="355C8E"/>
        <w:sz w:val="16"/>
        <w:szCs w:val="16"/>
      </w:rPr>
      <w:t xml:space="preserve"> Lepus Consulting </w:t>
    </w:r>
    <w:r w:rsidRPr="00CC760B">
      <w:rPr>
        <w:rFonts w:ascii="Gotham Narrow Book" w:hAnsi="Gotham Narrow Book"/>
        <w:sz w:val="16"/>
        <w:szCs w:val="16"/>
      </w:rPr>
      <w:t xml:space="preserve">for </w:t>
    </w:r>
    <w:r w:rsidR="00F76D8A">
      <w:rPr>
        <w:rFonts w:ascii="Gotham Narrow Book" w:hAnsi="Gotham Narrow Book"/>
        <w:sz w:val="16"/>
        <w:szCs w:val="16"/>
      </w:rPr>
      <w:t>Ashfield</w:t>
    </w:r>
    <w:r w:rsidRPr="00CC760B">
      <w:rPr>
        <w:rFonts w:ascii="Gotham Narrow Book" w:hAnsi="Gotham Narrow Book"/>
        <w:sz w:val="16"/>
        <w:szCs w:val="16"/>
      </w:rPr>
      <w:t xml:space="preserve"> District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6DB5A" w14:textId="77777777" w:rsidR="00161863" w:rsidRDefault="00161863" w:rsidP="009E2BA8">
      <w:r>
        <w:separator/>
      </w:r>
    </w:p>
  </w:footnote>
  <w:footnote w:type="continuationSeparator" w:id="0">
    <w:p w14:paraId="2E00ECE6" w14:textId="77777777" w:rsidR="00161863" w:rsidRDefault="00161863" w:rsidP="009E2BA8">
      <w:r>
        <w:continuationSeparator/>
      </w:r>
    </w:p>
  </w:footnote>
  <w:footnote w:id="1">
    <w:p w14:paraId="7A1D7CE8" w14:textId="77777777" w:rsidR="005854B6" w:rsidRDefault="005854B6" w:rsidP="007071C8">
      <w:pPr>
        <w:pStyle w:val="LepusFootnotes"/>
      </w:pPr>
      <w:r>
        <w:rPr>
          <w:rStyle w:val="FootnoteReference"/>
        </w:rPr>
        <w:footnoteRef/>
      </w:r>
      <w:r>
        <w:t xml:space="preserve"> Note: NE SSSI Unit 33 covers areas both within 200m of the A614 road link and also a wider area outside this buffer.</w:t>
      </w:r>
    </w:p>
  </w:footnote>
  <w:footnote w:id="2">
    <w:p w14:paraId="584DD8B9" w14:textId="18224B9D" w:rsidR="005854B6" w:rsidRPr="00CE6241" w:rsidRDefault="005854B6" w:rsidP="007071C8">
      <w:pPr>
        <w:pStyle w:val="LepusFootnotes"/>
      </w:pPr>
      <w:r>
        <w:rPr>
          <w:rStyle w:val="FootnoteReference"/>
        </w:rPr>
        <w:footnoteRef/>
      </w:r>
      <w:r>
        <w:t xml:space="preserve"> </w:t>
      </w:r>
      <w:r w:rsidRPr="00CE6241">
        <w:t xml:space="preserve">Saunders, P., Lake, S. &amp; Liley, D. (2021). Clumber Park SSSI Recreation Impact Assessment Report- a report prepared for Bassetlaw District Council in conjunction with Newark and Sherwood District Council.  Available at: </w:t>
      </w:r>
      <w:hyperlink r:id="rId1" w:history="1">
        <w:r w:rsidRPr="00CE6241">
          <w:t>https://www.bassetlaw.gov.uk/media/6838/622_clumber_park_recreation_impact_assessment_report_080322_final.pdf</w:t>
        </w:r>
      </w:hyperlink>
      <w:r>
        <w:t xml:space="preserve"> </w:t>
      </w:r>
      <w:r w:rsidRPr="00CE6241">
        <w:t xml:space="preserve">[Date Accessed: </w:t>
      </w:r>
      <w:r w:rsidR="007A4325">
        <w:t>08</w:t>
      </w:r>
      <w:r w:rsidRPr="00CE6241">
        <w:t>/</w:t>
      </w:r>
      <w:r w:rsidR="007A4325">
        <w:t>09</w:t>
      </w:r>
      <w:r w:rsidRPr="00CE6241">
        <w:t>/2</w:t>
      </w:r>
      <w:r w:rsidR="007A4325">
        <w:t>3</w:t>
      </w:r>
      <w:r w:rsidRPr="00CE6241">
        <w:t>]</w:t>
      </w:r>
    </w:p>
  </w:footnote>
  <w:footnote w:id="3">
    <w:p w14:paraId="2BC3D47B" w14:textId="76BB7C48" w:rsidR="005854B6" w:rsidRDefault="005854B6" w:rsidP="004E54DE">
      <w:pPr>
        <w:pStyle w:val="LepusFootnotes"/>
      </w:pPr>
      <w:r>
        <w:rPr>
          <w:rStyle w:val="FootnoteReference"/>
        </w:rPr>
        <w:footnoteRef/>
      </w:r>
      <w:r>
        <w:t xml:space="preserve"> Note: NE SSSI Units 5 and 6 covers</w:t>
      </w:r>
      <w:r w:rsidR="007A4325">
        <w:t xml:space="preserve"> </w:t>
      </w:r>
      <w:r>
        <w:t>areas both within 200m of the A614 road link and also a wider area outside this buffer.</w:t>
      </w:r>
    </w:p>
  </w:footnote>
  <w:footnote w:id="4">
    <w:p w14:paraId="2BF461C2" w14:textId="3048721D" w:rsidR="00FF65D6" w:rsidRDefault="00FF65D6" w:rsidP="009550C5">
      <w:pPr>
        <w:pStyle w:val="LepusFootnotes"/>
      </w:pPr>
      <w:r>
        <w:rPr>
          <w:rStyle w:val="FootnoteReference"/>
        </w:rPr>
        <w:footnoteRef/>
      </w:r>
      <w:r>
        <w:t xml:space="preserve"> Note: NE SSSI Units 5 and 6 covers</w:t>
      </w:r>
      <w:r w:rsidR="00625DDD">
        <w:t xml:space="preserve"> </w:t>
      </w:r>
      <w:r>
        <w:t>areas both within 200m of the A614 road link and also a wider area outside this buffer.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DBE60" w14:textId="02D84BFE" w:rsidR="00284311" w:rsidRDefault="00000000">
    <w:pPr>
      <w:pStyle w:val="Header"/>
    </w:pPr>
    <w:sdt>
      <w:sdtPr>
        <w:id w:val="171999623"/>
        <w:placeholder>
          <w:docPart w:val="634ACBAC9EED4C47BAA0C43E2CD66524"/>
        </w:placeholder>
        <w:temporary/>
        <w:showingPlcHdr/>
      </w:sdtPr>
      <w:sdtContent>
        <w:r w:rsidR="00284311">
          <w:t>[Type text]</w:t>
        </w:r>
      </w:sdtContent>
    </w:sdt>
    <w:r w:rsidR="00284311">
      <w:ptab w:relativeTo="margin" w:alignment="center" w:leader="none"/>
    </w:r>
    <w:sdt>
      <w:sdtPr>
        <w:id w:val="171999624"/>
        <w:placeholder>
          <w:docPart w:val="98E5E8AEF7FFCA40AF36AB71E51EF81F"/>
        </w:placeholder>
        <w:temporary/>
        <w:showingPlcHdr/>
      </w:sdtPr>
      <w:sdtContent>
        <w:r w:rsidR="00284311">
          <w:t>[Type text]</w:t>
        </w:r>
      </w:sdtContent>
    </w:sdt>
    <w:r w:rsidR="00284311">
      <w:ptab w:relativeTo="margin" w:alignment="right" w:leader="none"/>
    </w:r>
    <w:sdt>
      <w:sdtPr>
        <w:id w:val="171999625"/>
        <w:placeholder>
          <w:docPart w:val="54D508A1C87ABF47A26F21C41B2E8727"/>
        </w:placeholder>
        <w:temporary/>
        <w:showingPlcHdr/>
      </w:sdtPr>
      <w:sdtContent>
        <w:r w:rsidR="00284311">
          <w:t>[Type text]</w:t>
        </w:r>
      </w:sdtContent>
    </w:sdt>
  </w:p>
  <w:p w14:paraId="79C32FC6" w14:textId="77777777" w:rsidR="00284311" w:rsidRDefault="002843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93950" w14:textId="1068F867" w:rsidR="00284311" w:rsidRPr="00652277" w:rsidRDefault="00F76D8A" w:rsidP="00F1138F">
    <w:pPr>
      <w:pStyle w:val="Header"/>
      <w:tabs>
        <w:tab w:val="clear" w:pos="9026"/>
        <w:tab w:val="left" w:pos="7938"/>
        <w:tab w:val="right" w:pos="9072"/>
      </w:tabs>
      <w:spacing w:before="60" w:after="60"/>
      <w:ind w:right="-2"/>
      <w:rPr>
        <w:rFonts w:ascii="Gotham Narrow Book" w:hAnsi="Gotham Narrow Book"/>
        <w:color w:val="000000" w:themeColor="text1"/>
        <w:sz w:val="16"/>
        <w:szCs w:val="16"/>
      </w:rPr>
    </w:pPr>
    <w:r w:rsidRPr="001110C9">
      <w:rPr>
        <w:rFonts w:ascii="Gotham Narrow Book" w:hAnsi="Gotham Narrow Book"/>
        <w:color w:val="000000" w:themeColor="text1"/>
        <w:sz w:val="16"/>
        <w:szCs w:val="16"/>
      </w:rPr>
      <w:t xml:space="preserve">Ashfield District Council </w:t>
    </w:r>
    <w:r w:rsidR="007F74CA">
      <w:rPr>
        <w:rFonts w:ascii="Gotham Narrow Book" w:hAnsi="Gotham Narrow Book"/>
        <w:color w:val="000000" w:themeColor="text1"/>
        <w:sz w:val="16"/>
        <w:szCs w:val="16"/>
      </w:rPr>
      <w:t xml:space="preserve">Regulation </w:t>
    </w:r>
    <w:r w:rsidRPr="001110C9">
      <w:rPr>
        <w:rFonts w:ascii="Gotham Narrow Book" w:hAnsi="Gotham Narrow Book"/>
        <w:color w:val="000000" w:themeColor="text1"/>
        <w:sz w:val="16"/>
        <w:szCs w:val="16"/>
      </w:rPr>
      <w:t>Local Plan HRA Report</w:t>
    </w:r>
    <w:r w:rsidR="00EA42FC">
      <w:rPr>
        <w:rFonts w:ascii="Gotham Narrow Book" w:hAnsi="Gotham Narrow Book"/>
        <w:color w:val="000000" w:themeColor="text1"/>
        <w:sz w:val="16"/>
        <w:szCs w:val="16"/>
      </w:rPr>
      <w:tab/>
    </w:r>
    <w:r w:rsidR="00EA42FC">
      <w:rPr>
        <w:rFonts w:ascii="Gotham Narrow Book" w:hAnsi="Gotham Narrow Book"/>
        <w:color w:val="000000" w:themeColor="text1"/>
        <w:sz w:val="16"/>
        <w:szCs w:val="16"/>
      </w:rPr>
      <w:tab/>
    </w:r>
    <w:r w:rsidR="00EA42FC">
      <w:rPr>
        <w:rFonts w:ascii="Gotham Narrow Book" w:hAnsi="Gotham Narrow Book"/>
        <w:color w:val="000000" w:themeColor="text1"/>
        <w:sz w:val="16"/>
        <w:szCs w:val="16"/>
      </w:rPr>
      <w:tab/>
    </w:r>
    <w:r w:rsidR="00EA42FC">
      <w:rPr>
        <w:rFonts w:ascii="Gotham Narrow Book" w:hAnsi="Gotham Narrow Book"/>
        <w:color w:val="000000" w:themeColor="text1"/>
        <w:sz w:val="16"/>
        <w:szCs w:val="16"/>
      </w:rPr>
      <w:tab/>
    </w:r>
    <w:r w:rsidR="00EA42FC">
      <w:rPr>
        <w:rFonts w:ascii="Gotham Narrow Book" w:hAnsi="Gotham Narrow Book"/>
        <w:color w:val="000000" w:themeColor="text1"/>
        <w:sz w:val="16"/>
        <w:szCs w:val="16"/>
      </w:rPr>
      <w:tab/>
    </w:r>
    <w:r w:rsidR="00EA42FC">
      <w:rPr>
        <w:rFonts w:ascii="Gotham Narrow Book" w:hAnsi="Gotham Narrow Book"/>
        <w:color w:val="000000" w:themeColor="text1"/>
        <w:sz w:val="16"/>
        <w:szCs w:val="16"/>
      </w:rPr>
      <w:tab/>
    </w:r>
    <w:r w:rsidR="00EA42FC">
      <w:rPr>
        <w:rFonts w:ascii="Gotham Narrow Book" w:hAnsi="Gotham Narrow Book"/>
        <w:color w:val="000000" w:themeColor="text1"/>
        <w:sz w:val="16"/>
        <w:szCs w:val="16"/>
      </w:rPr>
      <w:tab/>
    </w:r>
    <w:r w:rsidR="00EA42FC">
      <w:rPr>
        <w:rFonts w:ascii="Gotham Narrow Book" w:hAnsi="Gotham Narrow Book"/>
        <w:color w:val="000000" w:themeColor="text1"/>
        <w:sz w:val="16"/>
        <w:szCs w:val="16"/>
      </w:rPr>
      <w:tab/>
    </w:r>
    <w:r w:rsidR="00EA42FC">
      <w:rPr>
        <w:rFonts w:ascii="Gotham Narrow Book" w:hAnsi="Gotham Narrow Book"/>
        <w:color w:val="000000" w:themeColor="text1"/>
        <w:sz w:val="16"/>
        <w:szCs w:val="16"/>
      </w:rPr>
      <w:tab/>
    </w:r>
    <w:r w:rsidR="00CE1ACA">
      <w:rPr>
        <w:rFonts w:ascii="Gotham Narrow Book" w:hAnsi="Gotham Narrow Book"/>
        <w:color w:val="000000" w:themeColor="text1"/>
        <w:sz w:val="16"/>
        <w:szCs w:val="16"/>
      </w:rPr>
      <w:t>October</w:t>
    </w:r>
    <w:r w:rsidR="00292A68" w:rsidRPr="00652277">
      <w:rPr>
        <w:rFonts w:ascii="Gotham Narrow Book" w:hAnsi="Gotham Narrow Book"/>
        <w:color w:val="000000" w:themeColor="text1"/>
        <w:sz w:val="16"/>
        <w:szCs w:val="16"/>
      </w:rPr>
      <w:t xml:space="preserve"> </w:t>
    </w:r>
    <w:r w:rsidR="00584ED0" w:rsidRPr="00652277">
      <w:rPr>
        <w:rFonts w:ascii="Gotham Narrow Book" w:hAnsi="Gotham Narrow Book"/>
        <w:color w:val="000000" w:themeColor="text1"/>
        <w:sz w:val="16"/>
        <w:szCs w:val="16"/>
      </w:rPr>
      <w:t>202</w:t>
    </w:r>
    <w:r w:rsidR="00034DFA">
      <w:rPr>
        <w:rFonts w:ascii="Gotham Narrow Book" w:hAnsi="Gotham Narrow Book"/>
        <w:color w:val="000000" w:themeColor="text1"/>
        <w:sz w:val="16"/>
        <w:szCs w:val="16"/>
      </w:rPr>
      <w:t>3</w:t>
    </w:r>
  </w:p>
  <w:p w14:paraId="147D6822" w14:textId="7F4860FB" w:rsidR="00284311" w:rsidRPr="00652277" w:rsidRDefault="00284311" w:rsidP="008D3253">
    <w:pPr>
      <w:pStyle w:val="Header"/>
      <w:tabs>
        <w:tab w:val="clear" w:pos="9026"/>
        <w:tab w:val="left" w:pos="7938"/>
        <w:tab w:val="right" w:pos="9072"/>
      </w:tabs>
      <w:spacing w:before="60" w:after="60"/>
      <w:ind w:right="-2"/>
      <w:rPr>
        <w:rFonts w:ascii="Gotham Narrow Book" w:hAnsi="Gotham Narrow Book"/>
        <w:color w:val="355C8E"/>
        <w:sz w:val="16"/>
        <w:szCs w:val="16"/>
      </w:rPr>
    </w:pPr>
    <w:r w:rsidRPr="00652277">
      <w:rPr>
        <w:rFonts w:ascii="Gotham Narrow Book" w:eastAsiaTheme="majorEastAsia" w:hAnsi="Gotham Narrow Book" w:cstheme="majorBidi"/>
        <w:noProof/>
        <w:color w:val="355C8E"/>
        <w:sz w:val="16"/>
        <w:szCs w:val="16"/>
        <w:lang w:val="en-US"/>
      </w:rPr>
      <mc:AlternateContent>
        <mc:Choice Requires="wps">
          <w:drawing>
            <wp:anchor distT="0" distB="0" distL="114300" distR="114300" simplePos="0" relativeHeight="251664384" behindDoc="0" locked="0" layoutInCell="1" allowOverlap="1" wp14:anchorId="75039D5B" wp14:editId="05171981">
              <wp:simplePos x="0" y="0"/>
              <wp:positionH relativeFrom="column">
                <wp:posOffset>0</wp:posOffset>
              </wp:positionH>
              <wp:positionV relativeFrom="paragraph">
                <wp:posOffset>226550</wp:posOffset>
              </wp:positionV>
              <wp:extent cx="8996680" cy="12065"/>
              <wp:effectExtent l="12700" t="12700" r="20320" b="13335"/>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8996680" cy="12065"/>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28E6A5" id="Straight Connector 1" o:spid="_x0000_s1026" alt="&quot;&quot;"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85pt" to="708.4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" strokecolor="#4f81bd [3204]" strokeweight="2pt"/>
          </w:pict>
        </mc:Fallback>
      </mc:AlternateContent>
    </w:r>
    <w:r w:rsidRPr="00652277">
      <w:rPr>
        <w:rFonts w:ascii="Gotham Narrow Book" w:hAnsi="Gotham Narrow Book"/>
        <w:color w:val="355C8E"/>
        <w:sz w:val="16"/>
        <w:szCs w:val="16"/>
      </w:rPr>
      <w:fldChar w:fldCharType="begin"/>
    </w:r>
    <w:r w:rsidRPr="00652277">
      <w:rPr>
        <w:rFonts w:ascii="Gotham Narrow Book" w:hAnsi="Gotham Narrow Book"/>
        <w:color w:val="355C8E"/>
        <w:sz w:val="16"/>
        <w:szCs w:val="16"/>
      </w:rPr>
      <w:instrText xml:space="preserve"> FILENAME </w:instrText>
    </w:r>
    <w:r w:rsidRPr="00652277">
      <w:rPr>
        <w:rFonts w:ascii="Gotham Narrow Book" w:hAnsi="Gotham Narrow Book"/>
        <w:color w:val="355C8E"/>
        <w:sz w:val="16"/>
        <w:szCs w:val="16"/>
      </w:rPr>
      <w:fldChar w:fldCharType="separate"/>
    </w:r>
    <w:r w:rsidR="008544EA">
      <w:rPr>
        <w:rFonts w:ascii="Gotham Narrow Book" w:hAnsi="Gotham Narrow Book"/>
        <w:noProof/>
        <w:color w:val="355C8E"/>
        <w:sz w:val="16"/>
        <w:szCs w:val="16"/>
      </w:rPr>
      <w:t>LC-849_AshfieldDC_HRA_Appendix G_2_080923VP.docx</w:t>
    </w:r>
    <w:r w:rsidRPr="00652277">
      <w:rPr>
        <w:rFonts w:ascii="Gotham Narrow Book" w:hAnsi="Gotham Narrow Book"/>
        <w:color w:val="355C8E"/>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4A74"/>
    <w:multiLevelType w:val="hybridMultilevel"/>
    <w:tmpl w:val="CFD60224"/>
    <w:lvl w:ilvl="0" w:tplc="94F87222">
      <w:start w:val="1"/>
      <w:numFmt w:val="bullet"/>
      <w:pStyle w:val="ListParagraph"/>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12C49"/>
    <w:multiLevelType w:val="hybridMultilevel"/>
    <w:tmpl w:val="54688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36B19"/>
    <w:multiLevelType w:val="hybridMultilevel"/>
    <w:tmpl w:val="CC486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5347E"/>
    <w:multiLevelType w:val="multilevel"/>
    <w:tmpl w:val="4BDC84D4"/>
    <w:styleLink w:val="Style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2090907"/>
    <w:multiLevelType w:val="hybridMultilevel"/>
    <w:tmpl w:val="082AA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50749"/>
    <w:multiLevelType w:val="hybridMultilevel"/>
    <w:tmpl w:val="66B0D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F7431"/>
    <w:multiLevelType w:val="multilevel"/>
    <w:tmpl w:val="E28467A8"/>
    <w:styleLink w:val="Heading2"/>
    <w:lvl w:ilvl="0">
      <w:start w:val="1"/>
      <w:numFmt w:val="decimal"/>
      <w:lvlText w:val="%1.1"/>
      <w:lvlJc w:val="left"/>
      <w:pPr>
        <w:ind w:left="720" w:hanging="360"/>
      </w:pPr>
      <w:rPr>
        <w:rFonts w:hint="default"/>
      </w:rPr>
    </w:lvl>
    <w:lvl w:ilvl="1">
      <w:start w:val="1"/>
      <w:numFmt w:val="none"/>
      <w:lvlText w:val="%2)"/>
      <w:lvlJc w:val="left"/>
      <w:pPr>
        <w:ind w:left="1080" w:hanging="360"/>
      </w:pPr>
      <w:rPr>
        <w:rFonts w:ascii="Avenir 35" w:hAnsi="Avenir 35" w:hint="default"/>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1CB6271E"/>
    <w:multiLevelType w:val="multilevel"/>
    <w:tmpl w:val="B77ED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C95D3F"/>
    <w:multiLevelType w:val="hybridMultilevel"/>
    <w:tmpl w:val="E5B4E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3469A5"/>
    <w:multiLevelType w:val="hybridMultilevel"/>
    <w:tmpl w:val="E5EC27BA"/>
    <w:lvl w:ilvl="0" w:tplc="7A46725C">
      <w:start w:val="1"/>
      <w:numFmt w:val="bullet"/>
      <w:pStyle w:val="LepusBulle"/>
      <w:lvlText w:val=""/>
      <w:lvlJc w:val="left"/>
      <w:pPr>
        <w:ind w:left="1211" w:hanging="360"/>
      </w:pPr>
      <w:rPr>
        <w:rFonts w:ascii="Symbol" w:eastAsiaTheme="minorHAnsi" w:hAnsi="Symbol" w:cstheme="minorBidi"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A4AF8"/>
    <w:multiLevelType w:val="multilevel"/>
    <w:tmpl w:val="A074EB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0A23DB"/>
    <w:multiLevelType w:val="hybridMultilevel"/>
    <w:tmpl w:val="9B8CE624"/>
    <w:lvl w:ilvl="0" w:tplc="546AE00A">
      <w:numFmt w:val="bullet"/>
      <w:lvlText w:val="-"/>
      <w:lvlJc w:val="left"/>
      <w:pPr>
        <w:ind w:left="720" w:hanging="360"/>
      </w:pPr>
      <w:rPr>
        <w:rFonts w:ascii="Gotham Book" w:eastAsiaTheme="minorHAnsi" w:hAnsi="Gotham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D3549E"/>
    <w:multiLevelType w:val="multilevel"/>
    <w:tmpl w:val="4BDC84D4"/>
    <w:styleLink w:val="Style7"/>
    <w:lvl w:ilvl="0">
      <w:start w:val="2"/>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2B506B1"/>
    <w:multiLevelType w:val="multilevel"/>
    <w:tmpl w:val="C9881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DB638E"/>
    <w:multiLevelType w:val="hybridMultilevel"/>
    <w:tmpl w:val="D10C62F4"/>
    <w:lvl w:ilvl="0" w:tplc="CB261C6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070AF5"/>
    <w:multiLevelType w:val="hybridMultilevel"/>
    <w:tmpl w:val="21042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564024"/>
    <w:multiLevelType w:val="hybridMultilevel"/>
    <w:tmpl w:val="A74E0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487D8C"/>
    <w:multiLevelType w:val="multilevel"/>
    <w:tmpl w:val="87A42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85717DE"/>
    <w:multiLevelType w:val="multilevel"/>
    <w:tmpl w:val="08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85979F6"/>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C0B3E5E"/>
    <w:multiLevelType w:val="hybridMultilevel"/>
    <w:tmpl w:val="BC20C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CBD68B9"/>
    <w:multiLevelType w:val="hybridMultilevel"/>
    <w:tmpl w:val="809C71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F94DBD"/>
    <w:multiLevelType w:val="multilevel"/>
    <w:tmpl w:val="1964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4C24A3"/>
    <w:multiLevelType w:val="multilevel"/>
    <w:tmpl w:val="7AF2053A"/>
    <w:styleLink w:val="Heading1"/>
    <w:lvl w:ilvl="0">
      <w:start w:val="1"/>
      <w:numFmt w:val="decimal"/>
      <w:lvlText w:val="%1"/>
      <w:lvlJc w:val="left"/>
      <w:pPr>
        <w:ind w:left="360" w:hanging="360"/>
      </w:pPr>
      <w:rPr>
        <w:rFonts w:ascii="Avenir 65" w:hAnsi="Avenir 65" w:hint="default"/>
        <w:sz w:val="4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768254A"/>
    <w:multiLevelType w:val="hybridMultilevel"/>
    <w:tmpl w:val="9B16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D61C38"/>
    <w:multiLevelType w:val="hybridMultilevel"/>
    <w:tmpl w:val="904C38BE"/>
    <w:lvl w:ilvl="0" w:tplc="4628B8C0">
      <w:start w:val="1"/>
      <w:numFmt w:val="decimal"/>
      <w:lvlText w:val="%1)"/>
      <w:lvlJc w:val="left"/>
      <w:pPr>
        <w:ind w:left="720" w:hanging="360"/>
      </w:pPr>
      <w:rPr>
        <w:rFonts w:ascii="Avenir 55" w:hAnsi="Avenir 55" w:cs="Times New Roman" w:hint="default"/>
        <w:color w:val="auto"/>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B04540"/>
    <w:multiLevelType w:val="multilevel"/>
    <w:tmpl w:val="B762D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1672250"/>
    <w:multiLevelType w:val="hybridMultilevel"/>
    <w:tmpl w:val="3F484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D33C48"/>
    <w:multiLevelType w:val="multilevel"/>
    <w:tmpl w:val="EEA84A04"/>
    <w:styleLink w:val="Heading3"/>
    <w:lvl w:ilvl="0">
      <w:start w:val="1"/>
      <w:numFmt w:val="none"/>
      <w:lvlText w:val="%11.1"/>
      <w:lvlJc w:val="left"/>
      <w:pPr>
        <w:ind w:left="357" w:hanging="357"/>
      </w:pPr>
      <w:rPr>
        <w:rFonts w:ascii="Avenir 35" w:hAnsi="Avenir 35" w:hint="default"/>
        <w:sz w:val="22"/>
      </w:rPr>
    </w:lvl>
    <w:lvl w:ilvl="1">
      <w:start w:val="1"/>
      <w:numFmt w:val="none"/>
      <w:lvlText w:val="1.1.1"/>
      <w:lvlJc w:val="left"/>
      <w:pPr>
        <w:ind w:left="714" w:hanging="357"/>
      </w:pPr>
      <w:rPr>
        <w:rFonts w:hint="default"/>
      </w:rPr>
    </w:lvl>
    <w:lvl w:ilvl="2">
      <w:start w:val="1"/>
      <w:numFmt w:val="none"/>
      <w:lvlText w:val="%31.1.1.1"/>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9" w15:restartNumberingAfterBreak="0">
    <w:nsid w:val="5B7C6864"/>
    <w:multiLevelType w:val="hybridMultilevel"/>
    <w:tmpl w:val="2702D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C56504"/>
    <w:multiLevelType w:val="hybridMultilevel"/>
    <w:tmpl w:val="36D63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D80678"/>
    <w:multiLevelType w:val="hybridMultilevel"/>
    <w:tmpl w:val="99944D52"/>
    <w:lvl w:ilvl="0" w:tplc="E27A20A4">
      <w:start w:val="1"/>
      <w:numFmt w:val="bullet"/>
      <w:pStyle w:val="Box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F03E3D"/>
    <w:multiLevelType w:val="multilevel"/>
    <w:tmpl w:val="ECBEFAEE"/>
    <w:lvl w:ilvl="0">
      <w:start w:val="1"/>
      <w:numFmt w:val="decimal"/>
      <w:lvlText w:val="%1"/>
      <w:lvlJc w:val="left"/>
      <w:pPr>
        <w:ind w:left="432" w:hanging="432"/>
      </w:pPr>
      <w:rPr>
        <w:rFonts w:hint="default"/>
      </w:rPr>
    </w:lvl>
    <w:lvl w:ilvl="1">
      <w:start w:val="1"/>
      <w:numFmt w:val="decimal"/>
      <w:pStyle w:val="Heading20"/>
      <w:lvlText w:val="%1.%2"/>
      <w:lvlJc w:val="left"/>
      <w:pPr>
        <w:ind w:left="576" w:hanging="576"/>
      </w:pPr>
      <w:rPr>
        <w:rFonts w:hint="default"/>
      </w:rPr>
    </w:lvl>
    <w:lvl w:ilvl="2">
      <w:start w:val="1"/>
      <w:numFmt w:val="decimal"/>
      <w:pStyle w:val="Heading30"/>
      <w:lvlText w:val="%1.%2.%3"/>
      <w:lvlJc w:val="left"/>
      <w:pPr>
        <w:ind w:left="720" w:hanging="720"/>
      </w:pPr>
      <w:rPr>
        <w:rFonts w:ascii="Gotham-Book" w:hAnsi="Gotham-Book" w:hint="default"/>
        <w:b w:val="0"/>
        <w:i w:val="0"/>
        <w:sz w:val="20"/>
        <w:szCs w:val="20"/>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1E8575B"/>
    <w:multiLevelType w:val="hybridMultilevel"/>
    <w:tmpl w:val="1160E730"/>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5D5992"/>
    <w:multiLevelType w:val="multilevel"/>
    <w:tmpl w:val="0809001D"/>
    <w:styleLink w:val="Style4"/>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276178B"/>
    <w:multiLevelType w:val="hybridMultilevel"/>
    <w:tmpl w:val="CD9EC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0977FB"/>
    <w:multiLevelType w:val="hybridMultilevel"/>
    <w:tmpl w:val="70E6A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164C3A"/>
    <w:multiLevelType w:val="multilevel"/>
    <w:tmpl w:val="3FE6D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C17050C"/>
    <w:multiLevelType w:val="hybridMultilevel"/>
    <w:tmpl w:val="BC767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040605"/>
    <w:multiLevelType w:val="multilevel"/>
    <w:tmpl w:val="87D439C2"/>
    <w:styleLink w:val="Styl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08737BB"/>
    <w:multiLevelType w:val="hybridMultilevel"/>
    <w:tmpl w:val="A484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CF3B23"/>
    <w:multiLevelType w:val="multilevel"/>
    <w:tmpl w:val="B55E8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3E1962"/>
    <w:multiLevelType w:val="hybridMultilevel"/>
    <w:tmpl w:val="0DE0B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C25ECD"/>
    <w:multiLevelType w:val="multilevel"/>
    <w:tmpl w:val="0809001F"/>
    <w:styleLink w:val="Style6"/>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6FA257C"/>
    <w:multiLevelType w:val="multilevel"/>
    <w:tmpl w:val="8B2C8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A613AF2"/>
    <w:multiLevelType w:val="hybridMultilevel"/>
    <w:tmpl w:val="1F9E30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6E5CCF"/>
    <w:multiLevelType w:val="multilevel"/>
    <w:tmpl w:val="9B045DFE"/>
    <w:styleLink w:val="Headings"/>
    <w:lvl w:ilvl="0">
      <w:start w:val="1"/>
      <w:numFmt w:val="decimal"/>
      <w:lvlText w:val="%1"/>
      <w:lvlJc w:val="left"/>
      <w:pPr>
        <w:ind w:left="709" w:hanging="709"/>
      </w:pPr>
      <w:rPr>
        <w:rFonts w:hint="default"/>
      </w:rPr>
    </w:lvl>
    <w:lvl w:ilvl="1">
      <w:start w:val="1"/>
      <w:numFmt w:val="decimal"/>
      <w:lvlText w:val="%1.%2"/>
      <w:lvlJc w:val="left"/>
      <w:pPr>
        <w:ind w:left="1418" w:hanging="709"/>
      </w:pPr>
      <w:rPr>
        <w:rFonts w:hint="default"/>
      </w:rPr>
    </w:lvl>
    <w:lvl w:ilvl="2">
      <w:start w:val="1"/>
      <w:numFmt w:val="decimal"/>
      <w:lvlText w:val="%1.%2.%3"/>
      <w:lvlJc w:val="left"/>
      <w:pPr>
        <w:ind w:left="2127" w:hanging="709"/>
      </w:pPr>
      <w:rPr>
        <w:rFonts w:hint="default"/>
      </w:rPr>
    </w:lvl>
    <w:lvl w:ilvl="3">
      <w:start w:val="1"/>
      <w:numFmt w:val="decimal"/>
      <w:lvlText w:val="%1.%2.%3.%4"/>
      <w:lvlJc w:val="left"/>
      <w:pPr>
        <w:ind w:left="2836" w:hanging="709"/>
      </w:pPr>
      <w:rPr>
        <w:rFonts w:hint="default"/>
      </w:rPr>
    </w:lvl>
    <w:lvl w:ilvl="4">
      <w:start w:val="1"/>
      <w:numFmt w:val="lowerLetter"/>
      <w:lvlText w:val="(%5)"/>
      <w:lvlJc w:val="left"/>
      <w:pPr>
        <w:ind w:left="3545" w:hanging="709"/>
      </w:pPr>
      <w:rPr>
        <w:rFonts w:hint="default"/>
      </w:rPr>
    </w:lvl>
    <w:lvl w:ilvl="5">
      <w:start w:val="1"/>
      <w:numFmt w:val="lowerRoman"/>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num w:numId="1" w16cid:durableId="106586693">
    <w:abstractNumId w:val="32"/>
  </w:num>
  <w:num w:numId="2" w16cid:durableId="1612663825">
    <w:abstractNumId w:val="23"/>
  </w:num>
  <w:num w:numId="3" w16cid:durableId="869150605">
    <w:abstractNumId w:val="6"/>
  </w:num>
  <w:num w:numId="4" w16cid:durableId="1063674509">
    <w:abstractNumId w:val="28"/>
  </w:num>
  <w:num w:numId="5" w16cid:durableId="617179553">
    <w:abstractNumId w:val="19"/>
  </w:num>
  <w:num w:numId="6" w16cid:durableId="980422560">
    <w:abstractNumId w:val="39"/>
  </w:num>
  <w:num w:numId="7" w16cid:durableId="1535925628">
    <w:abstractNumId w:val="18"/>
  </w:num>
  <w:num w:numId="8" w16cid:durableId="1328899307">
    <w:abstractNumId w:val="34"/>
  </w:num>
  <w:num w:numId="9" w16cid:durableId="1528718988">
    <w:abstractNumId w:val="3"/>
  </w:num>
  <w:num w:numId="10" w16cid:durableId="1296374173">
    <w:abstractNumId w:val="43"/>
  </w:num>
  <w:num w:numId="11" w16cid:durableId="826745728">
    <w:abstractNumId w:val="12"/>
  </w:num>
  <w:num w:numId="12" w16cid:durableId="1902447852">
    <w:abstractNumId w:val="45"/>
  </w:num>
  <w:num w:numId="13" w16cid:durableId="990789143">
    <w:abstractNumId w:val="21"/>
  </w:num>
  <w:num w:numId="14" w16cid:durableId="259797158">
    <w:abstractNumId w:val="25"/>
  </w:num>
  <w:num w:numId="15" w16cid:durableId="515969602">
    <w:abstractNumId w:val="30"/>
  </w:num>
  <w:num w:numId="16" w16cid:durableId="558440419">
    <w:abstractNumId w:val="35"/>
  </w:num>
  <w:num w:numId="17" w16cid:durableId="807284334">
    <w:abstractNumId w:val="0"/>
  </w:num>
  <w:num w:numId="18" w16cid:durableId="926422187">
    <w:abstractNumId w:val="33"/>
  </w:num>
  <w:num w:numId="19" w16cid:durableId="1772431585">
    <w:abstractNumId w:val="46"/>
  </w:num>
  <w:num w:numId="20" w16cid:durableId="777530801">
    <w:abstractNumId w:val="16"/>
  </w:num>
  <w:num w:numId="21" w16cid:durableId="273445731">
    <w:abstractNumId w:val="31"/>
  </w:num>
  <w:num w:numId="22" w16cid:durableId="922026418">
    <w:abstractNumId w:val="2"/>
  </w:num>
  <w:num w:numId="23" w16cid:durableId="87384043">
    <w:abstractNumId w:val="29"/>
  </w:num>
  <w:num w:numId="24" w16cid:durableId="1747067889">
    <w:abstractNumId w:val="42"/>
  </w:num>
  <w:num w:numId="25" w16cid:durableId="1247032810">
    <w:abstractNumId w:val="40"/>
  </w:num>
  <w:num w:numId="26" w16cid:durableId="1148403997">
    <w:abstractNumId w:val="8"/>
  </w:num>
  <w:num w:numId="27" w16cid:durableId="1916086146">
    <w:abstractNumId w:val="27"/>
  </w:num>
  <w:num w:numId="28" w16cid:durableId="1109206867">
    <w:abstractNumId w:val="15"/>
  </w:num>
  <w:num w:numId="29" w16cid:durableId="102313681">
    <w:abstractNumId w:val="14"/>
  </w:num>
  <w:num w:numId="30" w16cid:durableId="2130858688">
    <w:abstractNumId w:val="20"/>
  </w:num>
  <w:num w:numId="31" w16cid:durableId="1818717143">
    <w:abstractNumId w:val="4"/>
  </w:num>
  <w:num w:numId="32" w16cid:durableId="1709255744">
    <w:abstractNumId w:val="5"/>
  </w:num>
  <w:num w:numId="33" w16cid:durableId="1581865529">
    <w:abstractNumId w:val="41"/>
    <w:lvlOverride w:ilvl="0">
      <w:lvl w:ilvl="0">
        <w:numFmt w:val="bullet"/>
        <w:lvlText w:val=""/>
        <w:lvlJc w:val="left"/>
        <w:pPr>
          <w:tabs>
            <w:tab w:val="num" w:pos="720"/>
          </w:tabs>
          <w:ind w:left="720" w:hanging="360"/>
        </w:pPr>
        <w:rPr>
          <w:rFonts w:ascii="Wingdings" w:hAnsi="Wingdings" w:hint="default"/>
          <w:sz w:val="20"/>
        </w:rPr>
      </w:lvl>
    </w:lvlOverride>
  </w:num>
  <w:num w:numId="34" w16cid:durableId="465395487">
    <w:abstractNumId w:val="11"/>
  </w:num>
  <w:num w:numId="35" w16cid:durableId="1909611313">
    <w:abstractNumId w:val="17"/>
  </w:num>
  <w:num w:numId="36" w16cid:durableId="923106531">
    <w:abstractNumId w:val="37"/>
  </w:num>
  <w:num w:numId="37" w16cid:durableId="2071951993">
    <w:abstractNumId w:val="44"/>
  </w:num>
  <w:num w:numId="38" w16cid:durableId="529800882">
    <w:abstractNumId w:val="13"/>
  </w:num>
  <w:num w:numId="39" w16cid:durableId="330766786">
    <w:abstractNumId w:val="7"/>
  </w:num>
  <w:num w:numId="40" w16cid:durableId="1301113512">
    <w:abstractNumId w:val="26"/>
  </w:num>
  <w:num w:numId="41" w16cid:durableId="333264825">
    <w:abstractNumId w:val="9"/>
  </w:num>
  <w:num w:numId="42" w16cid:durableId="1357002335">
    <w:abstractNumId w:val="10"/>
  </w:num>
  <w:num w:numId="43" w16cid:durableId="60300348">
    <w:abstractNumId w:val="22"/>
  </w:num>
  <w:num w:numId="44" w16cid:durableId="140510875">
    <w:abstractNumId w:val="1"/>
  </w:num>
  <w:num w:numId="45" w16cid:durableId="1942490214">
    <w:abstractNumId w:val="36"/>
  </w:num>
  <w:num w:numId="46" w16cid:durableId="842823160">
    <w:abstractNumId w:val="38"/>
  </w:num>
  <w:num w:numId="47" w16cid:durableId="1776249727">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0FA"/>
    <w:rsid w:val="0000051C"/>
    <w:rsid w:val="00001382"/>
    <w:rsid w:val="00002B0A"/>
    <w:rsid w:val="000041C3"/>
    <w:rsid w:val="00011063"/>
    <w:rsid w:val="0001363C"/>
    <w:rsid w:val="000158D3"/>
    <w:rsid w:val="00016EC6"/>
    <w:rsid w:val="00017C78"/>
    <w:rsid w:val="00022765"/>
    <w:rsid w:val="000237C2"/>
    <w:rsid w:val="00025A5F"/>
    <w:rsid w:val="00025E15"/>
    <w:rsid w:val="00026945"/>
    <w:rsid w:val="00027428"/>
    <w:rsid w:val="00030D9C"/>
    <w:rsid w:val="000320EE"/>
    <w:rsid w:val="00033DB8"/>
    <w:rsid w:val="00034DFA"/>
    <w:rsid w:val="00036AB4"/>
    <w:rsid w:val="000421A4"/>
    <w:rsid w:val="000428E4"/>
    <w:rsid w:val="000442B9"/>
    <w:rsid w:val="000461A8"/>
    <w:rsid w:val="000576CA"/>
    <w:rsid w:val="00057F0C"/>
    <w:rsid w:val="00060B97"/>
    <w:rsid w:val="00061217"/>
    <w:rsid w:val="00062434"/>
    <w:rsid w:val="00062475"/>
    <w:rsid w:val="0006323E"/>
    <w:rsid w:val="000638E1"/>
    <w:rsid w:val="00064D64"/>
    <w:rsid w:val="000702A1"/>
    <w:rsid w:val="00081D33"/>
    <w:rsid w:val="00086447"/>
    <w:rsid w:val="00087986"/>
    <w:rsid w:val="0009171A"/>
    <w:rsid w:val="00092D2B"/>
    <w:rsid w:val="000957FE"/>
    <w:rsid w:val="0009760A"/>
    <w:rsid w:val="00097A96"/>
    <w:rsid w:val="000A229C"/>
    <w:rsid w:val="000A73DE"/>
    <w:rsid w:val="000A7857"/>
    <w:rsid w:val="000B1753"/>
    <w:rsid w:val="000B5119"/>
    <w:rsid w:val="000B6936"/>
    <w:rsid w:val="000B713C"/>
    <w:rsid w:val="000C2E93"/>
    <w:rsid w:val="000C42A0"/>
    <w:rsid w:val="000C7A72"/>
    <w:rsid w:val="000D08AA"/>
    <w:rsid w:val="000D0D58"/>
    <w:rsid w:val="000D7D78"/>
    <w:rsid w:val="000E0E19"/>
    <w:rsid w:val="000F1075"/>
    <w:rsid w:val="000F1527"/>
    <w:rsid w:val="000F15A7"/>
    <w:rsid w:val="000F23C8"/>
    <w:rsid w:val="000F2DBA"/>
    <w:rsid w:val="000F3213"/>
    <w:rsid w:val="000F7226"/>
    <w:rsid w:val="001035CF"/>
    <w:rsid w:val="0010440C"/>
    <w:rsid w:val="00106A71"/>
    <w:rsid w:val="00110E25"/>
    <w:rsid w:val="00111D03"/>
    <w:rsid w:val="001144AE"/>
    <w:rsid w:val="001176F2"/>
    <w:rsid w:val="001200E8"/>
    <w:rsid w:val="00120F77"/>
    <w:rsid w:val="00124604"/>
    <w:rsid w:val="001250F4"/>
    <w:rsid w:val="001335F7"/>
    <w:rsid w:val="00134571"/>
    <w:rsid w:val="0013563A"/>
    <w:rsid w:val="00135A8A"/>
    <w:rsid w:val="00135BB2"/>
    <w:rsid w:val="0013775A"/>
    <w:rsid w:val="00137DA2"/>
    <w:rsid w:val="00144188"/>
    <w:rsid w:val="00144294"/>
    <w:rsid w:val="00153DC1"/>
    <w:rsid w:val="00155B5C"/>
    <w:rsid w:val="00161863"/>
    <w:rsid w:val="00161FF9"/>
    <w:rsid w:val="0016225E"/>
    <w:rsid w:val="0016428E"/>
    <w:rsid w:val="00174A1B"/>
    <w:rsid w:val="0017530E"/>
    <w:rsid w:val="001831C8"/>
    <w:rsid w:val="00187363"/>
    <w:rsid w:val="001875FE"/>
    <w:rsid w:val="00187616"/>
    <w:rsid w:val="00194439"/>
    <w:rsid w:val="0019465E"/>
    <w:rsid w:val="001956A6"/>
    <w:rsid w:val="0019733A"/>
    <w:rsid w:val="001A158F"/>
    <w:rsid w:val="001A1921"/>
    <w:rsid w:val="001A2FBF"/>
    <w:rsid w:val="001A42B1"/>
    <w:rsid w:val="001A608F"/>
    <w:rsid w:val="001A611D"/>
    <w:rsid w:val="001B0167"/>
    <w:rsid w:val="001B1DC3"/>
    <w:rsid w:val="001B3B20"/>
    <w:rsid w:val="001B3FCE"/>
    <w:rsid w:val="001B5363"/>
    <w:rsid w:val="001B6E69"/>
    <w:rsid w:val="001C1715"/>
    <w:rsid w:val="001C6DBF"/>
    <w:rsid w:val="001D0E56"/>
    <w:rsid w:val="001D2863"/>
    <w:rsid w:val="001D3C67"/>
    <w:rsid w:val="001D453C"/>
    <w:rsid w:val="001D5A77"/>
    <w:rsid w:val="001E276A"/>
    <w:rsid w:val="001E702A"/>
    <w:rsid w:val="001F0D6A"/>
    <w:rsid w:val="001F3C32"/>
    <w:rsid w:val="001F65D8"/>
    <w:rsid w:val="00200359"/>
    <w:rsid w:val="0020072F"/>
    <w:rsid w:val="00205246"/>
    <w:rsid w:val="002160D8"/>
    <w:rsid w:val="00216DE9"/>
    <w:rsid w:val="00221994"/>
    <w:rsid w:val="00231158"/>
    <w:rsid w:val="0023170E"/>
    <w:rsid w:val="00235954"/>
    <w:rsid w:val="00240AF0"/>
    <w:rsid w:val="002416C8"/>
    <w:rsid w:val="00242199"/>
    <w:rsid w:val="00242584"/>
    <w:rsid w:val="00244073"/>
    <w:rsid w:val="00245C00"/>
    <w:rsid w:val="0024624E"/>
    <w:rsid w:val="00246554"/>
    <w:rsid w:val="00246E29"/>
    <w:rsid w:val="002475F2"/>
    <w:rsid w:val="00252703"/>
    <w:rsid w:val="00261747"/>
    <w:rsid w:val="002662E0"/>
    <w:rsid w:val="002670F0"/>
    <w:rsid w:val="002677BA"/>
    <w:rsid w:val="00273E1B"/>
    <w:rsid w:val="002778E3"/>
    <w:rsid w:val="002829F3"/>
    <w:rsid w:val="00282A33"/>
    <w:rsid w:val="00284311"/>
    <w:rsid w:val="00290DE5"/>
    <w:rsid w:val="00291B49"/>
    <w:rsid w:val="00292A68"/>
    <w:rsid w:val="00292BFC"/>
    <w:rsid w:val="00295F22"/>
    <w:rsid w:val="002A17E1"/>
    <w:rsid w:val="002A210D"/>
    <w:rsid w:val="002A2C6F"/>
    <w:rsid w:val="002A3E76"/>
    <w:rsid w:val="002A4273"/>
    <w:rsid w:val="002A4656"/>
    <w:rsid w:val="002A4AC3"/>
    <w:rsid w:val="002A4E14"/>
    <w:rsid w:val="002A51A7"/>
    <w:rsid w:val="002B0805"/>
    <w:rsid w:val="002C072C"/>
    <w:rsid w:val="002C0A95"/>
    <w:rsid w:val="002C0FE9"/>
    <w:rsid w:val="002C25BB"/>
    <w:rsid w:val="002C47C7"/>
    <w:rsid w:val="002C5610"/>
    <w:rsid w:val="002C6E36"/>
    <w:rsid w:val="002C76F7"/>
    <w:rsid w:val="002D36A7"/>
    <w:rsid w:val="002D44A9"/>
    <w:rsid w:val="002D4C42"/>
    <w:rsid w:val="002E04AC"/>
    <w:rsid w:val="002E188E"/>
    <w:rsid w:val="002E18FB"/>
    <w:rsid w:val="002E1E81"/>
    <w:rsid w:val="002E5CD3"/>
    <w:rsid w:val="002E6CFC"/>
    <w:rsid w:val="002F449E"/>
    <w:rsid w:val="00300F94"/>
    <w:rsid w:val="00301579"/>
    <w:rsid w:val="00301D96"/>
    <w:rsid w:val="003020A2"/>
    <w:rsid w:val="003024F1"/>
    <w:rsid w:val="00303552"/>
    <w:rsid w:val="00310547"/>
    <w:rsid w:val="0031434B"/>
    <w:rsid w:val="00322D59"/>
    <w:rsid w:val="003236AC"/>
    <w:rsid w:val="003248AE"/>
    <w:rsid w:val="00327C4C"/>
    <w:rsid w:val="003314BA"/>
    <w:rsid w:val="00333AD8"/>
    <w:rsid w:val="0033408D"/>
    <w:rsid w:val="00340564"/>
    <w:rsid w:val="003423DD"/>
    <w:rsid w:val="0034447B"/>
    <w:rsid w:val="003446D4"/>
    <w:rsid w:val="00347D57"/>
    <w:rsid w:val="00350BC9"/>
    <w:rsid w:val="00353009"/>
    <w:rsid w:val="00354FB8"/>
    <w:rsid w:val="003554F9"/>
    <w:rsid w:val="00355C4C"/>
    <w:rsid w:val="003569FA"/>
    <w:rsid w:val="0036314D"/>
    <w:rsid w:val="00371BB2"/>
    <w:rsid w:val="00373AC8"/>
    <w:rsid w:val="00374652"/>
    <w:rsid w:val="003748D9"/>
    <w:rsid w:val="003761F1"/>
    <w:rsid w:val="00376CEC"/>
    <w:rsid w:val="00380931"/>
    <w:rsid w:val="003830B3"/>
    <w:rsid w:val="00387C7E"/>
    <w:rsid w:val="00391120"/>
    <w:rsid w:val="00392B12"/>
    <w:rsid w:val="0039473B"/>
    <w:rsid w:val="00395DD8"/>
    <w:rsid w:val="003977C0"/>
    <w:rsid w:val="0039797B"/>
    <w:rsid w:val="00397E1A"/>
    <w:rsid w:val="00397E6C"/>
    <w:rsid w:val="003A08D5"/>
    <w:rsid w:val="003A28B7"/>
    <w:rsid w:val="003A5CFB"/>
    <w:rsid w:val="003A6D18"/>
    <w:rsid w:val="003B0039"/>
    <w:rsid w:val="003B0120"/>
    <w:rsid w:val="003B1135"/>
    <w:rsid w:val="003B1C40"/>
    <w:rsid w:val="003B2AFA"/>
    <w:rsid w:val="003B4BBD"/>
    <w:rsid w:val="003B506D"/>
    <w:rsid w:val="003B6797"/>
    <w:rsid w:val="003C38D1"/>
    <w:rsid w:val="003C4543"/>
    <w:rsid w:val="003C62FF"/>
    <w:rsid w:val="003D03D2"/>
    <w:rsid w:val="003D4D10"/>
    <w:rsid w:val="003D5070"/>
    <w:rsid w:val="003D73B7"/>
    <w:rsid w:val="003E130D"/>
    <w:rsid w:val="003E23AD"/>
    <w:rsid w:val="003E62D4"/>
    <w:rsid w:val="003E7581"/>
    <w:rsid w:val="003F0A31"/>
    <w:rsid w:val="003F3B72"/>
    <w:rsid w:val="003F537B"/>
    <w:rsid w:val="003F6470"/>
    <w:rsid w:val="004011B4"/>
    <w:rsid w:val="004024EE"/>
    <w:rsid w:val="00405C8C"/>
    <w:rsid w:val="0041071B"/>
    <w:rsid w:val="00410F6B"/>
    <w:rsid w:val="00411813"/>
    <w:rsid w:val="00412B1D"/>
    <w:rsid w:val="00413BA6"/>
    <w:rsid w:val="0041463A"/>
    <w:rsid w:val="00417ABF"/>
    <w:rsid w:val="0042274C"/>
    <w:rsid w:val="00423C50"/>
    <w:rsid w:val="004241B0"/>
    <w:rsid w:val="00430FDB"/>
    <w:rsid w:val="00432DF1"/>
    <w:rsid w:val="0043597F"/>
    <w:rsid w:val="00440F69"/>
    <w:rsid w:val="004416AA"/>
    <w:rsid w:val="00442798"/>
    <w:rsid w:val="00446DDB"/>
    <w:rsid w:val="00450F1D"/>
    <w:rsid w:val="00455237"/>
    <w:rsid w:val="00455946"/>
    <w:rsid w:val="00455BB4"/>
    <w:rsid w:val="0046252F"/>
    <w:rsid w:val="004632AA"/>
    <w:rsid w:val="004668F7"/>
    <w:rsid w:val="004702A8"/>
    <w:rsid w:val="004702BC"/>
    <w:rsid w:val="00470C74"/>
    <w:rsid w:val="0047119F"/>
    <w:rsid w:val="00471862"/>
    <w:rsid w:val="00472BFE"/>
    <w:rsid w:val="004738CA"/>
    <w:rsid w:val="00473C73"/>
    <w:rsid w:val="004768B9"/>
    <w:rsid w:val="00481639"/>
    <w:rsid w:val="00482FF5"/>
    <w:rsid w:val="00485EDE"/>
    <w:rsid w:val="00487E76"/>
    <w:rsid w:val="004918D0"/>
    <w:rsid w:val="0049288D"/>
    <w:rsid w:val="00495C99"/>
    <w:rsid w:val="00495F97"/>
    <w:rsid w:val="004A1CE5"/>
    <w:rsid w:val="004A3402"/>
    <w:rsid w:val="004B0DD8"/>
    <w:rsid w:val="004B1B80"/>
    <w:rsid w:val="004B1DEA"/>
    <w:rsid w:val="004B22B4"/>
    <w:rsid w:val="004B245C"/>
    <w:rsid w:val="004B2CD6"/>
    <w:rsid w:val="004B2F1F"/>
    <w:rsid w:val="004B331A"/>
    <w:rsid w:val="004B410B"/>
    <w:rsid w:val="004C0FD1"/>
    <w:rsid w:val="004C4306"/>
    <w:rsid w:val="004C6661"/>
    <w:rsid w:val="004C6EE5"/>
    <w:rsid w:val="004C7BB5"/>
    <w:rsid w:val="004D1806"/>
    <w:rsid w:val="004E54DE"/>
    <w:rsid w:val="004E6A6A"/>
    <w:rsid w:val="004F0892"/>
    <w:rsid w:val="004F1242"/>
    <w:rsid w:val="004F199B"/>
    <w:rsid w:val="004F23F0"/>
    <w:rsid w:val="004F4D67"/>
    <w:rsid w:val="004F6621"/>
    <w:rsid w:val="00500FE6"/>
    <w:rsid w:val="00501A81"/>
    <w:rsid w:val="00501D9B"/>
    <w:rsid w:val="00505331"/>
    <w:rsid w:val="00510536"/>
    <w:rsid w:val="00511669"/>
    <w:rsid w:val="0051185C"/>
    <w:rsid w:val="00512B97"/>
    <w:rsid w:val="00514167"/>
    <w:rsid w:val="0051561A"/>
    <w:rsid w:val="00517829"/>
    <w:rsid w:val="00517A19"/>
    <w:rsid w:val="00522471"/>
    <w:rsid w:val="00522575"/>
    <w:rsid w:val="00522ACD"/>
    <w:rsid w:val="005231F0"/>
    <w:rsid w:val="00524B7C"/>
    <w:rsid w:val="0053013C"/>
    <w:rsid w:val="00530C97"/>
    <w:rsid w:val="00534E54"/>
    <w:rsid w:val="005352CF"/>
    <w:rsid w:val="00535B3B"/>
    <w:rsid w:val="00536C60"/>
    <w:rsid w:val="00541648"/>
    <w:rsid w:val="005452C0"/>
    <w:rsid w:val="0054623B"/>
    <w:rsid w:val="0054751B"/>
    <w:rsid w:val="005503E1"/>
    <w:rsid w:val="00550DB6"/>
    <w:rsid w:val="0055300A"/>
    <w:rsid w:val="00555D38"/>
    <w:rsid w:val="00562C5F"/>
    <w:rsid w:val="005700CB"/>
    <w:rsid w:val="00571F1C"/>
    <w:rsid w:val="00574BDD"/>
    <w:rsid w:val="00575A8A"/>
    <w:rsid w:val="00576430"/>
    <w:rsid w:val="00580F70"/>
    <w:rsid w:val="00583FF2"/>
    <w:rsid w:val="00584ED0"/>
    <w:rsid w:val="00584F7C"/>
    <w:rsid w:val="005854B6"/>
    <w:rsid w:val="00591001"/>
    <w:rsid w:val="0059405B"/>
    <w:rsid w:val="00594692"/>
    <w:rsid w:val="00597259"/>
    <w:rsid w:val="005A2BC3"/>
    <w:rsid w:val="005A312A"/>
    <w:rsid w:val="005A32FE"/>
    <w:rsid w:val="005A3808"/>
    <w:rsid w:val="005A4C96"/>
    <w:rsid w:val="005B5952"/>
    <w:rsid w:val="005C00AB"/>
    <w:rsid w:val="005C0EBB"/>
    <w:rsid w:val="005C298E"/>
    <w:rsid w:val="005C416F"/>
    <w:rsid w:val="005C5ABA"/>
    <w:rsid w:val="005C65DB"/>
    <w:rsid w:val="005C7196"/>
    <w:rsid w:val="005D0DEF"/>
    <w:rsid w:val="005D431F"/>
    <w:rsid w:val="005E223E"/>
    <w:rsid w:val="005F18DC"/>
    <w:rsid w:val="005F2DF3"/>
    <w:rsid w:val="005F4057"/>
    <w:rsid w:val="005F440E"/>
    <w:rsid w:val="005F7C94"/>
    <w:rsid w:val="00600283"/>
    <w:rsid w:val="006004C0"/>
    <w:rsid w:val="00600ED6"/>
    <w:rsid w:val="006040C4"/>
    <w:rsid w:val="00604A90"/>
    <w:rsid w:val="006110D9"/>
    <w:rsid w:val="00611110"/>
    <w:rsid w:val="00613B00"/>
    <w:rsid w:val="00613CAB"/>
    <w:rsid w:val="0061672A"/>
    <w:rsid w:val="00617484"/>
    <w:rsid w:val="00620727"/>
    <w:rsid w:val="00621CB9"/>
    <w:rsid w:val="00624164"/>
    <w:rsid w:val="00625519"/>
    <w:rsid w:val="006259DC"/>
    <w:rsid w:val="00625DDD"/>
    <w:rsid w:val="006266C0"/>
    <w:rsid w:val="00626E35"/>
    <w:rsid w:val="006274F2"/>
    <w:rsid w:val="0062758B"/>
    <w:rsid w:val="00630FF3"/>
    <w:rsid w:val="00633A33"/>
    <w:rsid w:val="00633B9B"/>
    <w:rsid w:val="0063745D"/>
    <w:rsid w:val="006408BB"/>
    <w:rsid w:val="006420C6"/>
    <w:rsid w:val="00643193"/>
    <w:rsid w:val="006434A4"/>
    <w:rsid w:val="006516E2"/>
    <w:rsid w:val="00651FE5"/>
    <w:rsid w:val="00652277"/>
    <w:rsid w:val="006522A4"/>
    <w:rsid w:val="00653FC8"/>
    <w:rsid w:val="00654039"/>
    <w:rsid w:val="00655C82"/>
    <w:rsid w:val="00664D45"/>
    <w:rsid w:val="006667F9"/>
    <w:rsid w:val="00671EC1"/>
    <w:rsid w:val="00677A32"/>
    <w:rsid w:val="00677A64"/>
    <w:rsid w:val="0068368F"/>
    <w:rsid w:val="00684F2C"/>
    <w:rsid w:val="00685252"/>
    <w:rsid w:val="00685917"/>
    <w:rsid w:val="00691C6D"/>
    <w:rsid w:val="006922C5"/>
    <w:rsid w:val="00693640"/>
    <w:rsid w:val="006952EF"/>
    <w:rsid w:val="0069600C"/>
    <w:rsid w:val="006969BE"/>
    <w:rsid w:val="006A3D0F"/>
    <w:rsid w:val="006A4594"/>
    <w:rsid w:val="006B2658"/>
    <w:rsid w:val="006B2794"/>
    <w:rsid w:val="006B382E"/>
    <w:rsid w:val="006B3A33"/>
    <w:rsid w:val="006B3FD7"/>
    <w:rsid w:val="006B62AE"/>
    <w:rsid w:val="006C2D1E"/>
    <w:rsid w:val="006C4C6C"/>
    <w:rsid w:val="006C608B"/>
    <w:rsid w:val="006D1F87"/>
    <w:rsid w:val="006D40C6"/>
    <w:rsid w:val="006D5B31"/>
    <w:rsid w:val="006D5E7B"/>
    <w:rsid w:val="006D679A"/>
    <w:rsid w:val="006D7B49"/>
    <w:rsid w:val="006E126A"/>
    <w:rsid w:val="006E29A3"/>
    <w:rsid w:val="006E2B31"/>
    <w:rsid w:val="006E32B9"/>
    <w:rsid w:val="006E5A2E"/>
    <w:rsid w:val="006E75F1"/>
    <w:rsid w:val="006F3F4B"/>
    <w:rsid w:val="006F4016"/>
    <w:rsid w:val="006F5E1D"/>
    <w:rsid w:val="006F70DF"/>
    <w:rsid w:val="006F7A9B"/>
    <w:rsid w:val="007004C5"/>
    <w:rsid w:val="00700578"/>
    <w:rsid w:val="007012BB"/>
    <w:rsid w:val="00701468"/>
    <w:rsid w:val="00702E7C"/>
    <w:rsid w:val="00703835"/>
    <w:rsid w:val="007039EE"/>
    <w:rsid w:val="00704E60"/>
    <w:rsid w:val="0070656C"/>
    <w:rsid w:val="00706E78"/>
    <w:rsid w:val="007071C8"/>
    <w:rsid w:val="007078E2"/>
    <w:rsid w:val="00714A50"/>
    <w:rsid w:val="00714BC4"/>
    <w:rsid w:val="00715E93"/>
    <w:rsid w:val="00716417"/>
    <w:rsid w:val="00717A96"/>
    <w:rsid w:val="00720032"/>
    <w:rsid w:val="007206E6"/>
    <w:rsid w:val="00721B23"/>
    <w:rsid w:val="00724FEF"/>
    <w:rsid w:val="00725A16"/>
    <w:rsid w:val="00726207"/>
    <w:rsid w:val="007273F8"/>
    <w:rsid w:val="00730C12"/>
    <w:rsid w:val="00733BBD"/>
    <w:rsid w:val="00735B19"/>
    <w:rsid w:val="00737AC5"/>
    <w:rsid w:val="00737CB8"/>
    <w:rsid w:val="00741669"/>
    <w:rsid w:val="007420AB"/>
    <w:rsid w:val="007428CE"/>
    <w:rsid w:val="00742D42"/>
    <w:rsid w:val="00743751"/>
    <w:rsid w:val="00743A8A"/>
    <w:rsid w:val="00744095"/>
    <w:rsid w:val="007457E8"/>
    <w:rsid w:val="00754E6F"/>
    <w:rsid w:val="007609EA"/>
    <w:rsid w:val="00761340"/>
    <w:rsid w:val="007627CC"/>
    <w:rsid w:val="00764941"/>
    <w:rsid w:val="00767015"/>
    <w:rsid w:val="00767030"/>
    <w:rsid w:val="00770714"/>
    <w:rsid w:val="0077384C"/>
    <w:rsid w:val="00780D83"/>
    <w:rsid w:val="0078304D"/>
    <w:rsid w:val="007843D3"/>
    <w:rsid w:val="00787392"/>
    <w:rsid w:val="00792F60"/>
    <w:rsid w:val="00792FD9"/>
    <w:rsid w:val="007A02CB"/>
    <w:rsid w:val="007A107B"/>
    <w:rsid w:val="007A25B9"/>
    <w:rsid w:val="007A2D51"/>
    <w:rsid w:val="007A4325"/>
    <w:rsid w:val="007A4B32"/>
    <w:rsid w:val="007A4BAD"/>
    <w:rsid w:val="007A5C47"/>
    <w:rsid w:val="007A6B40"/>
    <w:rsid w:val="007B002D"/>
    <w:rsid w:val="007B0BB1"/>
    <w:rsid w:val="007B10FA"/>
    <w:rsid w:val="007B13E8"/>
    <w:rsid w:val="007B79F2"/>
    <w:rsid w:val="007C3721"/>
    <w:rsid w:val="007C40EB"/>
    <w:rsid w:val="007C4AC5"/>
    <w:rsid w:val="007C6A67"/>
    <w:rsid w:val="007D16E1"/>
    <w:rsid w:val="007D2678"/>
    <w:rsid w:val="007D3283"/>
    <w:rsid w:val="007D354B"/>
    <w:rsid w:val="007D4320"/>
    <w:rsid w:val="007D6E90"/>
    <w:rsid w:val="007D6EC9"/>
    <w:rsid w:val="007E2BC8"/>
    <w:rsid w:val="007E3241"/>
    <w:rsid w:val="007E42D1"/>
    <w:rsid w:val="007E44BE"/>
    <w:rsid w:val="007E5F6B"/>
    <w:rsid w:val="007F39D3"/>
    <w:rsid w:val="007F3F36"/>
    <w:rsid w:val="007F56C6"/>
    <w:rsid w:val="007F608E"/>
    <w:rsid w:val="007F74CA"/>
    <w:rsid w:val="00801A17"/>
    <w:rsid w:val="00801DF7"/>
    <w:rsid w:val="008028CC"/>
    <w:rsid w:val="00802CF4"/>
    <w:rsid w:val="0080326C"/>
    <w:rsid w:val="00805D6F"/>
    <w:rsid w:val="00807398"/>
    <w:rsid w:val="008076DF"/>
    <w:rsid w:val="00811743"/>
    <w:rsid w:val="0081205C"/>
    <w:rsid w:val="00813981"/>
    <w:rsid w:val="008157FC"/>
    <w:rsid w:val="0081601B"/>
    <w:rsid w:val="008162F0"/>
    <w:rsid w:val="00826C9A"/>
    <w:rsid w:val="008276E6"/>
    <w:rsid w:val="0083048D"/>
    <w:rsid w:val="00830B80"/>
    <w:rsid w:val="00830EAF"/>
    <w:rsid w:val="0083222B"/>
    <w:rsid w:val="008342C3"/>
    <w:rsid w:val="0083544E"/>
    <w:rsid w:val="00837CCA"/>
    <w:rsid w:val="00842916"/>
    <w:rsid w:val="00846CF1"/>
    <w:rsid w:val="008544EA"/>
    <w:rsid w:val="00854D23"/>
    <w:rsid w:val="00855F26"/>
    <w:rsid w:val="00856E42"/>
    <w:rsid w:val="00864128"/>
    <w:rsid w:val="00866327"/>
    <w:rsid w:val="00866C43"/>
    <w:rsid w:val="00866CB5"/>
    <w:rsid w:val="008836FE"/>
    <w:rsid w:val="00883EAD"/>
    <w:rsid w:val="008861A7"/>
    <w:rsid w:val="008861CE"/>
    <w:rsid w:val="0088709B"/>
    <w:rsid w:val="008910A2"/>
    <w:rsid w:val="008918AE"/>
    <w:rsid w:val="00894089"/>
    <w:rsid w:val="00895383"/>
    <w:rsid w:val="008A2605"/>
    <w:rsid w:val="008A3AD2"/>
    <w:rsid w:val="008A591F"/>
    <w:rsid w:val="008B0A58"/>
    <w:rsid w:val="008B14C8"/>
    <w:rsid w:val="008B390B"/>
    <w:rsid w:val="008C0BB5"/>
    <w:rsid w:val="008C42C0"/>
    <w:rsid w:val="008C4A8A"/>
    <w:rsid w:val="008C549F"/>
    <w:rsid w:val="008C7166"/>
    <w:rsid w:val="008D2653"/>
    <w:rsid w:val="008D2F81"/>
    <w:rsid w:val="008D3253"/>
    <w:rsid w:val="008D3F59"/>
    <w:rsid w:val="008D41D7"/>
    <w:rsid w:val="008D565A"/>
    <w:rsid w:val="008D5997"/>
    <w:rsid w:val="008E1899"/>
    <w:rsid w:val="008E31CD"/>
    <w:rsid w:val="008E4DFD"/>
    <w:rsid w:val="008E6FA4"/>
    <w:rsid w:val="008F0035"/>
    <w:rsid w:val="008F1293"/>
    <w:rsid w:val="008F27CA"/>
    <w:rsid w:val="008F603F"/>
    <w:rsid w:val="008F6559"/>
    <w:rsid w:val="008F70E3"/>
    <w:rsid w:val="00903DB3"/>
    <w:rsid w:val="009049F3"/>
    <w:rsid w:val="00904B91"/>
    <w:rsid w:val="00907FDD"/>
    <w:rsid w:val="00910672"/>
    <w:rsid w:val="009122E1"/>
    <w:rsid w:val="00916522"/>
    <w:rsid w:val="00916EDD"/>
    <w:rsid w:val="00917193"/>
    <w:rsid w:val="00920625"/>
    <w:rsid w:val="00926578"/>
    <w:rsid w:val="009269D3"/>
    <w:rsid w:val="00930596"/>
    <w:rsid w:val="0093079D"/>
    <w:rsid w:val="009326D9"/>
    <w:rsid w:val="00932743"/>
    <w:rsid w:val="009328D5"/>
    <w:rsid w:val="00933922"/>
    <w:rsid w:val="00935A55"/>
    <w:rsid w:val="00936BDC"/>
    <w:rsid w:val="00940521"/>
    <w:rsid w:val="00941463"/>
    <w:rsid w:val="0094487B"/>
    <w:rsid w:val="00945DF4"/>
    <w:rsid w:val="0094671E"/>
    <w:rsid w:val="00946751"/>
    <w:rsid w:val="0095103D"/>
    <w:rsid w:val="0095128F"/>
    <w:rsid w:val="00952858"/>
    <w:rsid w:val="00953B29"/>
    <w:rsid w:val="009550C5"/>
    <w:rsid w:val="00955409"/>
    <w:rsid w:val="00955DE0"/>
    <w:rsid w:val="0096322F"/>
    <w:rsid w:val="009648CF"/>
    <w:rsid w:val="00964FF1"/>
    <w:rsid w:val="0096686E"/>
    <w:rsid w:val="00966953"/>
    <w:rsid w:val="009676FB"/>
    <w:rsid w:val="00974DD9"/>
    <w:rsid w:val="0097686F"/>
    <w:rsid w:val="0097764C"/>
    <w:rsid w:val="009824FA"/>
    <w:rsid w:val="009827AC"/>
    <w:rsid w:val="00982B04"/>
    <w:rsid w:val="00982F05"/>
    <w:rsid w:val="00983308"/>
    <w:rsid w:val="009838D1"/>
    <w:rsid w:val="00984814"/>
    <w:rsid w:val="00984CA4"/>
    <w:rsid w:val="009962B4"/>
    <w:rsid w:val="009A0BF6"/>
    <w:rsid w:val="009A2B5F"/>
    <w:rsid w:val="009A5440"/>
    <w:rsid w:val="009A6B5C"/>
    <w:rsid w:val="009A755D"/>
    <w:rsid w:val="009B1049"/>
    <w:rsid w:val="009B38F4"/>
    <w:rsid w:val="009B4A17"/>
    <w:rsid w:val="009B6FB2"/>
    <w:rsid w:val="009B7135"/>
    <w:rsid w:val="009B7E49"/>
    <w:rsid w:val="009C2DC6"/>
    <w:rsid w:val="009C476C"/>
    <w:rsid w:val="009C4B91"/>
    <w:rsid w:val="009C7A66"/>
    <w:rsid w:val="009D0643"/>
    <w:rsid w:val="009D2676"/>
    <w:rsid w:val="009D2E36"/>
    <w:rsid w:val="009D2FA9"/>
    <w:rsid w:val="009D41BA"/>
    <w:rsid w:val="009D66AE"/>
    <w:rsid w:val="009E1305"/>
    <w:rsid w:val="009E24F0"/>
    <w:rsid w:val="009E2BA8"/>
    <w:rsid w:val="009E3D1E"/>
    <w:rsid w:val="009E4CBB"/>
    <w:rsid w:val="009E5DFD"/>
    <w:rsid w:val="009E6328"/>
    <w:rsid w:val="009E6A4A"/>
    <w:rsid w:val="009E71AF"/>
    <w:rsid w:val="009F2EBD"/>
    <w:rsid w:val="009F391C"/>
    <w:rsid w:val="009F3DDD"/>
    <w:rsid w:val="009F6945"/>
    <w:rsid w:val="009F7196"/>
    <w:rsid w:val="00A01E6A"/>
    <w:rsid w:val="00A02A14"/>
    <w:rsid w:val="00A03A27"/>
    <w:rsid w:val="00A05DDB"/>
    <w:rsid w:val="00A072A2"/>
    <w:rsid w:val="00A16311"/>
    <w:rsid w:val="00A208FA"/>
    <w:rsid w:val="00A26CE4"/>
    <w:rsid w:val="00A271C0"/>
    <w:rsid w:val="00A324CB"/>
    <w:rsid w:val="00A35B8F"/>
    <w:rsid w:val="00A41E54"/>
    <w:rsid w:val="00A424AF"/>
    <w:rsid w:val="00A4314C"/>
    <w:rsid w:val="00A43AB4"/>
    <w:rsid w:val="00A44012"/>
    <w:rsid w:val="00A45BB9"/>
    <w:rsid w:val="00A4607F"/>
    <w:rsid w:val="00A46E2A"/>
    <w:rsid w:val="00A507EB"/>
    <w:rsid w:val="00A52358"/>
    <w:rsid w:val="00A52D60"/>
    <w:rsid w:val="00A649A8"/>
    <w:rsid w:val="00A70076"/>
    <w:rsid w:val="00A70089"/>
    <w:rsid w:val="00A72DA1"/>
    <w:rsid w:val="00A73BEF"/>
    <w:rsid w:val="00A77DF9"/>
    <w:rsid w:val="00A80941"/>
    <w:rsid w:val="00A836EF"/>
    <w:rsid w:val="00A873A9"/>
    <w:rsid w:val="00A92A1A"/>
    <w:rsid w:val="00A937B7"/>
    <w:rsid w:val="00A95890"/>
    <w:rsid w:val="00AA1671"/>
    <w:rsid w:val="00AA1872"/>
    <w:rsid w:val="00AA4A04"/>
    <w:rsid w:val="00AA518F"/>
    <w:rsid w:val="00AA5570"/>
    <w:rsid w:val="00AA5935"/>
    <w:rsid w:val="00AB3672"/>
    <w:rsid w:val="00AB47B9"/>
    <w:rsid w:val="00AB625B"/>
    <w:rsid w:val="00AC02EC"/>
    <w:rsid w:val="00AC1F77"/>
    <w:rsid w:val="00AC2C1E"/>
    <w:rsid w:val="00AC34AC"/>
    <w:rsid w:val="00AC3ADA"/>
    <w:rsid w:val="00AC4DFA"/>
    <w:rsid w:val="00AC5050"/>
    <w:rsid w:val="00AC5104"/>
    <w:rsid w:val="00AC5469"/>
    <w:rsid w:val="00AD117E"/>
    <w:rsid w:val="00AD2AB6"/>
    <w:rsid w:val="00AD38FE"/>
    <w:rsid w:val="00AD52E6"/>
    <w:rsid w:val="00AD58ED"/>
    <w:rsid w:val="00AE264E"/>
    <w:rsid w:val="00AE2E4C"/>
    <w:rsid w:val="00AE3584"/>
    <w:rsid w:val="00AE63A5"/>
    <w:rsid w:val="00AF02AD"/>
    <w:rsid w:val="00AF0C2B"/>
    <w:rsid w:val="00AF1A6B"/>
    <w:rsid w:val="00AF2594"/>
    <w:rsid w:val="00AF5E75"/>
    <w:rsid w:val="00AF65E2"/>
    <w:rsid w:val="00B01820"/>
    <w:rsid w:val="00B03392"/>
    <w:rsid w:val="00B03BBE"/>
    <w:rsid w:val="00B04337"/>
    <w:rsid w:val="00B054E3"/>
    <w:rsid w:val="00B06ED9"/>
    <w:rsid w:val="00B07435"/>
    <w:rsid w:val="00B10442"/>
    <w:rsid w:val="00B11474"/>
    <w:rsid w:val="00B1209B"/>
    <w:rsid w:val="00B2482C"/>
    <w:rsid w:val="00B2487B"/>
    <w:rsid w:val="00B4353B"/>
    <w:rsid w:val="00B46996"/>
    <w:rsid w:val="00B47539"/>
    <w:rsid w:val="00B51640"/>
    <w:rsid w:val="00B527EA"/>
    <w:rsid w:val="00B549EF"/>
    <w:rsid w:val="00B56634"/>
    <w:rsid w:val="00B56E79"/>
    <w:rsid w:val="00B56F18"/>
    <w:rsid w:val="00B5700D"/>
    <w:rsid w:val="00B57611"/>
    <w:rsid w:val="00B618BB"/>
    <w:rsid w:val="00B6289A"/>
    <w:rsid w:val="00B72023"/>
    <w:rsid w:val="00B72890"/>
    <w:rsid w:val="00B76DC1"/>
    <w:rsid w:val="00B773A2"/>
    <w:rsid w:val="00B774B7"/>
    <w:rsid w:val="00B81DB1"/>
    <w:rsid w:val="00B84DF3"/>
    <w:rsid w:val="00B84F14"/>
    <w:rsid w:val="00B86718"/>
    <w:rsid w:val="00B90C00"/>
    <w:rsid w:val="00B9152F"/>
    <w:rsid w:val="00B929ED"/>
    <w:rsid w:val="00B942A3"/>
    <w:rsid w:val="00B9440C"/>
    <w:rsid w:val="00B946A2"/>
    <w:rsid w:val="00B951D0"/>
    <w:rsid w:val="00B95D5B"/>
    <w:rsid w:val="00B964C7"/>
    <w:rsid w:val="00B9740C"/>
    <w:rsid w:val="00BA0944"/>
    <w:rsid w:val="00BA0C84"/>
    <w:rsid w:val="00BA11E4"/>
    <w:rsid w:val="00BA1828"/>
    <w:rsid w:val="00BA4B88"/>
    <w:rsid w:val="00BA7DFE"/>
    <w:rsid w:val="00BB174D"/>
    <w:rsid w:val="00BB2AFB"/>
    <w:rsid w:val="00BB409A"/>
    <w:rsid w:val="00BB517C"/>
    <w:rsid w:val="00BB730D"/>
    <w:rsid w:val="00BC4E05"/>
    <w:rsid w:val="00BC5CD9"/>
    <w:rsid w:val="00BC6823"/>
    <w:rsid w:val="00BC7B3F"/>
    <w:rsid w:val="00BD01D0"/>
    <w:rsid w:val="00BD2C7D"/>
    <w:rsid w:val="00BD7909"/>
    <w:rsid w:val="00BD79AE"/>
    <w:rsid w:val="00BE2B58"/>
    <w:rsid w:val="00BE3232"/>
    <w:rsid w:val="00BE335B"/>
    <w:rsid w:val="00BE5F49"/>
    <w:rsid w:val="00BF3673"/>
    <w:rsid w:val="00BF3FCA"/>
    <w:rsid w:val="00BF58CB"/>
    <w:rsid w:val="00BF6991"/>
    <w:rsid w:val="00C03711"/>
    <w:rsid w:val="00C10897"/>
    <w:rsid w:val="00C11076"/>
    <w:rsid w:val="00C1168B"/>
    <w:rsid w:val="00C127E8"/>
    <w:rsid w:val="00C12B68"/>
    <w:rsid w:val="00C164CB"/>
    <w:rsid w:val="00C27364"/>
    <w:rsid w:val="00C279C6"/>
    <w:rsid w:val="00C30840"/>
    <w:rsid w:val="00C348E2"/>
    <w:rsid w:val="00C353E8"/>
    <w:rsid w:val="00C35DA0"/>
    <w:rsid w:val="00C36823"/>
    <w:rsid w:val="00C373CA"/>
    <w:rsid w:val="00C37796"/>
    <w:rsid w:val="00C3798D"/>
    <w:rsid w:val="00C406A2"/>
    <w:rsid w:val="00C418CA"/>
    <w:rsid w:val="00C4269F"/>
    <w:rsid w:val="00C4642D"/>
    <w:rsid w:val="00C47815"/>
    <w:rsid w:val="00C51489"/>
    <w:rsid w:val="00C54C9E"/>
    <w:rsid w:val="00C55488"/>
    <w:rsid w:val="00C55F63"/>
    <w:rsid w:val="00C57DD6"/>
    <w:rsid w:val="00C57F3B"/>
    <w:rsid w:val="00C61169"/>
    <w:rsid w:val="00C611A7"/>
    <w:rsid w:val="00C616D0"/>
    <w:rsid w:val="00C62494"/>
    <w:rsid w:val="00C62686"/>
    <w:rsid w:val="00C62896"/>
    <w:rsid w:val="00C67F80"/>
    <w:rsid w:val="00C7050B"/>
    <w:rsid w:val="00C734C1"/>
    <w:rsid w:val="00C73C02"/>
    <w:rsid w:val="00C73E04"/>
    <w:rsid w:val="00C76E45"/>
    <w:rsid w:val="00C77BD6"/>
    <w:rsid w:val="00C80F43"/>
    <w:rsid w:val="00C828F5"/>
    <w:rsid w:val="00C8404C"/>
    <w:rsid w:val="00C840ED"/>
    <w:rsid w:val="00C94557"/>
    <w:rsid w:val="00C95633"/>
    <w:rsid w:val="00C96892"/>
    <w:rsid w:val="00C97FAC"/>
    <w:rsid w:val="00CA49A8"/>
    <w:rsid w:val="00CB23AD"/>
    <w:rsid w:val="00CB58B7"/>
    <w:rsid w:val="00CB7505"/>
    <w:rsid w:val="00CC17B9"/>
    <w:rsid w:val="00CC22D6"/>
    <w:rsid w:val="00CC3553"/>
    <w:rsid w:val="00CC44F1"/>
    <w:rsid w:val="00CC5777"/>
    <w:rsid w:val="00CC5F82"/>
    <w:rsid w:val="00CC760B"/>
    <w:rsid w:val="00CD095C"/>
    <w:rsid w:val="00CD1F0B"/>
    <w:rsid w:val="00CD745B"/>
    <w:rsid w:val="00CE06BE"/>
    <w:rsid w:val="00CE1ACA"/>
    <w:rsid w:val="00CE3322"/>
    <w:rsid w:val="00CE56B1"/>
    <w:rsid w:val="00CE5D7C"/>
    <w:rsid w:val="00CE6E76"/>
    <w:rsid w:val="00CF28D0"/>
    <w:rsid w:val="00CF292D"/>
    <w:rsid w:val="00CF732C"/>
    <w:rsid w:val="00D01F9E"/>
    <w:rsid w:val="00D03013"/>
    <w:rsid w:val="00D05898"/>
    <w:rsid w:val="00D06CE5"/>
    <w:rsid w:val="00D07AF3"/>
    <w:rsid w:val="00D122BC"/>
    <w:rsid w:val="00D1399A"/>
    <w:rsid w:val="00D1479F"/>
    <w:rsid w:val="00D14B27"/>
    <w:rsid w:val="00D15857"/>
    <w:rsid w:val="00D171ED"/>
    <w:rsid w:val="00D21711"/>
    <w:rsid w:val="00D21D80"/>
    <w:rsid w:val="00D2454F"/>
    <w:rsid w:val="00D25541"/>
    <w:rsid w:val="00D276F7"/>
    <w:rsid w:val="00D336AA"/>
    <w:rsid w:val="00D34D21"/>
    <w:rsid w:val="00D373BE"/>
    <w:rsid w:val="00D37E51"/>
    <w:rsid w:val="00D45E0A"/>
    <w:rsid w:val="00D46344"/>
    <w:rsid w:val="00D463A7"/>
    <w:rsid w:val="00D478D6"/>
    <w:rsid w:val="00D47E15"/>
    <w:rsid w:val="00D503E7"/>
    <w:rsid w:val="00D50867"/>
    <w:rsid w:val="00D52EC7"/>
    <w:rsid w:val="00D55E7F"/>
    <w:rsid w:val="00D562E0"/>
    <w:rsid w:val="00D569BE"/>
    <w:rsid w:val="00D56B58"/>
    <w:rsid w:val="00D63D32"/>
    <w:rsid w:val="00D65EC2"/>
    <w:rsid w:val="00D66F9E"/>
    <w:rsid w:val="00D677B3"/>
    <w:rsid w:val="00D71C00"/>
    <w:rsid w:val="00D7212F"/>
    <w:rsid w:val="00D72280"/>
    <w:rsid w:val="00D750DC"/>
    <w:rsid w:val="00D75151"/>
    <w:rsid w:val="00D75351"/>
    <w:rsid w:val="00D773E9"/>
    <w:rsid w:val="00D7751C"/>
    <w:rsid w:val="00D81872"/>
    <w:rsid w:val="00D862F1"/>
    <w:rsid w:val="00D8720C"/>
    <w:rsid w:val="00D87CD3"/>
    <w:rsid w:val="00D90BD7"/>
    <w:rsid w:val="00D90C60"/>
    <w:rsid w:val="00D91465"/>
    <w:rsid w:val="00D9258C"/>
    <w:rsid w:val="00D930A2"/>
    <w:rsid w:val="00D93BCA"/>
    <w:rsid w:val="00D97379"/>
    <w:rsid w:val="00D97BE7"/>
    <w:rsid w:val="00DA45A0"/>
    <w:rsid w:val="00DA663E"/>
    <w:rsid w:val="00DA76BE"/>
    <w:rsid w:val="00DB5E8B"/>
    <w:rsid w:val="00DB625A"/>
    <w:rsid w:val="00DB6A30"/>
    <w:rsid w:val="00DB6F47"/>
    <w:rsid w:val="00DC0C67"/>
    <w:rsid w:val="00DC5CBC"/>
    <w:rsid w:val="00DC7173"/>
    <w:rsid w:val="00DC75AC"/>
    <w:rsid w:val="00DD3F04"/>
    <w:rsid w:val="00DE03A9"/>
    <w:rsid w:val="00DE0979"/>
    <w:rsid w:val="00DE1633"/>
    <w:rsid w:val="00DE3766"/>
    <w:rsid w:val="00DE4C3F"/>
    <w:rsid w:val="00DE4C49"/>
    <w:rsid w:val="00DF2B14"/>
    <w:rsid w:val="00DF4456"/>
    <w:rsid w:val="00DF5139"/>
    <w:rsid w:val="00DF5C1D"/>
    <w:rsid w:val="00E027BB"/>
    <w:rsid w:val="00E047D5"/>
    <w:rsid w:val="00E04CE4"/>
    <w:rsid w:val="00E052EB"/>
    <w:rsid w:val="00E05AE1"/>
    <w:rsid w:val="00E074E8"/>
    <w:rsid w:val="00E07C4F"/>
    <w:rsid w:val="00E10A96"/>
    <w:rsid w:val="00E11743"/>
    <w:rsid w:val="00E129C2"/>
    <w:rsid w:val="00E14068"/>
    <w:rsid w:val="00E17D39"/>
    <w:rsid w:val="00E200F6"/>
    <w:rsid w:val="00E22F47"/>
    <w:rsid w:val="00E24305"/>
    <w:rsid w:val="00E26A2E"/>
    <w:rsid w:val="00E35A8E"/>
    <w:rsid w:val="00E3671E"/>
    <w:rsid w:val="00E36F32"/>
    <w:rsid w:val="00E41369"/>
    <w:rsid w:val="00E44B27"/>
    <w:rsid w:val="00E46E9C"/>
    <w:rsid w:val="00E560CA"/>
    <w:rsid w:val="00E5683B"/>
    <w:rsid w:val="00E60319"/>
    <w:rsid w:val="00E60BE3"/>
    <w:rsid w:val="00E632A7"/>
    <w:rsid w:val="00E63DA9"/>
    <w:rsid w:val="00E6492D"/>
    <w:rsid w:val="00E64E37"/>
    <w:rsid w:val="00E77076"/>
    <w:rsid w:val="00E77AC3"/>
    <w:rsid w:val="00E8641F"/>
    <w:rsid w:val="00E86A9D"/>
    <w:rsid w:val="00E926DE"/>
    <w:rsid w:val="00E93E16"/>
    <w:rsid w:val="00E9494E"/>
    <w:rsid w:val="00EA42FC"/>
    <w:rsid w:val="00EB37DD"/>
    <w:rsid w:val="00EB5CD6"/>
    <w:rsid w:val="00EB75E5"/>
    <w:rsid w:val="00EB7B73"/>
    <w:rsid w:val="00EC1ED3"/>
    <w:rsid w:val="00EC5444"/>
    <w:rsid w:val="00EC57CA"/>
    <w:rsid w:val="00EC5F38"/>
    <w:rsid w:val="00ED21AF"/>
    <w:rsid w:val="00ED4815"/>
    <w:rsid w:val="00ED60D2"/>
    <w:rsid w:val="00ED71F8"/>
    <w:rsid w:val="00ED786E"/>
    <w:rsid w:val="00EE0DA2"/>
    <w:rsid w:val="00EE0E31"/>
    <w:rsid w:val="00EE1E7C"/>
    <w:rsid w:val="00EE46EF"/>
    <w:rsid w:val="00EE6C0E"/>
    <w:rsid w:val="00EF2E03"/>
    <w:rsid w:val="00EF744C"/>
    <w:rsid w:val="00F00FD9"/>
    <w:rsid w:val="00F04BBC"/>
    <w:rsid w:val="00F05451"/>
    <w:rsid w:val="00F06EA2"/>
    <w:rsid w:val="00F07A09"/>
    <w:rsid w:val="00F1138F"/>
    <w:rsid w:val="00F1206B"/>
    <w:rsid w:val="00F173D6"/>
    <w:rsid w:val="00F17B14"/>
    <w:rsid w:val="00F22D74"/>
    <w:rsid w:val="00F23CDD"/>
    <w:rsid w:val="00F257DD"/>
    <w:rsid w:val="00F26957"/>
    <w:rsid w:val="00F26F68"/>
    <w:rsid w:val="00F30C4D"/>
    <w:rsid w:val="00F33C1D"/>
    <w:rsid w:val="00F36B9D"/>
    <w:rsid w:val="00F36EAE"/>
    <w:rsid w:val="00F377C7"/>
    <w:rsid w:val="00F42FF3"/>
    <w:rsid w:val="00F52D16"/>
    <w:rsid w:val="00F5364F"/>
    <w:rsid w:val="00F62925"/>
    <w:rsid w:val="00F63C1E"/>
    <w:rsid w:val="00F654DD"/>
    <w:rsid w:val="00F65AF4"/>
    <w:rsid w:val="00F665CB"/>
    <w:rsid w:val="00F66633"/>
    <w:rsid w:val="00F71154"/>
    <w:rsid w:val="00F71984"/>
    <w:rsid w:val="00F732B0"/>
    <w:rsid w:val="00F7563F"/>
    <w:rsid w:val="00F76ACA"/>
    <w:rsid w:val="00F76D8A"/>
    <w:rsid w:val="00F80EBF"/>
    <w:rsid w:val="00F81DD7"/>
    <w:rsid w:val="00F835BA"/>
    <w:rsid w:val="00F86B7F"/>
    <w:rsid w:val="00F87A1F"/>
    <w:rsid w:val="00F90712"/>
    <w:rsid w:val="00F90FD0"/>
    <w:rsid w:val="00F91FD8"/>
    <w:rsid w:val="00F93F6D"/>
    <w:rsid w:val="00F94FB5"/>
    <w:rsid w:val="00F953CE"/>
    <w:rsid w:val="00F9572F"/>
    <w:rsid w:val="00FA426D"/>
    <w:rsid w:val="00FA4E2A"/>
    <w:rsid w:val="00FA4F7B"/>
    <w:rsid w:val="00FA6EF4"/>
    <w:rsid w:val="00FB3935"/>
    <w:rsid w:val="00FB4D78"/>
    <w:rsid w:val="00FB74D1"/>
    <w:rsid w:val="00FC0B95"/>
    <w:rsid w:val="00FC10A4"/>
    <w:rsid w:val="00FC2B0D"/>
    <w:rsid w:val="00FC2EA1"/>
    <w:rsid w:val="00FC460E"/>
    <w:rsid w:val="00FC5751"/>
    <w:rsid w:val="00FC5E86"/>
    <w:rsid w:val="00FD0A3C"/>
    <w:rsid w:val="00FE56CC"/>
    <w:rsid w:val="00FE7426"/>
    <w:rsid w:val="00FE7D5E"/>
    <w:rsid w:val="00FF5972"/>
    <w:rsid w:val="00FF65D6"/>
    <w:rsid w:val="00FF7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26FA19"/>
  <w14:defaultImageDpi w14:val="300"/>
  <w15:docId w15:val="{0490A1EC-EF16-CC4F-A2AD-7558A6976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E05"/>
    <w:rPr>
      <w:rFonts w:ascii="Times New Roman" w:eastAsia="Times New Roman" w:hAnsi="Times New Roman" w:cs="Times New Roman"/>
      <w:lang w:val="en-GB" w:eastAsia="en-GB"/>
    </w:rPr>
  </w:style>
  <w:style w:type="paragraph" w:styleId="Heading10">
    <w:name w:val="heading 1"/>
    <w:aliases w:val="Lepus 1,Lepus Heading 1,UE Heading 1,Lepus level 1"/>
    <w:basedOn w:val="Normal"/>
    <w:next w:val="Normal"/>
    <w:link w:val="Heading1Char"/>
    <w:autoRedefine/>
    <w:uiPriority w:val="9"/>
    <w:qFormat/>
    <w:rsid w:val="008D3253"/>
    <w:pPr>
      <w:keepNext/>
      <w:keepLines/>
      <w:spacing w:after="360"/>
      <w:ind w:left="431" w:hanging="431"/>
      <w:outlineLvl w:val="0"/>
    </w:pPr>
    <w:rPr>
      <w:rFonts w:ascii="Gotham Book" w:eastAsiaTheme="majorEastAsia" w:hAnsi="Gotham Book" w:cstheme="majorBidi"/>
      <w:bCs/>
      <w:color w:val="355C8E"/>
      <w:sz w:val="48"/>
      <w:szCs w:val="28"/>
    </w:rPr>
  </w:style>
  <w:style w:type="paragraph" w:styleId="Heading20">
    <w:name w:val="heading 2"/>
    <w:aliases w:val="Lepus Head 2,UE Heading 2,Paragraph,Oscar Faber 2,Outline2,EOheading1,Para Nos,heading b,Halcrow 2,Sub Heading,ignorer2,Numbered - 2,2,Major,Reset numbering,Ma,h2,Avsnitt,Lepus 2,Lepus level 2"/>
    <w:basedOn w:val="Normal"/>
    <w:next w:val="Normal"/>
    <w:link w:val="Heading2Char"/>
    <w:uiPriority w:val="9"/>
    <w:unhideWhenUsed/>
    <w:qFormat/>
    <w:rsid w:val="009B6FB2"/>
    <w:pPr>
      <w:keepNext/>
      <w:keepLines/>
      <w:numPr>
        <w:ilvl w:val="1"/>
        <w:numId w:val="1"/>
      </w:numPr>
      <w:spacing w:before="500"/>
      <w:jc w:val="both"/>
      <w:outlineLvl w:val="1"/>
    </w:pPr>
    <w:rPr>
      <w:rFonts w:ascii="Gotham-Medium" w:eastAsiaTheme="majorEastAsia" w:hAnsi="Gotham-Medium" w:cstheme="majorBidi"/>
      <w:bCs/>
      <w:color w:val="355C8E"/>
      <w:sz w:val="23"/>
      <w:szCs w:val="26"/>
      <w:lang w:eastAsia="en-US"/>
    </w:rPr>
  </w:style>
  <w:style w:type="paragraph" w:styleId="Heading30">
    <w:name w:val="heading 3"/>
    <w:aliases w:val="Lepus Head 3,UE Heading 3,Oscar Faber 3,Minor,Outline3,Mi,Headline,L3,Apx par,Halcrow 3,Level 1 - 1,Use,Mi Char,Minor Char,Headline Char,Heading 3 - SBC Char Char,h3 Char Char,3 Char Char,sub-sub Char Char,H3 Char Char,Level 3 Char Char,Lepus"/>
    <w:basedOn w:val="Normal"/>
    <w:next w:val="Normal"/>
    <w:link w:val="Heading3Char"/>
    <w:autoRedefine/>
    <w:uiPriority w:val="9"/>
    <w:unhideWhenUsed/>
    <w:qFormat/>
    <w:rsid w:val="009B6FB2"/>
    <w:pPr>
      <w:keepLines/>
      <w:numPr>
        <w:ilvl w:val="2"/>
        <w:numId w:val="1"/>
      </w:numPr>
      <w:spacing w:before="200" w:after="400" w:line="300" w:lineRule="auto"/>
      <w:jc w:val="both"/>
      <w:outlineLvl w:val="2"/>
    </w:pPr>
    <w:rPr>
      <w:rFonts w:ascii="Gotham-Book" w:hAnsi="Gotham-Book" w:cstheme="majorBidi"/>
      <w:bCs/>
      <w:sz w:val="20"/>
      <w:lang w:val="en-US" w:eastAsia="en-US"/>
    </w:rPr>
  </w:style>
  <w:style w:type="paragraph" w:styleId="Heading4">
    <w:name w:val="heading 4"/>
    <w:aliases w:val="UE Heading 4,Oscar Faber Appendix,Appendix,r Appendix,Halcrow Appendix,Oscar Faber 4,level 4 para number,Level 2 - a,Ignore1"/>
    <w:basedOn w:val="Normal"/>
    <w:next w:val="Normal"/>
    <w:link w:val="Heading4Char"/>
    <w:uiPriority w:val="9"/>
    <w:unhideWhenUsed/>
    <w:qFormat/>
    <w:rsid w:val="009B6FB2"/>
    <w:pPr>
      <w:keepNext/>
      <w:keepLines/>
      <w:numPr>
        <w:ilvl w:val="3"/>
        <w:numId w:val="1"/>
      </w:numPr>
      <w:spacing w:before="200"/>
      <w:outlineLvl w:val="3"/>
    </w:pPr>
    <w:rPr>
      <w:rFonts w:asciiTheme="majorHAnsi" w:eastAsiaTheme="majorEastAsia" w:hAnsiTheme="majorHAnsi" w:cstheme="majorBidi"/>
      <w:b/>
      <w:bCs/>
      <w:i/>
      <w:iCs/>
      <w:color w:val="4F81BD" w:themeColor="accent1"/>
      <w:lang w:eastAsia="en-US"/>
    </w:rPr>
  </w:style>
  <w:style w:type="paragraph" w:styleId="Heading5">
    <w:name w:val="heading 5"/>
    <w:basedOn w:val="Normal"/>
    <w:next w:val="Normal"/>
    <w:link w:val="Heading5Char"/>
    <w:uiPriority w:val="9"/>
    <w:semiHidden/>
    <w:unhideWhenUsed/>
    <w:qFormat/>
    <w:rsid w:val="007B10FA"/>
    <w:pPr>
      <w:keepNext/>
      <w:keepLines/>
      <w:spacing w:before="200"/>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aliases w:val="UE SubHeading 2"/>
    <w:basedOn w:val="Normal"/>
    <w:next w:val="Normal"/>
    <w:link w:val="Heading6Char"/>
    <w:uiPriority w:val="9"/>
    <w:unhideWhenUsed/>
    <w:qFormat/>
    <w:rsid w:val="007B10FA"/>
    <w:pPr>
      <w:keepNext/>
      <w:keepLines/>
      <w:spacing w:before="200"/>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unhideWhenUsed/>
    <w:qFormat/>
    <w:rsid w:val="007B10FA"/>
    <w:pPr>
      <w:keepNext/>
      <w:keepLines/>
      <w:spacing w:before="200"/>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unhideWhenUsed/>
    <w:qFormat/>
    <w:rsid w:val="007B10FA"/>
    <w:pPr>
      <w:keepNext/>
      <w:keepLines/>
      <w:spacing w:before="200"/>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unhideWhenUsed/>
    <w:qFormat/>
    <w:rsid w:val="007B10FA"/>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pus 1 Char,Lepus Heading 1 Char,UE Heading 1 Char,Lepus level 1 Char"/>
    <w:basedOn w:val="DefaultParagraphFont"/>
    <w:link w:val="Heading10"/>
    <w:uiPriority w:val="9"/>
    <w:rsid w:val="008D3253"/>
    <w:rPr>
      <w:rFonts w:ascii="Gotham Book" w:eastAsiaTheme="majorEastAsia" w:hAnsi="Gotham Book" w:cstheme="majorBidi"/>
      <w:bCs/>
      <w:color w:val="355C8E"/>
      <w:sz w:val="48"/>
      <w:szCs w:val="28"/>
      <w:lang w:val="en-GB" w:eastAsia="en-GB"/>
    </w:rPr>
  </w:style>
  <w:style w:type="character" w:customStyle="1" w:styleId="Heading2Char">
    <w:name w:val="Heading 2 Char"/>
    <w:aliases w:val="Lepus Head 2 Char,UE Heading 2 Char,Paragraph Char,Oscar Faber 2 Char,Outline2 Char,EOheading1 Char,Para Nos Char,heading b Char,Halcrow 2 Char,Sub Heading Char,ignorer2 Char,Numbered - 2 Char,2 Char,Major Char,Reset numbering Char"/>
    <w:basedOn w:val="DefaultParagraphFont"/>
    <w:link w:val="Heading20"/>
    <w:uiPriority w:val="9"/>
    <w:rsid w:val="009B6FB2"/>
    <w:rPr>
      <w:rFonts w:ascii="Gotham-Medium" w:eastAsiaTheme="majorEastAsia" w:hAnsi="Gotham-Medium" w:cstheme="majorBidi"/>
      <w:bCs/>
      <w:color w:val="355C8E"/>
      <w:sz w:val="23"/>
      <w:szCs w:val="26"/>
      <w:lang w:val="en-GB"/>
    </w:rPr>
  </w:style>
  <w:style w:type="character" w:customStyle="1" w:styleId="Heading3Char">
    <w:name w:val="Heading 3 Char"/>
    <w:aliases w:val="Lepus Head 3 Char,UE Heading 3 Char,Oscar Faber 3 Char,Minor Char1,Outline3 Char,Mi Char1,Headline Char1,L3 Char,Apx par Char,Halcrow 3 Char,Level 1 - 1 Char,Use Char,Mi Char Char,Minor Char Char,Headline Char Char,h3 Char Char Char"/>
    <w:basedOn w:val="DefaultParagraphFont"/>
    <w:link w:val="Heading30"/>
    <w:uiPriority w:val="9"/>
    <w:rsid w:val="009B6FB2"/>
    <w:rPr>
      <w:rFonts w:ascii="Gotham-Book" w:eastAsiaTheme="minorHAnsi" w:hAnsi="Gotham-Book" w:cstheme="majorBidi"/>
      <w:bCs/>
      <w:sz w:val="20"/>
      <w:szCs w:val="22"/>
    </w:rPr>
  </w:style>
  <w:style w:type="character" w:customStyle="1" w:styleId="Heading4Char">
    <w:name w:val="Heading 4 Char"/>
    <w:aliases w:val="UE Heading 4 Char,Oscar Faber Appendix Char,Appendix Char,r Appendix Char,Halcrow Appendix Char,Oscar Faber 4 Char,level 4 para number Char,Level 2 - a Char,Ignore1 Char"/>
    <w:basedOn w:val="DefaultParagraphFont"/>
    <w:link w:val="Heading4"/>
    <w:uiPriority w:val="9"/>
    <w:rsid w:val="009B6FB2"/>
    <w:rPr>
      <w:rFonts w:asciiTheme="majorHAnsi" w:eastAsiaTheme="majorEastAsia" w:hAnsiTheme="majorHAnsi" w:cstheme="majorBidi"/>
      <w:b/>
      <w:bCs/>
      <w:i/>
      <w:iCs/>
      <w:color w:val="4F81BD" w:themeColor="accent1"/>
      <w:sz w:val="22"/>
      <w:szCs w:val="22"/>
      <w:lang w:val="en-GB"/>
    </w:rPr>
  </w:style>
  <w:style w:type="character" w:customStyle="1" w:styleId="Heading5Char">
    <w:name w:val="Heading 5 Char"/>
    <w:basedOn w:val="DefaultParagraphFont"/>
    <w:link w:val="Heading5"/>
    <w:uiPriority w:val="9"/>
    <w:semiHidden/>
    <w:rsid w:val="007B10FA"/>
    <w:rPr>
      <w:rFonts w:asciiTheme="majorHAnsi" w:eastAsiaTheme="majorEastAsia" w:hAnsiTheme="majorHAnsi" w:cstheme="majorBidi"/>
      <w:color w:val="243F60" w:themeColor="accent1" w:themeShade="7F"/>
      <w:sz w:val="22"/>
      <w:szCs w:val="22"/>
      <w:lang w:val="en-GB"/>
    </w:rPr>
  </w:style>
  <w:style w:type="character" w:customStyle="1" w:styleId="Heading6Char">
    <w:name w:val="Heading 6 Char"/>
    <w:aliases w:val="UE SubHeading 2 Char"/>
    <w:basedOn w:val="DefaultParagraphFont"/>
    <w:link w:val="Heading6"/>
    <w:uiPriority w:val="9"/>
    <w:rsid w:val="007B10FA"/>
    <w:rPr>
      <w:rFonts w:asciiTheme="majorHAnsi" w:eastAsiaTheme="majorEastAsia" w:hAnsiTheme="majorHAnsi" w:cstheme="majorBidi"/>
      <w:i/>
      <w:iCs/>
      <w:color w:val="243F60" w:themeColor="accent1" w:themeShade="7F"/>
      <w:sz w:val="22"/>
      <w:szCs w:val="22"/>
      <w:lang w:val="en-GB"/>
    </w:rPr>
  </w:style>
  <w:style w:type="character" w:customStyle="1" w:styleId="Heading7Char">
    <w:name w:val="Heading 7 Char"/>
    <w:basedOn w:val="DefaultParagraphFont"/>
    <w:link w:val="Heading7"/>
    <w:uiPriority w:val="9"/>
    <w:rsid w:val="007B10FA"/>
    <w:rPr>
      <w:rFonts w:asciiTheme="majorHAnsi" w:eastAsiaTheme="majorEastAsia" w:hAnsiTheme="majorHAnsi" w:cstheme="majorBidi"/>
      <w:i/>
      <w:iCs/>
      <w:color w:val="404040" w:themeColor="text1" w:themeTint="BF"/>
      <w:sz w:val="22"/>
      <w:szCs w:val="22"/>
      <w:lang w:val="en-GB"/>
    </w:rPr>
  </w:style>
  <w:style w:type="character" w:customStyle="1" w:styleId="Heading8Char">
    <w:name w:val="Heading 8 Char"/>
    <w:basedOn w:val="DefaultParagraphFont"/>
    <w:link w:val="Heading8"/>
    <w:uiPriority w:val="9"/>
    <w:rsid w:val="007B10FA"/>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rsid w:val="007B10FA"/>
    <w:rPr>
      <w:rFonts w:asciiTheme="majorHAnsi" w:eastAsiaTheme="majorEastAsia" w:hAnsiTheme="majorHAnsi" w:cstheme="majorBidi"/>
      <w:i/>
      <w:iCs/>
      <w:color w:val="404040" w:themeColor="text1" w:themeTint="BF"/>
      <w:sz w:val="20"/>
      <w:szCs w:val="20"/>
      <w:lang w:val="en-GB"/>
    </w:rPr>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unhideWhenUsed/>
    <w:rsid w:val="007B10FA"/>
    <w:pPr>
      <w:tabs>
        <w:tab w:val="center" w:pos="4513"/>
        <w:tab w:val="right" w:pos="9026"/>
      </w:tabs>
    </w:pPr>
    <w:rPr>
      <w:lang w:eastAsia="en-US"/>
    </w:r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basedOn w:val="DefaultParagraphFont"/>
    <w:link w:val="Header"/>
    <w:uiPriority w:val="99"/>
    <w:rsid w:val="007B10FA"/>
    <w:rPr>
      <w:rFonts w:eastAsiaTheme="minorHAnsi"/>
      <w:sz w:val="22"/>
      <w:szCs w:val="22"/>
      <w:lang w:val="en-GB"/>
    </w:rPr>
  </w:style>
  <w:style w:type="paragraph" w:styleId="Footer">
    <w:name w:val="footer"/>
    <w:basedOn w:val="Normal"/>
    <w:link w:val="FooterChar"/>
    <w:uiPriority w:val="99"/>
    <w:unhideWhenUsed/>
    <w:rsid w:val="007B10FA"/>
    <w:pPr>
      <w:tabs>
        <w:tab w:val="center" w:pos="4513"/>
        <w:tab w:val="right" w:pos="9026"/>
      </w:tabs>
    </w:pPr>
    <w:rPr>
      <w:lang w:eastAsia="en-US"/>
    </w:rPr>
  </w:style>
  <w:style w:type="character" w:customStyle="1" w:styleId="FooterChar">
    <w:name w:val="Footer Char"/>
    <w:basedOn w:val="DefaultParagraphFont"/>
    <w:link w:val="Footer"/>
    <w:uiPriority w:val="99"/>
    <w:rsid w:val="007B10FA"/>
    <w:rPr>
      <w:rFonts w:eastAsiaTheme="minorHAnsi"/>
      <w:sz w:val="22"/>
      <w:szCs w:val="22"/>
      <w:lang w:val="en-GB"/>
    </w:rPr>
  </w:style>
  <w:style w:type="paragraph" w:styleId="BalloonText">
    <w:name w:val="Balloon Text"/>
    <w:basedOn w:val="Normal"/>
    <w:link w:val="BalloonTextChar"/>
    <w:uiPriority w:val="99"/>
    <w:semiHidden/>
    <w:unhideWhenUsed/>
    <w:rsid w:val="007B10FA"/>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7B10FA"/>
    <w:rPr>
      <w:rFonts w:ascii="Tahoma" w:eastAsiaTheme="minorHAnsi" w:hAnsi="Tahoma" w:cs="Tahoma"/>
      <w:sz w:val="16"/>
      <w:szCs w:val="16"/>
      <w:lang w:val="en-GB"/>
    </w:rPr>
  </w:style>
  <w:style w:type="table" w:styleId="TableGrid">
    <w:name w:val="Table Grid"/>
    <w:aliases w:val="UE Table Grid"/>
    <w:basedOn w:val="TableNormal"/>
    <w:uiPriority w:val="39"/>
    <w:rsid w:val="007B10FA"/>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epus Bullet,UE Bullet,Bullet"/>
    <w:basedOn w:val="Normal"/>
    <w:uiPriority w:val="34"/>
    <w:qFormat/>
    <w:rsid w:val="009F2EBD"/>
    <w:pPr>
      <w:numPr>
        <w:numId w:val="17"/>
      </w:numPr>
      <w:spacing w:before="100" w:after="100"/>
      <w:contextualSpacing/>
    </w:pPr>
    <w:rPr>
      <w:rFonts w:ascii="Gotham-Book" w:hAnsi="Gotham-Book"/>
      <w:sz w:val="20"/>
      <w:lang w:val="en-US"/>
    </w:rPr>
  </w:style>
  <w:style w:type="paragraph" w:styleId="TOCHeading">
    <w:name w:val="TOC Heading"/>
    <w:basedOn w:val="Heading10"/>
    <w:next w:val="Normal"/>
    <w:uiPriority w:val="39"/>
    <w:unhideWhenUsed/>
    <w:qFormat/>
    <w:rsid w:val="007B10FA"/>
    <w:pPr>
      <w:spacing w:before="60" w:after="60" w:line="360" w:lineRule="auto"/>
      <w:ind w:left="851" w:right="-164" w:hanging="851"/>
      <w:outlineLvl w:val="9"/>
    </w:pPr>
    <w:rPr>
      <w:rFonts w:ascii="Avenir 65" w:hAnsi="Avenir 65"/>
      <w:color w:val="365F91"/>
      <w:lang w:val="en-US" w:eastAsia="ja-JP"/>
    </w:rPr>
  </w:style>
  <w:style w:type="character" w:styleId="LineNumber">
    <w:name w:val="line number"/>
    <w:basedOn w:val="DefaultParagraphFont"/>
    <w:uiPriority w:val="99"/>
    <w:semiHidden/>
    <w:unhideWhenUsed/>
    <w:rsid w:val="007B10FA"/>
  </w:style>
  <w:style w:type="numbering" w:customStyle="1" w:styleId="Heading1">
    <w:name w:val="Heading1"/>
    <w:uiPriority w:val="99"/>
    <w:rsid w:val="007B10FA"/>
    <w:pPr>
      <w:numPr>
        <w:numId w:val="2"/>
      </w:numPr>
    </w:pPr>
  </w:style>
  <w:style w:type="numbering" w:customStyle="1" w:styleId="Heading2">
    <w:name w:val="Heading2"/>
    <w:uiPriority w:val="99"/>
    <w:rsid w:val="007B10FA"/>
    <w:pPr>
      <w:numPr>
        <w:numId w:val="3"/>
      </w:numPr>
    </w:pPr>
  </w:style>
  <w:style w:type="numbering" w:customStyle="1" w:styleId="Heading3">
    <w:name w:val="Heading3"/>
    <w:uiPriority w:val="99"/>
    <w:rsid w:val="007B10FA"/>
    <w:pPr>
      <w:numPr>
        <w:numId w:val="4"/>
      </w:numPr>
    </w:pPr>
  </w:style>
  <w:style w:type="character" w:styleId="Hyperlink">
    <w:name w:val="Hyperlink"/>
    <w:basedOn w:val="DefaultParagraphFont"/>
    <w:uiPriority w:val="99"/>
    <w:unhideWhenUsed/>
    <w:rsid w:val="007B10FA"/>
    <w:rPr>
      <w:color w:val="0000FF" w:themeColor="hyperlink"/>
      <w:u w:val="single"/>
    </w:rPr>
  </w:style>
  <w:style w:type="paragraph" w:styleId="Title">
    <w:name w:val="Title"/>
    <w:basedOn w:val="Normal"/>
    <w:next w:val="Normal"/>
    <w:link w:val="TitleChar"/>
    <w:uiPriority w:val="10"/>
    <w:qFormat/>
    <w:rsid w:val="007B10F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7B10FA"/>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7B10FA"/>
    <w:pPr>
      <w:numPr>
        <w:ilvl w:val="1"/>
      </w:numPr>
    </w:pPr>
    <w:rPr>
      <w:rFonts w:asciiTheme="majorHAnsi" w:eastAsiaTheme="majorEastAsia" w:hAnsiTheme="majorHAnsi" w:cstheme="majorBidi"/>
      <w:i/>
      <w:iCs/>
      <w:color w:val="4F81BD" w:themeColor="accent1"/>
      <w:spacing w:val="15"/>
      <w:lang w:eastAsia="en-US"/>
    </w:rPr>
  </w:style>
  <w:style w:type="character" w:customStyle="1" w:styleId="SubtitleChar">
    <w:name w:val="Subtitle Char"/>
    <w:basedOn w:val="DefaultParagraphFont"/>
    <w:link w:val="Subtitle"/>
    <w:uiPriority w:val="11"/>
    <w:rsid w:val="007B10FA"/>
    <w:rPr>
      <w:rFonts w:asciiTheme="majorHAnsi" w:eastAsiaTheme="majorEastAsia" w:hAnsiTheme="majorHAnsi" w:cstheme="majorBidi"/>
      <w:i/>
      <w:iCs/>
      <w:color w:val="4F81BD" w:themeColor="accent1"/>
      <w:spacing w:val="15"/>
      <w:lang w:val="en-GB"/>
    </w:rPr>
  </w:style>
  <w:style w:type="character" w:styleId="SubtleEmphasis">
    <w:name w:val="Subtle Emphasis"/>
    <w:basedOn w:val="DefaultParagraphFont"/>
    <w:uiPriority w:val="19"/>
    <w:qFormat/>
    <w:rsid w:val="007B10FA"/>
    <w:rPr>
      <w:i/>
      <w:iCs/>
      <w:color w:val="808080" w:themeColor="text1" w:themeTint="7F"/>
    </w:rPr>
  </w:style>
  <w:style w:type="character" w:styleId="Emphasis">
    <w:name w:val="Emphasis"/>
    <w:basedOn w:val="DefaultParagraphFont"/>
    <w:qFormat/>
    <w:rsid w:val="007B10FA"/>
    <w:rPr>
      <w:i/>
      <w:iCs/>
    </w:rPr>
  </w:style>
  <w:style w:type="character" w:styleId="Strong">
    <w:name w:val="Strong"/>
    <w:basedOn w:val="DefaultParagraphFont"/>
    <w:qFormat/>
    <w:rsid w:val="007B10FA"/>
    <w:rPr>
      <w:b/>
      <w:bCs/>
    </w:rPr>
  </w:style>
  <w:style w:type="character" w:styleId="BookTitle">
    <w:name w:val="Book Title"/>
    <w:basedOn w:val="DefaultParagraphFont"/>
    <w:uiPriority w:val="33"/>
    <w:qFormat/>
    <w:rsid w:val="007B10FA"/>
    <w:rPr>
      <w:b/>
      <w:bCs/>
      <w:smallCaps/>
      <w:spacing w:val="5"/>
    </w:rPr>
  </w:style>
  <w:style w:type="character" w:styleId="IntenseReference">
    <w:name w:val="Intense Reference"/>
    <w:basedOn w:val="DefaultParagraphFont"/>
    <w:uiPriority w:val="32"/>
    <w:qFormat/>
    <w:rsid w:val="007B10FA"/>
    <w:rPr>
      <w:b/>
      <w:bCs/>
      <w:smallCaps/>
      <w:color w:val="C0504D" w:themeColor="accent2"/>
      <w:spacing w:val="5"/>
      <w:u w:val="single"/>
    </w:rPr>
  </w:style>
  <w:style w:type="character" w:styleId="IntenseEmphasis">
    <w:name w:val="Intense Emphasis"/>
    <w:basedOn w:val="DefaultParagraphFont"/>
    <w:uiPriority w:val="21"/>
    <w:qFormat/>
    <w:rsid w:val="007B10FA"/>
    <w:rPr>
      <w:b/>
      <w:bCs/>
      <w:i/>
      <w:iCs/>
      <w:color w:val="4F81BD" w:themeColor="accent1"/>
    </w:rPr>
  </w:style>
  <w:style w:type="character" w:styleId="PlaceholderText">
    <w:name w:val="Placeholder Text"/>
    <w:basedOn w:val="DefaultParagraphFont"/>
    <w:uiPriority w:val="99"/>
    <w:semiHidden/>
    <w:rsid w:val="007B10FA"/>
    <w:rPr>
      <w:color w:val="808080"/>
    </w:rPr>
  </w:style>
  <w:style w:type="paragraph" w:styleId="BodyText">
    <w:name w:val="Body Text"/>
    <w:basedOn w:val="Normal"/>
    <w:link w:val="BodyTextChar"/>
    <w:uiPriority w:val="99"/>
    <w:semiHidden/>
    <w:unhideWhenUsed/>
    <w:rsid w:val="007B10FA"/>
    <w:pPr>
      <w:spacing w:before="100" w:beforeAutospacing="1" w:after="100" w:afterAutospacing="1"/>
    </w:pPr>
  </w:style>
  <w:style w:type="character" w:customStyle="1" w:styleId="BodyTextChar">
    <w:name w:val="Body Text Char"/>
    <w:basedOn w:val="DefaultParagraphFont"/>
    <w:link w:val="BodyText"/>
    <w:uiPriority w:val="99"/>
    <w:semiHidden/>
    <w:rsid w:val="007B10FA"/>
    <w:rPr>
      <w:rFonts w:ascii="Times New Roman" w:eastAsiaTheme="minorHAnsi" w:hAnsi="Times New Roman" w:cs="Times New Roman"/>
      <w:lang w:val="en-GB" w:eastAsia="en-GB"/>
    </w:rPr>
  </w:style>
  <w:style w:type="paragraph" w:styleId="NoSpacing">
    <w:name w:val="No Spacing"/>
    <w:link w:val="NoSpacingChar"/>
    <w:uiPriority w:val="1"/>
    <w:qFormat/>
    <w:rsid w:val="007B10FA"/>
    <w:rPr>
      <w:rFonts w:eastAsiaTheme="minorHAnsi"/>
      <w:sz w:val="22"/>
      <w:szCs w:val="22"/>
      <w:lang w:val="en-GB"/>
    </w:rPr>
  </w:style>
  <w:style w:type="paragraph" w:styleId="TOC1">
    <w:name w:val="toc 1"/>
    <w:basedOn w:val="Normal"/>
    <w:next w:val="Normal"/>
    <w:autoRedefine/>
    <w:uiPriority w:val="39"/>
    <w:unhideWhenUsed/>
    <w:rsid w:val="007B10FA"/>
    <w:pPr>
      <w:spacing w:after="100"/>
    </w:pPr>
    <w:rPr>
      <w:lang w:eastAsia="en-US"/>
    </w:rPr>
  </w:style>
  <w:style w:type="paragraph" w:styleId="TOC2">
    <w:name w:val="toc 2"/>
    <w:basedOn w:val="Normal"/>
    <w:next w:val="Normal"/>
    <w:autoRedefine/>
    <w:uiPriority w:val="39"/>
    <w:unhideWhenUsed/>
    <w:rsid w:val="007B10FA"/>
    <w:pPr>
      <w:tabs>
        <w:tab w:val="left" w:pos="880"/>
        <w:tab w:val="right" w:leader="dot" w:pos="8777"/>
      </w:tabs>
      <w:spacing w:after="100"/>
      <w:ind w:left="851" w:hanging="851"/>
    </w:pPr>
    <w:rPr>
      <w:lang w:eastAsia="en-US"/>
    </w:rPr>
  </w:style>
  <w:style w:type="numbering" w:customStyle="1" w:styleId="Style1">
    <w:name w:val="Style1"/>
    <w:uiPriority w:val="99"/>
    <w:rsid w:val="007B10FA"/>
    <w:pPr>
      <w:numPr>
        <w:numId w:val="5"/>
      </w:numPr>
    </w:pPr>
  </w:style>
  <w:style w:type="numbering" w:customStyle="1" w:styleId="Style2">
    <w:name w:val="Style2"/>
    <w:uiPriority w:val="99"/>
    <w:rsid w:val="007B10FA"/>
    <w:pPr>
      <w:numPr>
        <w:numId w:val="6"/>
      </w:numPr>
    </w:pPr>
  </w:style>
  <w:style w:type="numbering" w:customStyle="1" w:styleId="Style3">
    <w:name w:val="Style3"/>
    <w:uiPriority w:val="99"/>
    <w:rsid w:val="007B10FA"/>
    <w:pPr>
      <w:numPr>
        <w:numId w:val="7"/>
      </w:numPr>
    </w:pPr>
  </w:style>
  <w:style w:type="numbering" w:customStyle="1" w:styleId="Style4">
    <w:name w:val="Style4"/>
    <w:uiPriority w:val="99"/>
    <w:rsid w:val="007B10FA"/>
    <w:pPr>
      <w:numPr>
        <w:numId w:val="8"/>
      </w:numPr>
    </w:pPr>
  </w:style>
  <w:style w:type="numbering" w:customStyle="1" w:styleId="Style5">
    <w:name w:val="Style5"/>
    <w:uiPriority w:val="99"/>
    <w:rsid w:val="007B10FA"/>
    <w:pPr>
      <w:numPr>
        <w:numId w:val="9"/>
      </w:numPr>
    </w:pPr>
  </w:style>
  <w:style w:type="numbering" w:customStyle="1" w:styleId="Style6">
    <w:name w:val="Style6"/>
    <w:uiPriority w:val="99"/>
    <w:rsid w:val="007B10FA"/>
    <w:pPr>
      <w:numPr>
        <w:numId w:val="10"/>
      </w:numPr>
    </w:pPr>
  </w:style>
  <w:style w:type="numbering" w:customStyle="1" w:styleId="Style7">
    <w:name w:val="Style7"/>
    <w:uiPriority w:val="99"/>
    <w:rsid w:val="007B10FA"/>
    <w:pPr>
      <w:numPr>
        <w:numId w:val="11"/>
      </w:numPr>
    </w:pPr>
  </w:style>
  <w:style w:type="numbering" w:customStyle="1" w:styleId="Headings">
    <w:name w:val="Headings"/>
    <w:uiPriority w:val="99"/>
    <w:rsid w:val="007B10FA"/>
    <w:pPr>
      <w:numPr>
        <w:numId w:val="19"/>
      </w:numPr>
    </w:pPr>
  </w:style>
  <w:style w:type="table" w:customStyle="1" w:styleId="TableGrid1">
    <w:name w:val="Table Grid1"/>
    <w:basedOn w:val="TableNormal"/>
    <w:next w:val="TableGrid"/>
    <w:rsid w:val="007B10FA"/>
    <w:rPr>
      <w:rFonts w:ascii="Times New Roman" w:eastAsiaTheme="minorHAnsi"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B10FA"/>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B10FA"/>
    <w:rPr>
      <w:sz w:val="20"/>
      <w:szCs w:val="20"/>
      <w:lang w:eastAsia="en-US"/>
    </w:rPr>
  </w:style>
  <w:style w:type="character" w:customStyle="1" w:styleId="FootnoteTextChar">
    <w:name w:val="Footnote Text Char"/>
    <w:basedOn w:val="DefaultParagraphFont"/>
    <w:link w:val="FootnoteText"/>
    <w:uiPriority w:val="99"/>
    <w:rsid w:val="007B10FA"/>
    <w:rPr>
      <w:rFonts w:eastAsiaTheme="minorHAnsi"/>
      <w:sz w:val="20"/>
      <w:szCs w:val="20"/>
      <w:lang w:val="en-GB"/>
    </w:rPr>
  </w:style>
  <w:style w:type="character" w:styleId="FootnoteReference">
    <w:name w:val="footnote reference"/>
    <w:uiPriority w:val="99"/>
    <w:unhideWhenUsed/>
    <w:rsid w:val="007B10FA"/>
    <w:rPr>
      <w:vertAlign w:val="superscript"/>
    </w:rPr>
  </w:style>
  <w:style w:type="character" w:styleId="FollowedHyperlink">
    <w:name w:val="FollowedHyperlink"/>
    <w:basedOn w:val="DefaultParagraphFont"/>
    <w:uiPriority w:val="99"/>
    <w:semiHidden/>
    <w:unhideWhenUsed/>
    <w:rsid w:val="007B10FA"/>
    <w:rPr>
      <w:color w:val="800080" w:themeColor="followedHyperlink"/>
      <w:u w:val="single"/>
    </w:rPr>
  </w:style>
  <w:style w:type="paragraph" w:styleId="TOC3">
    <w:name w:val="toc 3"/>
    <w:basedOn w:val="Normal"/>
    <w:next w:val="Normal"/>
    <w:autoRedefine/>
    <w:uiPriority w:val="39"/>
    <w:unhideWhenUsed/>
    <w:rsid w:val="007B10FA"/>
    <w:pPr>
      <w:spacing w:after="100"/>
      <w:ind w:left="440"/>
    </w:pPr>
    <w:rPr>
      <w:lang w:eastAsia="en-US"/>
    </w:rPr>
  </w:style>
  <w:style w:type="paragraph" w:styleId="TOC4">
    <w:name w:val="toc 4"/>
    <w:basedOn w:val="Normal"/>
    <w:next w:val="Normal"/>
    <w:autoRedefine/>
    <w:uiPriority w:val="39"/>
    <w:unhideWhenUsed/>
    <w:rsid w:val="007B10FA"/>
    <w:pPr>
      <w:spacing w:after="100"/>
      <w:ind w:left="660"/>
    </w:pPr>
    <w:rPr>
      <w:rFonts w:eastAsiaTheme="minorEastAsia"/>
    </w:rPr>
  </w:style>
  <w:style w:type="paragraph" w:styleId="TOC5">
    <w:name w:val="toc 5"/>
    <w:basedOn w:val="Normal"/>
    <w:next w:val="Normal"/>
    <w:autoRedefine/>
    <w:uiPriority w:val="39"/>
    <w:unhideWhenUsed/>
    <w:rsid w:val="007B10FA"/>
    <w:pPr>
      <w:spacing w:after="100"/>
      <w:ind w:left="880"/>
    </w:pPr>
    <w:rPr>
      <w:rFonts w:eastAsiaTheme="minorEastAsia"/>
    </w:rPr>
  </w:style>
  <w:style w:type="paragraph" w:styleId="TOC6">
    <w:name w:val="toc 6"/>
    <w:basedOn w:val="Normal"/>
    <w:next w:val="Normal"/>
    <w:autoRedefine/>
    <w:uiPriority w:val="39"/>
    <w:unhideWhenUsed/>
    <w:rsid w:val="007B10FA"/>
    <w:pPr>
      <w:spacing w:after="100"/>
      <w:ind w:left="1100"/>
    </w:pPr>
    <w:rPr>
      <w:rFonts w:eastAsiaTheme="minorEastAsia"/>
    </w:rPr>
  </w:style>
  <w:style w:type="paragraph" w:styleId="TOC7">
    <w:name w:val="toc 7"/>
    <w:basedOn w:val="Normal"/>
    <w:next w:val="Normal"/>
    <w:autoRedefine/>
    <w:uiPriority w:val="39"/>
    <w:unhideWhenUsed/>
    <w:rsid w:val="007B10FA"/>
    <w:pPr>
      <w:spacing w:after="100"/>
      <w:ind w:left="1320"/>
    </w:pPr>
    <w:rPr>
      <w:rFonts w:eastAsiaTheme="minorEastAsia"/>
    </w:rPr>
  </w:style>
  <w:style w:type="paragraph" w:styleId="TOC8">
    <w:name w:val="toc 8"/>
    <w:basedOn w:val="Normal"/>
    <w:next w:val="Normal"/>
    <w:autoRedefine/>
    <w:uiPriority w:val="39"/>
    <w:unhideWhenUsed/>
    <w:rsid w:val="007B10FA"/>
    <w:pPr>
      <w:spacing w:after="100"/>
      <w:ind w:left="1540"/>
    </w:pPr>
    <w:rPr>
      <w:rFonts w:eastAsiaTheme="minorEastAsia"/>
    </w:rPr>
  </w:style>
  <w:style w:type="paragraph" w:styleId="TOC9">
    <w:name w:val="toc 9"/>
    <w:basedOn w:val="Normal"/>
    <w:next w:val="Normal"/>
    <w:autoRedefine/>
    <w:uiPriority w:val="39"/>
    <w:unhideWhenUsed/>
    <w:rsid w:val="007B10FA"/>
    <w:pPr>
      <w:spacing w:after="100"/>
      <w:ind w:left="1760"/>
    </w:pPr>
    <w:rPr>
      <w:rFonts w:eastAsiaTheme="minorEastAsia"/>
    </w:rPr>
  </w:style>
  <w:style w:type="paragraph" w:customStyle="1" w:styleId="Style8">
    <w:name w:val="Style8"/>
    <w:basedOn w:val="Heading30"/>
    <w:link w:val="Style8Char"/>
    <w:qFormat/>
    <w:rsid w:val="007B10FA"/>
    <w:pPr>
      <w:tabs>
        <w:tab w:val="left" w:pos="851"/>
      </w:tabs>
      <w:spacing w:before="120" w:after="240" w:line="300" w:lineRule="atLeast"/>
      <w:ind w:left="851" w:hanging="851"/>
    </w:pPr>
    <w:rPr>
      <w:rFonts w:ascii="Avenir 35 Light" w:hAnsi="Avenir 35 Light" w:cs="Times New Roman"/>
      <w:sz w:val="21"/>
      <w:szCs w:val="21"/>
      <w:lang w:eastAsia="en-GB"/>
    </w:rPr>
  </w:style>
  <w:style w:type="character" w:customStyle="1" w:styleId="Style8Char">
    <w:name w:val="Style8 Char"/>
    <w:basedOn w:val="DefaultParagraphFont"/>
    <w:link w:val="Style8"/>
    <w:rsid w:val="007B10FA"/>
    <w:rPr>
      <w:rFonts w:ascii="Avenir 35 Light" w:eastAsia="Times New Roman" w:hAnsi="Avenir 35 Light" w:cs="Times New Roman"/>
      <w:bCs/>
      <w:sz w:val="21"/>
      <w:szCs w:val="21"/>
      <w:lang w:eastAsia="en-GB"/>
    </w:rPr>
  </w:style>
  <w:style w:type="character" w:customStyle="1" w:styleId="Style5Char">
    <w:name w:val="Style5 Char"/>
    <w:rsid w:val="007B10FA"/>
    <w:rPr>
      <w:rFonts w:ascii="Avenir 55" w:hAnsi="Avenir 55"/>
      <w:szCs w:val="22"/>
    </w:rPr>
  </w:style>
  <w:style w:type="character" w:customStyle="1" w:styleId="Heading3Char1">
    <w:name w:val="Heading 3 Char1"/>
    <w:aliases w:val="UE Heading 3 Char1,Oscar Faber 3 Char1,Minor Char2,Outline3 Char1,Mi Char2,Headline Char2,L3 Char1,Apx par Char1,Halcrow 3 Char1,Level 1 - 1 Char1,Use Char1,Heading 3 Char Char1,Mi Char Char1,Minor Char Char1,Headline Char Char1"/>
    <w:uiPriority w:val="9"/>
    <w:rsid w:val="007B10FA"/>
    <w:rPr>
      <w:bCs/>
      <w:szCs w:val="22"/>
    </w:rPr>
  </w:style>
  <w:style w:type="paragraph" w:customStyle="1" w:styleId="CharCharCharChar">
    <w:name w:val="Char Char Char Char"/>
    <w:basedOn w:val="Normal"/>
    <w:rsid w:val="007B10FA"/>
    <w:pPr>
      <w:tabs>
        <w:tab w:val="left" w:pos="1425"/>
      </w:tabs>
      <w:ind w:right="53"/>
      <w:jc w:val="both"/>
    </w:pPr>
    <w:rPr>
      <w:rFonts w:ascii="Arial" w:eastAsia="SimSun" w:hAnsi="Arial"/>
      <w:color w:val="FF6600"/>
      <w:szCs w:val="16"/>
      <w:lang w:eastAsia="zh-CN"/>
    </w:rPr>
  </w:style>
  <w:style w:type="character" w:styleId="PageNumber">
    <w:name w:val="page number"/>
    <w:basedOn w:val="DefaultParagraphFont"/>
    <w:uiPriority w:val="99"/>
    <w:semiHidden/>
    <w:unhideWhenUsed/>
    <w:rsid w:val="007B10FA"/>
  </w:style>
  <w:style w:type="paragraph" w:customStyle="1" w:styleId="Default">
    <w:name w:val="Default"/>
    <w:rsid w:val="007B10FA"/>
    <w:pPr>
      <w:widowControl w:val="0"/>
      <w:autoSpaceDE w:val="0"/>
      <w:autoSpaceDN w:val="0"/>
      <w:adjustRightInd w:val="0"/>
    </w:pPr>
    <w:rPr>
      <w:rFonts w:ascii="Arial" w:hAnsi="Arial" w:cs="Arial"/>
      <w:color w:val="000000"/>
    </w:rPr>
  </w:style>
  <w:style w:type="character" w:styleId="CommentReference">
    <w:name w:val="annotation reference"/>
    <w:uiPriority w:val="99"/>
    <w:semiHidden/>
    <w:rsid w:val="00941463"/>
    <w:rPr>
      <w:sz w:val="16"/>
      <w:szCs w:val="16"/>
    </w:rPr>
  </w:style>
  <w:style w:type="paragraph" w:styleId="CommentText">
    <w:name w:val="annotation text"/>
    <w:basedOn w:val="Normal"/>
    <w:link w:val="CommentTextChar"/>
    <w:uiPriority w:val="99"/>
    <w:semiHidden/>
    <w:rsid w:val="00941463"/>
    <w:rPr>
      <w:sz w:val="20"/>
      <w:szCs w:val="20"/>
    </w:rPr>
  </w:style>
  <w:style w:type="character" w:customStyle="1" w:styleId="CommentTextChar">
    <w:name w:val="Comment Text Char"/>
    <w:basedOn w:val="DefaultParagraphFont"/>
    <w:link w:val="CommentText"/>
    <w:uiPriority w:val="99"/>
    <w:semiHidden/>
    <w:rsid w:val="00941463"/>
    <w:rPr>
      <w:rFonts w:ascii="Times New Roman" w:eastAsia="Times New Roman" w:hAnsi="Times New Roman" w:cs="Times New Roman"/>
      <w:sz w:val="20"/>
      <w:szCs w:val="20"/>
      <w:lang w:val="en-GB" w:eastAsia="en-GB"/>
    </w:rPr>
  </w:style>
  <w:style w:type="character" w:customStyle="1" w:styleId="NoSpacingChar">
    <w:name w:val="No Spacing Char"/>
    <w:link w:val="NoSpacing"/>
    <w:uiPriority w:val="1"/>
    <w:rsid w:val="009B1049"/>
    <w:rPr>
      <w:rFonts w:eastAsiaTheme="minorHAnsi"/>
      <w:sz w:val="22"/>
      <w:szCs w:val="22"/>
      <w:lang w:val="en-GB"/>
    </w:rPr>
  </w:style>
  <w:style w:type="paragraph" w:customStyle="1" w:styleId="Pa11">
    <w:name w:val="Pa11"/>
    <w:basedOn w:val="Default"/>
    <w:next w:val="Default"/>
    <w:rsid w:val="006408BB"/>
    <w:pPr>
      <w:widowControl/>
      <w:spacing w:line="221" w:lineRule="atLeast"/>
    </w:pPr>
    <w:rPr>
      <w:rFonts w:ascii="Minion" w:eastAsia="Times New Roman" w:hAnsi="Minion" w:cs="Times New Roman"/>
      <w:color w:val="auto"/>
      <w:lang w:val="en-GB" w:eastAsia="en-GB"/>
    </w:rPr>
  </w:style>
  <w:style w:type="paragraph" w:styleId="NormalWeb">
    <w:name w:val="Normal (Web)"/>
    <w:basedOn w:val="Normal"/>
    <w:uiPriority w:val="99"/>
    <w:unhideWhenUsed/>
    <w:rsid w:val="001F3C32"/>
    <w:pPr>
      <w:spacing w:before="100" w:beforeAutospacing="1" w:after="100" w:afterAutospacing="1"/>
    </w:pPr>
    <w:rPr>
      <w:rFonts w:ascii="Times" w:eastAsiaTheme="minorEastAsia" w:hAnsi="Times"/>
      <w:sz w:val="20"/>
      <w:szCs w:val="20"/>
      <w:lang w:eastAsia="en-US"/>
    </w:rPr>
  </w:style>
  <w:style w:type="paragraph" w:customStyle="1" w:styleId="BoxBullets">
    <w:name w:val="Box Bullets"/>
    <w:basedOn w:val="Normal"/>
    <w:qFormat/>
    <w:rsid w:val="009F2EBD"/>
    <w:pPr>
      <w:numPr>
        <w:numId w:val="21"/>
      </w:numPr>
      <w:spacing w:before="100" w:after="100"/>
    </w:pPr>
    <w:rPr>
      <w:rFonts w:ascii="Gotham-Book" w:hAnsi="Gotham-Book" w:cs="Arial"/>
      <w:bCs/>
      <w:color w:val="FFFFFF" w:themeColor="background1"/>
      <w:sz w:val="20"/>
      <w:szCs w:val="20"/>
    </w:rPr>
  </w:style>
  <w:style w:type="paragraph" w:customStyle="1" w:styleId="frameworkbullets">
    <w:name w:val="framework bullets"/>
    <w:basedOn w:val="ListParagraph"/>
    <w:qFormat/>
    <w:rsid w:val="00124604"/>
    <w:pPr>
      <w:spacing w:before="0" w:after="0"/>
      <w:ind w:left="360"/>
    </w:pPr>
    <w:rPr>
      <w:rFonts w:cs="Arial"/>
      <w:sz w:val="18"/>
      <w:szCs w:val="18"/>
      <w:lang w:eastAsia="en-US"/>
    </w:rPr>
  </w:style>
  <w:style w:type="paragraph" w:customStyle="1" w:styleId="LepusFootnote">
    <w:name w:val="Lepus Footnote"/>
    <w:basedOn w:val="FootnoteText"/>
    <w:qFormat/>
    <w:rsid w:val="002B0805"/>
    <w:pPr>
      <w:spacing w:before="100" w:after="100" w:line="288" w:lineRule="auto"/>
    </w:pPr>
    <w:rPr>
      <w:rFonts w:ascii="Gotham Light" w:eastAsiaTheme="minorEastAsia" w:hAnsi="Gotham Light"/>
      <w:color w:val="7F7F7F" w:themeColor="text1" w:themeTint="80"/>
      <w:sz w:val="18"/>
      <w:szCs w:val="18"/>
      <w:lang w:val="en-US"/>
    </w:rPr>
  </w:style>
  <w:style w:type="paragraph" w:customStyle="1" w:styleId="LepusFootnotes">
    <w:name w:val="Lepus Footnotes"/>
    <w:basedOn w:val="Normal"/>
    <w:qFormat/>
    <w:rsid w:val="00652277"/>
    <w:pPr>
      <w:spacing w:before="100" w:after="100" w:line="288" w:lineRule="auto"/>
    </w:pPr>
    <w:rPr>
      <w:rFonts w:ascii="Gotham XNarrow Light" w:hAnsi="Gotham XNarrow Light"/>
      <w:color w:val="000000" w:themeColor="text1"/>
      <w:sz w:val="18"/>
      <w:lang w:eastAsia="en-US"/>
    </w:rPr>
  </w:style>
  <w:style w:type="paragraph" w:styleId="CommentSubject">
    <w:name w:val="annotation subject"/>
    <w:basedOn w:val="CommentText"/>
    <w:next w:val="CommentText"/>
    <w:link w:val="CommentSubjectChar"/>
    <w:uiPriority w:val="99"/>
    <w:semiHidden/>
    <w:unhideWhenUsed/>
    <w:rsid w:val="0070656C"/>
    <w:rPr>
      <w:b/>
      <w:bCs/>
      <w:lang w:eastAsia="en-US"/>
    </w:rPr>
  </w:style>
  <w:style w:type="character" w:customStyle="1" w:styleId="CommentSubjectChar">
    <w:name w:val="Comment Subject Char"/>
    <w:basedOn w:val="CommentTextChar"/>
    <w:link w:val="CommentSubject"/>
    <w:uiPriority w:val="99"/>
    <w:semiHidden/>
    <w:rsid w:val="0070656C"/>
    <w:rPr>
      <w:rFonts w:ascii="Times New Roman" w:eastAsia="Times New Roman" w:hAnsi="Times New Roman" w:cs="Times New Roman"/>
      <w:b/>
      <w:bCs/>
      <w:sz w:val="20"/>
      <w:szCs w:val="20"/>
      <w:lang w:val="en-GB" w:eastAsia="en-GB"/>
    </w:rPr>
  </w:style>
  <w:style w:type="paragraph" w:styleId="Revision">
    <w:name w:val="Revision"/>
    <w:hidden/>
    <w:uiPriority w:val="99"/>
    <w:semiHidden/>
    <w:rsid w:val="0070656C"/>
    <w:rPr>
      <w:rFonts w:ascii="Times New Roman" w:eastAsia="Times New Roman" w:hAnsi="Times New Roman" w:cs="Times New Roman"/>
      <w:lang w:val="en-GB"/>
    </w:rPr>
  </w:style>
  <w:style w:type="character" w:styleId="UnresolvedMention">
    <w:name w:val="Unresolved Mention"/>
    <w:basedOn w:val="DefaultParagraphFont"/>
    <w:uiPriority w:val="99"/>
    <w:semiHidden/>
    <w:unhideWhenUsed/>
    <w:rsid w:val="00F835BA"/>
    <w:rPr>
      <w:color w:val="605E5C"/>
      <w:shd w:val="clear" w:color="auto" w:fill="E1DFDD"/>
    </w:rPr>
  </w:style>
  <w:style w:type="character" w:customStyle="1" w:styleId="apple-converted-space">
    <w:name w:val="apple-converted-space"/>
    <w:basedOn w:val="DefaultParagraphFont"/>
    <w:rsid w:val="003F0A31"/>
  </w:style>
  <w:style w:type="paragraph" w:customStyle="1" w:styleId="LepusBulle">
    <w:name w:val="Lepus Bulle"/>
    <w:basedOn w:val="ListParagraph"/>
    <w:qFormat/>
    <w:rsid w:val="00E77076"/>
    <w:pPr>
      <w:numPr>
        <w:numId w:val="41"/>
      </w:numPr>
      <w:tabs>
        <w:tab w:val="num" w:pos="360"/>
        <w:tab w:val="left" w:pos="1134"/>
      </w:tabs>
      <w:spacing w:after="200" w:line="312" w:lineRule="auto"/>
      <w:ind w:left="2160" w:firstLine="0"/>
      <w:jc w:val="both"/>
    </w:pPr>
    <w:rPr>
      <w:rFonts w:ascii="Gotham Narrow Book" w:hAnsi="Gotham Narrow Book"/>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80466">
      <w:bodyDiv w:val="1"/>
      <w:marLeft w:val="0"/>
      <w:marRight w:val="0"/>
      <w:marTop w:val="0"/>
      <w:marBottom w:val="0"/>
      <w:divBdr>
        <w:top w:val="none" w:sz="0" w:space="0" w:color="auto"/>
        <w:left w:val="none" w:sz="0" w:space="0" w:color="auto"/>
        <w:bottom w:val="none" w:sz="0" w:space="0" w:color="auto"/>
        <w:right w:val="none" w:sz="0" w:space="0" w:color="auto"/>
      </w:divBdr>
    </w:div>
    <w:div w:id="120610364">
      <w:bodyDiv w:val="1"/>
      <w:marLeft w:val="0"/>
      <w:marRight w:val="0"/>
      <w:marTop w:val="0"/>
      <w:marBottom w:val="0"/>
      <w:divBdr>
        <w:top w:val="none" w:sz="0" w:space="0" w:color="auto"/>
        <w:left w:val="none" w:sz="0" w:space="0" w:color="auto"/>
        <w:bottom w:val="none" w:sz="0" w:space="0" w:color="auto"/>
        <w:right w:val="none" w:sz="0" w:space="0" w:color="auto"/>
      </w:divBdr>
    </w:div>
    <w:div w:id="231087369">
      <w:bodyDiv w:val="1"/>
      <w:marLeft w:val="0"/>
      <w:marRight w:val="0"/>
      <w:marTop w:val="0"/>
      <w:marBottom w:val="0"/>
      <w:divBdr>
        <w:top w:val="none" w:sz="0" w:space="0" w:color="auto"/>
        <w:left w:val="none" w:sz="0" w:space="0" w:color="auto"/>
        <w:bottom w:val="none" w:sz="0" w:space="0" w:color="auto"/>
        <w:right w:val="none" w:sz="0" w:space="0" w:color="auto"/>
      </w:divBdr>
      <w:divsChild>
        <w:div w:id="456528721">
          <w:marLeft w:val="0"/>
          <w:marRight w:val="0"/>
          <w:marTop w:val="0"/>
          <w:marBottom w:val="0"/>
          <w:divBdr>
            <w:top w:val="none" w:sz="0" w:space="0" w:color="auto"/>
            <w:left w:val="none" w:sz="0" w:space="0" w:color="auto"/>
            <w:bottom w:val="none" w:sz="0" w:space="0" w:color="auto"/>
            <w:right w:val="none" w:sz="0" w:space="0" w:color="auto"/>
          </w:divBdr>
          <w:divsChild>
            <w:div w:id="1887912642">
              <w:marLeft w:val="0"/>
              <w:marRight w:val="0"/>
              <w:marTop w:val="0"/>
              <w:marBottom w:val="0"/>
              <w:divBdr>
                <w:top w:val="none" w:sz="0" w:space="0" w:color="auto"/>
                <w:left w:val="none" w:sz="0" w:space="0" w:color="auto"/>
                <w:bottom w:val="none" w:sz="0" w:space="0" w:color="auto"/>
                <w:right w:val="none" w:sz="0" w:space="0" w:color="auto"/>
              </w:divBdr>
              <w:divsChild>
                <w:div w:id="185214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072110">
      <w:bodyDiv w:val="1"/>
      <w:marLeft w:val="0"/>
      <w:marRight w:val="0"/>
      <w:marTop w:val="0"/>
      <w:marBottom w:val="0"/>
      <w:divBdr>
        <w:top w:val="none" w:sz="0" w:space="0" w:color="auto"/>
        <w:left w:val="none" w:sz="0" w:space="0" w:color="auto"/>
        <w:bottom w:val="none" w:sz="0" w:space="0" w:color="auto"/>
        <w:right w:val="none" w:sz="0" w:space="0" w:color="auto"/>
      </w:divBdr>
      <w:divsChild>
        <w:div w:id="546456304">
          <w:marLeft w:val="0"/>
          <w:marRight w:val="0"/>
          <w:marTop w:val="0"/>
          <w:marBottom w:val="0"/>
          <w:divBdr>
            <w:top w:val="none" w:sz="0" w:space="0" w:color="auto"/>
            <w:left w:val="none" w:sz="0" w:space="0" w:color="auto"/>
            <w:bottom w:val="none" w:sz="0" w:space="0" w:color="auto"/>
            <w:right w:val="none" w:sz="0" w:space="0" w:color="auto"/>
          </w:divBdr>
          <w:divsChild>
            <w:div w:id="1335035628">
              <w:marLeft w:val="0"/>
              <w:marRight w:val="0"/>
              <w:marTop w:val="0"/>
              <w:marBottom w:val="0"/>
              <w:divBdr>
                <w:top w:val="none" w:sz="0" w:space="0" w:color="auto"/>
                <w:left w:val="none" w:sz="0" w:space="0" w:color="auto"/>
                <w:bottom w:val="none" w:sz="0" w:space="0" w:color="auto"/>
                <w:right w:val="none" w:sz="0" w:space="0" w:color="auto"/>
              </w:divBdr>
              <w:divsChild>
                <w:div w:id="48196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904413">
      <w:bodyDiv w:val="1"/>
      <w:marLeft w:val="0"/>
      <w:marRight w:val="0"/>
      <w:marTop w:val="0"/>
      <w:marBottom w:val="0"/>
      <w:divBdr>
        <w:top w:val="none" w:sz="0" w:space="0" w:color="auto"/>
        <w:left w:val="none" w:sz="0" w:space="0" w:color="auto"/>
        <w:bottom w:val="none" w:sz="0" w:space="0" w:color="auto"/>
        <w:right w:val="none" w:sz="0" w:space="0" w:color="auto"/>
      </w:divBdr>
      <w:divsChild>
        <w:div w:id="448285475">
          <w:marLeft w:val="0"/>
          <w:marRight w:val="0"/>
          <w:marTop w:val="0"/>
          <w:marBottom w:val="0"/>
          <w:divBdr>
            <w:top w:val="none" w:sz="0" w:space="0" w:color="auto"/>
            <w:left w:val="none" w:sz="0" w:space="0" w:color="auto"/>
            <w:bottom w:val="none" w:sz="0" w:space="0" w:color="auto"/>
            <w:right w:val="none" w:sz="0" w:space="0" w:color="auto"/>
          </w:divBdr>
          <w:divsChild>
            <w:div w:id="1894121579">
              <w:marLeft w:val="0"/>
              <w:marRight w:val="0"/>
              <w:marTop w:val="0"/>
              <w:marBottom w:val="0"/>
              <w:divBdr>
                <w:top w:val="none" w:sz="0" w:space="0" w:color="auto"/>
                <w:left w:val="none" w:sz="0" w:space="0" w:color="auto"/>
                <w:bottom w:val="none" w:sz="0" w:space="0" w:color="auto"/>
                <w:right w:val="none" w:sz="0" w:space="0" w:color="auto"/>
              </w:divBdr>
              <w:divsChild>
                <w:div w:id="111432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44445">
      <w:bodyDiv w:val="1"/>
      <w:marLeft w:val="0"/>
      <w:marRight w:val="0"/>
      <w:marTop w:val="0"/>
      <w:marBottom w:val="0"/>
      <w:divBdr>
        <w:top w:val="none" w:sz="0" w:space="0" w:color="auto"/>
        <w:left w:val="none" w:sz="0" w:space="0" w:color="auto"/>
        <w:bottom w:val="none" w:sz="0" w:space="0" w:color="auto"/>
        <w:right w:val="none" w:sz="0" w:space="0" w:color="auto"/>
      </w:divBdr>
    </w:div>
    <w:div w:id="448621999">
      <w:bodyDiv w:val="1"/>
      <w:marLeft w:val="0"/>
      <w:marRight w:val="0"/>
      <w:marTop w:val="0"/>
      <w:marBottom w:val="0"/>
      <w:divBdr>
        <w:top w:val="none" w:sz="0" w:space="0" w:color="auto"/>
        <w:left w:val="none" w:sz="0" w:space="0" w:color="auto"/>
        <w:bottom w:val="none" w:sz="0" w:space="0" w:color="auto"/>
        <w:right w:val="none" w:sz="0" w:space="0" w:color="auto"/>
      </w:divBdr>
    </w:div>
    <w:div w:id="483089195">
      <w:bodyDiv w:val="1"/>
      <w:marLeft w:val="0"/>
      <w:marRight w:val="0"/>
      <w:marTop w:val="0"/>
      <w:marBottom w:val="0"/>
      <w:divBdr>
        <w:top w:val="none" w:sz="0" w:space="0" w:color="auto"/>
        <w:left w:val="none" w:sz="0" w:space="0" w:color="auto"/>
        <w:bottom w:val="none" w:sz="0" w:space="0" w:color="auto"/>
        <w:right w:val="none" w:sz="0" w:space="0" w:color="auto"/>
      </w:divBdr>
    </w:div>
    <w:div w:id="501315589">
      <w:bodyDiv w:val="1"/>
      <w:marLeft w:val="0"/>
      <w:marRight w:val="0"/>
      <w:marTop w:val="0"/>
      <w:marBottom w:val="0"/>
      <w:divBdr>
        <w:top w:val="none" w:sz="0" w:space="0" w:color="auto"/>
        <w:left w:val="none" w:sz="0" w:space="0" w:color="auto"/>
        <w:bottom w:val="none" w:sz="0" w:space="0" w:color="auto"/>
        <w:right w:val="none" w:sz="0" w:space="0" w:color="auto"/>
      </w:divBdr>
    </w:div>
    <w:div w:id="513150499">
      <w:bodyDiv w:val="1"/>
      <w:marLeft w:val="0"/>
      <w:marRight w:val="0"/>
      <w:marTop w:val="0"/>
      <w:marBottom w:val="0"/>
      <w:divBdr>
        <w:top w:val="none" w:sz="0" w:space="0" w:color="auto"/>
        <w:left w:val="none" w:sz="0" w:space="0" w:color="auto"/>
        <w:bottom w:val="none" w:sz="0" w:space="0" w:color="auto"/>
        <w:right w:val="none" w:sz="0" w:space="0" w:color="auto"/>
      </w:divBdr>
    </w:div>
    <w:div w:id="572197961">
      <w:bodyDiv w:val="1"/>
      <w:marLeft w:val="0"/>
      <w:marRight w:val="0"/>
      <w:marTop w:val="0"/>
      <w:marBottom w:val="0"/>
      <w:divBdr>
        <w:top w:val="none" w:sz="0" w:space="0" w:color="auto"/>
        <w:left w:val="none" w:sz="0" w:space="0" w:color="auto"/>
        <w:bottom w:val="none" w:sz="0" w:space="0" w:color="auto"/>
        <w:right w:val="none" w:sz="0" w:space="0" w:color="auto"/>
      </w:divBdr>
    </w:div>
    <w:div w:id="582447709">
      <w:bodyDiv w:val="1"/>
      <w:marLeft w:val="0"/>
      <w:marRight w:val="0"/>
      <w:marTop w:val="0"/>
      <w:marBottom w:val="0"/>
      <w:divBdr>
        <w:top w:val="none" w:sz="0" w:space="0" w:color="auto"/>
        <w:left w:val="none" w:sz="0" w:space="0" w:color="auto"/>
        <w:bottom w:val="none" w:sz="0" w:space="0" w:color="auto"/>
        <w:right w:val="none" w:sz="0" w:space="0" w:color="auto"/>
      </w:divBdr>
      <w:divsChild>
        <w:div w:id="875847187">
          <w:marLeft w:val="0"/>
          <w:marRight w:val="0"/>
          <w:marTop w:val="0"/>
          <w:marBottom w:val="0"/>
          <w:divBdr>
            <w:top w:val="none" w:sz="0" w:space="0" w:color="auto"/>
            <w:left w:val="none" w:sz="0" w:space="0" w:color="auto"/>
            <w:bottom w:val="none" w:sz="0" w:space="0" w:color="auto"/>
            <w:right w:val="none" w:sz="0" w:space="0" w:color="auto"/>
          </w:divBdr>
          <w:divsChild>
            <w:div w:id="503400921">
              <w:marLeft w:val="0"/>
              <w:marRight w:val="0"/>
              <w:marTop w:val="0"/>
              <w:marBottom w:val="0"/>
              <w:divBdr>
                <w:top w:val="none" w:sz="0" w:space="0" w:color="auto"/>
                <w:left w:val="none" w:sz="0" w:space="0" w:color="auto"/>
                <w:bottom w:val="none" w:sz="0" w:space="0" w:color="auto"/>
                <w:right w:val="none" w:sz="0" w:space="0" w:color="auto"/>
              </w:divBdr>
              <w:divsChild>
                <w:div w:id="53300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339395">
      <w:bodyDiv w:val="1"/>
      <w:marLeft w:val="0"/>
      <w:marRight w:val="0"/>
      <w:marTop w:val="0"/>
      <w:marBottom w:val="0"/>
      <w:divBdr>
        <w:top w:val="none" w:sz="0" w:space="0" w:color="auto"/>
        <w:left w:val="none" w:sz="0" w:space="0" w:color="auto"/>
        <w:bottom w:val="none" w:sz="0" w:space="0" w:color="auto"/>
        <w:right w:val="none" w:sz="0" w:space="0" w:color="auto"/>
      </w:divBdr>
      <w:divsChild>
        <w:div w:id="1160926552">
          <w:marLeft w:val="0"/>
          <w:marRight w:val="0"/>
          <w:marTop w:val="0"/>
          <w:marBottom w:val="0"/>
          <w:divBdr>
            <w:top w:val="none" w:sz="0" w:space="0" w:color="auto"/>
            <w:left w:val="none" w:sz="0" w:space="0" w:color="auto"/>
            <w:bottom w:val="none" w:sz="0" w:space="0" w:color="auto"/>
            <w:right w:val="none" w:sz="0" w:space="0" w:color="auto"/>
          </w:divBdr>
          <w:divsChild>
            <w:div w:id="323320736">
              <w:marLeft w:val="0"/>
              <w:marRight w:val="0"/>
              <w:marTop w:val="0"/>
              <w:marBottom w:val="0"/>
              <w:divBdr>
                <w:top w:val="none" w:sz="0" w:space="0" w:color="auto"/>
                <w:left w:val="none" w:sz="0" w:space="0" w:color="auto"/>
                <w:bottom w:val="none" w:sz="0" w:space="0" w:color="auto"/>
                <w:right w:val="none" w:sz="0" w:space="0" w:color="auto"/>
              </w:divBdr>
              <w:divsChild>
                <w:div w:id="3469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297815">
      <w:bodyDiv w:val="1"/>
      <w:marLeft w:val="0"/>
      <w:marRight w:val="0"/>
      <w:marTop w:val="0"/>
      <w:marBottom w:val="0"/>
      <w:divBdr>
        <w:top w:val="none" w:sz="0" w:space="0" w:color="auto"/>
        <w:left w:val="none" w:sz="0" w:space="0" w:color="auto"/>
        <w:bottom w:val="none" w:sz="0" w:space="0" w:color="auto"/>
        <w:right w:val="none" w:sz="0" w:space="0" w:color="auto"/>
      </w:divBdr>
    </w:div>
    <w:div w:id="732002061">
      <w:bodyDiv w:val="1"/>
      <w:marLeft w:val="0"/>
      <w:marRight w:val="0"/>
      <w:marTop w:val="0"/>
      <w:marBottom w:val="0"/>
      <w:divBdr>
        <w:top w:val="none" w:sz="0" w:space="0" w:color="auto"/>
        <w:left w:val="none" w:sz="0" w:space="0" w:color="auto"/>
        <w:bottom w:val="none" w:sz="0" w:space="0" w:color="auto"/>
        <w:right w:val="none" w:sz="0" w:space="0" w:color="auto"/>
      </w:divBdr>
      <w:divsChild>
        <w:div w:id="74668820">
          <w:marLeft w:val="0"/>
          <w:marRight w:val="0"/>
          <w:marTop w:val="0"/>
          <w:marBottom w:val="0"/>
          <w:divBdr>
            <w:top w:val="none" w:sz="0" w:space="0" w:color="auto"/>
            <w:left w:val="none" w:sz="0" w:space="0" w:color="auto"/>
            <w:bottom w:val="none" w:sz="0" w:space="0" w:color="auto"/>
            <w:right w:val="none" w:sz="0" w:space="0" w:color="auto"/>
          </w:divBdr>
          <w:divsChild>
            <w:div w:id="2061240841">
              <w:marLeft w:val="0"/>
              <w:marRight w:val="0"/>
              <w:marTop w:val="0"/>
              <w:marBottom w:val="0"/>
              <w:divBdr>
                <w:top w:val="none" w:sz="0" w:space="0" w:color="auto"/>
                <w:left w:val="none" w:sz="0" w:space="0" w:color="auto"/>
                <w:bottom w:val="none" w:sz="0" w:space="0" w:color="auto"/>
                <w:right w:val="none" w:sz="0" w:space="0" w:color="auto"/>
              </w:divBdr>
              <w:divsChild>
                <w:div w:id="119630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577716">
      <w:bodyDiv w:val="1"/>
      <w:marLeft w:val="0"/>
      <w:marRight w:val="0"/>
      <w:marTop w:val="0"/>
      <w:marBottom w:val="0"/>
      <w:divBdr>
        <w:top w:val="none" w:sz="0" w:space="0" w:color="auto"/>
        <w:left w:val="none" w:sz="0" w:space="0" w:color="auto"/>
        <w:bottom w:val="none" w:sz="0" w:space="0" w:color="auto"/>
        <w:right w:val="none" w:sz="0" w:space="0" w:color="auto"/>
      </w:divBdr>
      <w:divsChild>
        <w:div w:id="473722098">
          <w:marLeft w:val="0"/>
          <w:marRight w:val="0"/>
          <w:marTop w:val="0"/>
          <w:marBottom w:val="0"/>
          <w:divBdr>
            <w:top w:val="none" w:sz="0" w:space="0" w:color="auto"/>
            <w:left w:val="none" w:sz="0" w:space="0" w:color="auto"/>
            <w:bottom w:val="none" w:sz="0" w:space="0" w:color="auto"/>
            <w:right w:val="none" w:sz="0" w:space="0" w:color="auto"/>
          </w:divBdr>
          <w:divsChild>
            <w:div w:id="1741125538">
              <w:marLeft w:val="0"/>
              <w:marRight w:val="0"/>
              <w:marTop w:val="0"/>
              <w:marBottom w:val="0"/>
              <w:divBdr>
                <w:top w:val="none" w:sz="0" w:space="0" w:color="auto"/>
                <w:left w:val="none" w:sz="0" w:space="0" w:color="auto"/>
                <w:bottom w:val="none" w:sz="0" w:space="0" w:color="auto"/>
                <w:right w:val="none" w:sz="0" w:space="0" w:color="auto"/>
              </w:divBdr>
              <w:divsChild>
                <w:div w:id="1659116415">
                  <w:marLeft w:val="0"/>
                  <w:marRight w:val="0"/>
                  <w:marTop w:val="0"/>
                  <w:marBottom w:val="0"/>
                  <w:divBdr>
                    <w:top w:val="none" w:sz="0" w:space="0" w:color="auto"/>
                    <w:left w:val="none" w:sz="0" w:space="0" w:color="auto"/>
                    <w:bottom w:val="none" w:sz="0" w:space="0" w:color="auto"/>
                    <w:right w:val="none" w:sz="0" w:space="0" w:color="auto"/>
                  </w:divBdr>
                  <w:divsChild>
                    <w:div w:id="214337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521657">
      <w:bodyDiv w:val="1"/>
      <w:marLeft w:val="0"/>
      <w:marRight w:val="0"/>
      <w:marTop w:val="0"/>
      <w:marBottom w:val="0"/>
      <w:divBdr>
        <w:top w:val="none" w:sz="0" w:space="0" w:color="auto"/>
        <w:left w:val="none" w:sz="0" w:space="0" w:color="auto"/>
        <w:bottom w:val="none" w:sz="0" w:space="0" w:color="auto"/>
        <w:right w:val="none" w:sz="0" w:space="0" w:color="auto"/>
      </w:divBdr>
    </w:div>
    <w:div w:id="949899410">
      <w:bodyDiv w:val="1"/>
      <w:marLeft w:val="0"/>
      <w:marRight w:val="0"/>
      <w:marTop w:val="0"/>
      <w:marBottom w:val="0"/>
      <w:divBdr>
        <w:top w:val="none" w:sz="0" w:space="0" w:color="auto"/>
        <w:left w:val="none" w:sz="0" w:space="0" w:color="auto"/>
        <w:bottom w:val="none" w:sz="0" w:space="0" w:color="auto"/>
        <w:right w:val="none" w:sz="0" w:space="0" w:color="auto"/>
      </w:divBdr>
    </w:div>
    <w:div w:id="983847501">
      <w:bodyDiv w:val="1"/>
      <w:marLeft w:val="0"/>
      <w:marRight w:val="0"/>
      <w:marTop w:val="0"/>
      <w:marBottom w:val="0"/>
      <w:divBdr>
        <w:top w:val="none" w:sz="0" w:space="0" w:color="auto"/>
        <w:left w:val="none" w:sz="0" w:space="0" w:color="auto"/>
        <w:bottom w:val="none" w:sz="0" w:space="0" w:color="auto"/>
        <w:right w:val="none" w:sz="0" w:space="0" w:color="auto"/>
      </w:divBdr>
    </w:div>
    <w:div w:id="1048724039">
      <w:bodyDiv w:val="1"/>
      <w:marLeft w:val="0"/>
      <w:marRight w:val="0"/>
      <w:marTop w:val="0"/>
      <w:marBottom w:val="0"/>
      <w:divBdr>
        <w:top w:val="none" w:sz="0" w:space="0" w:color="auto"/>
        <w:left w:val="none" w:sz="0" w:space="0" w:color="auto"/>
        <w:bottom w:val="none" w:sz="0" w:space="0" w:color="auto"/>
        <w:right w:val="none" w:sz="0" w:space="0" w:color="auto"/>
      </w:divBdr>
      <w:divsChild>
        <w:div w:id="1805349928">
          <w:marLeft w:val="0"/>
          <w:marRight w:val="0"/>
          <w:marTop w:val="0"/>
          <w:marBottom w:val="0"/>
          <w:divBdr>
            <w:top w:val="none" w:sz="0" w:space="0" w:color="auto"/>
            <w:left w:val="none" w:sz="0" w:space="0" w:color="auto"/>
            <w:bottom w:val="none" w:sz="0" w:space="0" w:color="auto"/>
            <w:right w:val="none" w:sz="0" w:space="0" w:color="auto"/>
          </w:divBdr>
          <w:divsChild>
            <w:div w:id="687680141">
              <w:marLeft w:val="0"/>
              <w:marRight w:val="0"/>
              <w:marTop w:val="0"/>
              <w:marBottom w:val="0"/>
              <w:divBdr>
                <w:top w:val="none" w:sz="0" w:space="0" w:color="auto"/>
                <w:left w:val="none" w:sz="0" w:space="0" w:color="auto"/>
                <w:bottom w:val="none" w:sz="0" w:space="0" w:color="auto"/>
                <w:right w:val="none" w:sz="0" w:space="0" w:color="auto"/>
              </w:divBdr>
              <w:divsChild>
                <w:div w:id="175243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04680">
      <w:bodyDiv w:val="1"/>
      <w:marLeft w:val="0"/>
      <w:marRight w:val="0"/>
      <w:marTop w:val="0"/>
      <w:marBottom w:val="0"/>
      <w:divBdr>
        <w:top w:val="none" w:sz="0" w:space="0" w:color="auto"/>
        <w:left w:val="none" w:sz="0" w:space="0" w:color="auto"/>
        <w:bottom w:val="none" w:sz="0" w:space="0" w:color="auto"/>
        <w:right w:val="none" w:sz="0" w:space="0" w:color="auto"/>
      </w:divBdr>
    </w:div>
    <w:div w:id="1196036722">
      <w:bodyDiv w:val="1"/>
      <w:marLeft w:val="0"/>
      <w:marRight w:val="0"/>
      <w:marTop w:val="0"/>
      <w:marBottom w:val="0"/>
      <w:divBdr>
        <w:top w:val="none" w:sz="0" w:space="0" w:color="auto"/>
        <w:left w:val="none" w:sz="0" w:space="0" w:color="auto"/>
        <w:bottom w:val="none" w:sz="0" w:space="0" w:color="auto"/>
        <w:right w:val="none" w:sz="0" w:space="0" w:color="auto"/>
      </w:divBdr>
    </w:div>
    <w:div w:id="1224364595">
      <w:bodyDiv w:val="1"/>
      <w:marLeft w:val="0"/>
      <w:marRight w:val="0"/>
      <w:marTop w:val="0"/>
      <w:marBottom w:val="0"/>
      <w:divBdr>
        <w:top w:val="none" w:sz="0" w:space="0" w:color="auto"/>
        <w:left w:val="none" w:sz="0" w:space="0" w:color="auto"/>
        <w:bottom w:val="none" w:sz="0" w:space="0" w:color="auto"/>
        <w:right w:val="none" w:sz="0" w:space="0" w:color="auto"/>
      </w:divBdr>
      <w:divsChild>
        <w:div w:id="1381320218">
          <w:marLeft w:val="0"/>
          <w:marRight w:val="0"/>
          <w:marTop w:val="0"/>
          <w:marBottom w:val="150"/>
          <w:divBdr>
            <w:top w:val="single" w:sz="6" w:space="4" w:color="5A4656"/>
            <w:left w:val="single" w:sz="6" w:space="4" w:color="5A4656"/>
            <w:bottom w:val="single" w:sz="6" w:space="4" w:color="5A4656"/>
            <w:right w:val="single" w:sz="6" w:space="4" w:color="5A4656"/>
          </w:divBdr>
          <w:divsChild>
            <w:div w:id="1674530824">
              <w:marLeft w:val="0"/>
              <w:marRight w:val="0"/>
              <w:marTop w:val="0"/>
              <w:marBottom w:val="0"/>
              <w:divBdr>
                <w:top w:val="none" w:sz="0" w:space="0" w:color="auto"/>
                <w:left w:val="none" w:sz="0" w:space="0" w:color="auto"/>
                <w:bottom w:val="none" w:sz="0" w:space="0" w:color="auto"/>
                <w:right w:val="none" w:sz="0" w:space="0" w:color="auto"/>
              </w:divBdr>
              <w:divsChild>
                <w:div w:id="203646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661035">
          <w:marLeft w:val="0"/>
          <w:marRight w:val="0"/>
          <w:marTop w:val="0"/>
          <w:marBottom w:val="150"/>
          <w:divBdr>
            <w:top w:val="single" w:sz="6" w:space="4" w:color="5A4656"/>
            <w:left w:val="single" w:sz="6" w:space="4" w:color="5A4656"/>
            <w:bottom w:val="single" w:sz="6" w:space="4" w:color="5A4656"/>
            <w:right w:val="single" w:sz="6" w:space="4" w:color="5A4656"/>
          </w:divBdr>
          <w:divsChild>
            <w:div w:id="8875559">
              <w:marLeft w:val="0"/>
              <w:marRight w:val="0"/>
              <w:marTop w:val="0"/>
              <w:marBottom w:val="0"/>
              <w:divBdr>
                <w:top w:val="none" w:sz="0" w:space="0" w:color="auto"/>
                <w:left w:val="none" w:sz="0" w:space="0" w:color="auto"/>
                <w:bottom w:val="none" w:sz="0" w:space="0" w:color="auto"/>
                <w:right w:val="none" w:sz="0" w:space="0" w:color="auto"/>
              </w:divBdr>
              <w:divsChild>
                <w:div w:id="3488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106048">
      <w:bodyDiv w:val="1"/>
      <w:marLeft w:val="0"/>
      <w:marRight w:val="0"/>
      <w:marTop w:val="0"/>
      <w:marBottom w:val="0"/>
      <w:divBdr>
        <w:top w:val="none" w:sz="0" w:space="0" w:color="auto"/>
        <w:left w:val="none" w:sz="0" w:space="0" w:color="auto"/>
        <w:bottom w:val="none" w:sz="0" w:space="0" w:color="auto"/>
        <w:right w:val="none" w:sz="0" w:space="0" w:color="auto"/>
      </w:divBdr>
      <w:divsChild>
        <w:div w:id="505436195">
          <w:marLeft w:val="0"/>
          <w:marRight w:val="0"/>
          <w:marTop w:val="0"/>
          <w:marBottom w:val="0"/>
          <w:divBdr>
            <w:top w:val="none" w:sz="0" w:space="0" w:color="auto"/>
            <w:left w:val="none" w:sz="0" w:space="0" w:color="auto"/>
            <w:bottom w:val="none" w:sz="0" w:space="0" w:color="auto"/>
            <w:right w:val="none" w:sz="0" w:space="0" w:color="auto"/>
          </w:divBdr>
          <w:divsChild>
            <w:div w:id="479345359">
              <w:marLeft w:val="0"/>
              <w:marRight w:val="0"/>
              <w:marTop w:val="0"/>
              <w:marBottom w:val="0"/>
              <w:divBdr>
                <w:top w:val="none" w:sz="0" w:space="0" w:color="auto"/>
                <w:left w:val="none" w:sz="0" w:space="0" w:color="auto"/>
                <w:bottom w:val="none" w:sz="0" w:space="0" w:color="auto"/>
                <w:right w:val="none" w:sz="0" w:space="0" w:color="auto"/>
              </w:divBdr>
              <w:divsChild>
                <w:div w:id="15254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314093">
      <w:bodyDiv w:val="1"/>
      <w:marLeft w:val="0"/>
      <w:marRight w:val="0"/>
      <w:marTop w:val="0"/>
      <w:marBottom w:val="0"/>
      <w:divBdr>
        <w:top w:val="none" w:sz="0" w:space="0" w:color="auto"/>
        <w:left w:val="none" w:sz="0" w:space="0" w:color="auto"/>
        <w:bottom w:val="none" w:sz="0" w:space="0" w:color="auto"/>
        <w:right w:val="none" w:sz="0" w:space="0" w:color="auto"/>
      </w:divBdr>
    </w:div>
    <w:div w:id="1296790398">
      <w:bodyDiv w:val="1"/>
      <w:marLeft w:val="0"/>
      <w:marRight w:val="0"/>
      <w:marTop w:val="0"/>
      <w:marBottom w:val="0"/>
      <w:divBdr>
        <w:top w:val="none" w:sz="0" w:space="0" w:color="auto"/>
        <w:left w:val="none" w:sz="0" w:space="0" w:color="auto"/>
        <w:bottom w:val="none" w:sz="0" w:space="0" w:color="auto"/>
        <w:right w:val="none" w:sz="0" w:space="0" w:color="auto"/>
      </w:divBdr>
    </w:div>
    <w:div w:id="1353258851">
      <w:bodyDiv w:val="1"/>
      <w:marLeft w:val="0"/>
      <w:marRight w:val="0"/>
      <w:marTop w:val="0"/>
      <w:marBottom w:val="0"/>
      <w:divBdr>
        <w:top w:val="none" w:sz="0" w:space="0" w:color="auto"/>
        <w:left w:val="none" w:sz="0" w:space="0" w:color="auto"/>
        <w:bottom w:val="none" w:sz="0" w:space="0" w:color="auto"/>
        <w:right w:val="none" w:sz="0" w:space="0" w:color="auto"/>
      </w:divBdr>
    </w:div>
    <w:div w:id="1417282671">
      <w:bodyDiv w:val="1"/>
      <w:marLeft w:val="0"/>
      <w:marRight w:val="0"/>
      <w:marTop w:val="0"/>
      <w:marBottom w:val="0"/>
      <w:divBdr>
        <w:top w:val="none" w:sz="0" w:space="0" w:color="auto"/>
        <w:left w:val="none" w:sz="0" w:space="0" w:color="auto"/>
        <w:bottom w:val="none" w:sz="0" w:space="0" w:color="auto"/>
        <w:right w:val="none" w:sz="0" w:space="0" w:color="auto"/>
      </w:divBdr>
    </w:div>
    <w:div w:id="1547906963">
      <w:bodyDiv w:val="1"/>
      <w:marLeft w:val="0"/>
      <w:marRight w:val="0"/>
      <w:marTop w:val="0"/>
      <w:marBottom w:val="0"/>
      <w:divBdr>
        <w:top w:val="none" w:sz="0" w:space="0" w:color="auto"/>
        <w:left w:val="none" w:sz="0" w:space="0" w:color="auto"/>
        <w:bottom w:val="none" w:sz="0" w:space="0" w:color="auto"/>
        <w:right w:val="none" w:sz="0" w:space="0" w:color="auto"/>
      </w:divBdr>
    </w:div>
    <w:div w:id="1554537015">
      <w:bodyDiv w:val="1"/>
      <w:marLeft w:val="0"/>
      <w:marRight w:val="0"/>
      <w:marTop w:val="0"/>
      <w:marBottom w:val="0"/>
      <w:divBdr>
        <w:top w:val="none" w:sz="0" w:space="0" w:color="auto"/>
        <w:left w:val="none" w:sz="0" w:space="0" w:color="auto"/>
        <w:bottom w:val="none" w:sz="0" w:space="0" w:color="auto"/>
        <w:right w:val="none" w:sz="0" w:space="0" w:color="auto"/>
      </w:divBdr>
    </w:div>
    <w:div w:id="1651977061">
      <w:bodyDiv w:val="1"/>
      <w:marLeft w:val="0"/>
      <w:marRight w:val="0"/>
      <w:marTop w:val="0"/>
      <w:marBottom w:val="0"/>
      <w:divBdr>
        <w:top w:val="none" w:sz="0" w:space="0" w:color="auto"/>
        <w:left w:val="none" w:sz="0" w:space="0" w:color="auto"/>
        <w:bottom w:val="none" w:sz="0" w:space="0" w:color="auto"/>
        <w:right w:val="none" w:sz="0" w:space="0" w:color="auto"/>
      </w:divBdr>
    </w:div>
    <w:div w:id="1660845867">
      <w:bodyDiv w:val="1"/>
      <w:marLeft w:val="0"/>
      <w:marRight w:val="0"/>
      <w:marTop w:val="0"/>
      <w:marBottom w:val="0"/>
      <w:divBdr>
        <w:top w:val="none" w:sz="0" w:space="0" w:color="auto"/>
        <w:left w:val="none" w:sz="0" w:space="0" w:color="auto"/>
        <w:bottom w:val="none" w:sz="0" w:space="0" w:color="auto"/>
        <w:right w:val="none" w:sz="0" w:space="0" w:color="auto"/>
      </w:divBdr>
    </w:div>
    <w:div w:id="1708022976">
      <w:bodyDiv w:val="1"/>
      <w:marLeft w:val="0"/>
      <w:marRight w:val="0"/>
      <w:marTop w:val="0"/>
      <w:marBottom w:val="0"/>
      <w:divBdr>
        <w:top w:val="none" w:sz="0" w:space="0" w:color="auto"/>
        <w:left w:val="none" w:sz="0" w:space="0" w:color="auto"/>
        <w:bottom w:val="none" w:sz="0" w:space="0" w:color="auto"/>
        <w:right w:val="none" w:sz="0" w:space="0" w:color="auto"/>
      </w:divBdr>
    </w:div>
    <w:div w:id="1708027360">
      <w:bodyDiv w:val="1"/>
      <w:marLeft w:val="0"/>
      <w:marRight w:val="0"/>
      <w:marTop w:val="0"/>
      <w:marBottom w:val="0"/>
      <w:divBdr>
        <w:top w:val="none" w:sz="0" w:space="0" w:color="auto"/>
        <w:left w:val="none" w:sz="0" w:space="0" w:color="auto"/>
        <w:bottom w:val="none" w:sz="0" w:space="0" w:color="auto"/>
        <w:right w:val="none" w:sz="0" w:space="0" w:color="auto"/>
      </w:divBdr>
      <w:divsChild>
        <w:div w:id="1871263800">
          <w:marLeft w:val="0"/>
          <w:marRight w:val="0"/>
          <w:marTop w:val="0"/>
          <w:marBottom w:val="0"/>
          <w:divBdr>
            <w:top w:val="none" w:sz="0" w:space="0" w:color="auto"/>
            <w:left w:val="none" w:sz="0" w:space="0" w:color="auto"/>
            <w:bottom w:val="none" w:sz="0" w:space="0" w:color="auto"/>
            <w:right w:val="none" w:sz="0" w:space="0" w:color="auto"/>
          </w:divBdr>
          <w:divsChild>
            <w:div w:id="1621955832">
              <w:marLeft w:val="0"/>
              <w:marRight w:val="0"/>
              <w:marTop w:val="0"/>
              <w:marBottom w:val="0"/>
              <w:divBdr>
                <w:top w:val="none" w:sz="0" w:space="0" w:color="auto"/>
                <w:left w:val="none" w:sz="0" w:space="0" w:color="auto"/>
                <w:bottom w:val="none" w:sz="0" w:space="0" w:color="auto"/>
                <w:right w:val="none" w:sz="0" w:space="0" w:color="auto"/>
              </w:divBdr>
              <w:divsChild>
                <w:div w:id="14046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958979">
      <w:bodyDiv w:val="1"/>
      <w:marLeft w:val="0"/>
      <w:marRight w:val="0"/>
      <w:marTop w:val="0"/>
      <w:marBottom w:val="0"/>
      <w:divBdr>
        <w:top w:val="none" w:sz="0" w:space="0" w:color="auto"/>
        <w:left w:val="none" w:sz="0" w:space="0" w:color="auto"/>
        <w:bottom w:val="none" w:sz="0" w:space="0" w:color="auto"/>
        <w:right w:val="none" w:sz="0" w:space="0" w:color="auto"/>
      </w:divBdr>
    </w:div>
    <w:div w:id="1732271152">
      <w:bodyDiv w:val="1"/>
      <w:marLeft w:val="0"/>
      <w:marRight w:val="0"/>
      <w:marTop w:val="0"/>
      <w:marBottom w:val="0"/>
      <w:divBdr>
        <w:top w:val="none" w:sz="0" w:space="0" w:color="auto"/>
        <w:left w:val="none" w:sz="0" w:space="0" w:color="auto"/>
        <w:bottom w:val="none" w:sz="0" w:space="0" w:color="auto"/>
        <w:right w:val="none" w:sz="0" w:space="0" w:color="auto"/>
      </w:divBdr>
    </w:div>
    <w:div w:id="1816027131">
      <w:bodyDiv w:val="1"/>
      <w:marLeft w:val="0"/>
      <w:marRight w:val="0"/>
      <w:marTop w:val="0"/>
      <w:marBottom w:val="0"/>
      <w:divBdr>
        <w:top w:val="none" w:sz="0" w:space="0" w:color="auto"/>
        <w:left w:val="none" w:sz="0" w:space="0" w:color="auto"/>
        <w:bottom w:val="none" w:sz="0" w:space="0" w:color="auto"/>
        <w:right w:val="none" w:sz="0" w:space="0" w:color="auto"/>
      </w:divBdr>
      <w:divsChild>
        <w:div w:id="396589938">
          <w:marLeft w:val="0"/>
          <w:marRight w:val="0"/>
          <w:marTop w:val="0"/>
          <w:marBottom w:val="0"/>
          <w:divBdr>
            <w:top w:val="none" w:sz="0" w:space="0" w:color="auto"/>
            <w:left w:val="none" w:sz="0" w:space="0" w:color="auto"/>
            <w:bottom w:val="none" w:sz="0" w:space="0" w:color="auto"/>
            <w:right w:val="none" w:sz="0" w:space="0" w:color="auto"/>
          </w:divBdr>
          <w:divsChild>
            <w:div w:id="1986426655">
              <w:marLeft w:val="0"/>
              <w:marRight w:val="0"/>
              <w:marTop w:val="0"/>
              <w:marBottom w:val="0"/>
              <w:divBdr>
                <w:top w:val="none" w:sz="0" w:space="0" w:color="auto"/>
                <w:left w:val="none" w:sz="0" w:space="0" w:color="auto"/>
                <w:bottom w:val="none" w:sz="0" w:space="0" w:color="auto"/>
                <w:right w:val="none" w:sz="0" w:space="0" w:color="auto"/>
              </w:divBdr>
              <w:divsChild>
                <w:div w:id="57293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12284">
      <w:bodyDiv w:val="1"/>
      <w:marLeft w:val="0"/>
      <w:marRight w:val="0"/>
      <w:marTop w:val="0"/>
      <w:marBottom w:val="0"/>
      <w:divBdr>
        <w:top w:val="none" w:sz="0" w:space="0" w:color="auto"/>
        <w:left w:val="none" w:sz="0" w:space="0" w:color="auto"/>
        <w:bottom w:val="none" w:sz="0" w:space="0" w:color="auto"/>
        <w:right w:val="none" w:sz="0" w:space="0" w:color="auto"/>
      </w:divBdr>
      <w:divsChild>
        <w:div w:id="1055851803">
          <w:marLeft w:val="0"/>
          <w:marRight w:val="0"/>
          <w:marTop w:val="0"/>
          <w:marBottom w:val="0"/>
          <w:divBdr>
            <w:top w:val="none" w:sz="0" w:space="0" w:color="auto"/>
            <w:left w:val="none" w:sz="0" w:space="0" w:color="auto"/>
            <w:bottom w:val="none" w:sz="0" w:space="0" w:color="auto"/>
            <w:right w:val="none" w:sz="0" w:space="0" w:color="auto"/>
          </w:divBdr>
          <w:divsChild>
            <w:div w:id="2079742921">
              <w:marLeft w:val="0"/>
              <w:marRight w:val="0"/>
              <w:marTop w:val="0"/>
              <w:marBottom w:val="0"/>
              <w:divBdr>
                <w:top w:val="none" w:sz="0" w:space="0" w:color="auto"/>
                <w:left w:val="none" w:sz="0" w:space="0" w:color="auto"/>
                <w:bottom w:val="none" w:sz="0" w:space="0" w:color="auto"/>
                <w:right w:val="none" w:sz="0" w:space="0" w:color="auto"/>
              </w:divBdr>
              <w:divsChild>
                <w:div w:id="12955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247352">
      <w:bodyDiv w:val="1"/>
      <w:marLeft w:val="0"/>
      <w:marRight w:val="0"/>
      <w:marTop w:val="0"/>
      <w:marBottom w:val="0"/>
      <w:divBdr>
        <w:top w:val="none" w:sz="0" w:space="0" w:color="auto"/>
        <w:left w:val="none" w:sz="0" w:space="0" w:color="auto"/>
        <w:bottom w:val="none" w:sz="0" w:space="0" w:color="auto"/>
        <w:right w:val="none" w:sz="0" w:space="0" w:color="auto"/>
      </w:divBdr>
    </w:div>
    <w:div w:id="1878540536">
      <w:bodyDiv w:val="1"/>
      <w:marLeft w:val="0"/>
      <w:marRight w:val="0"/>
      <w:marTop w:val="0"/>
      <w:marBottom w:val="0"/>
      <w:divBdr>
        <w:top w:val="none" w:sz="0" w:space="0" w:color="auto"/>
        <w:left w:val="none" w:sz="0" w:space="0" w:color="auto"/>
        <w:bottom w:val="none" w:sz="0" w:space="0" w:color="auto"/>
        <w:right w:val="none" w:sz="0" w:space="0" w:color="auto"/>
      </w:divBdr>
    </w:div>
    <w:div w:id="1970816888">
      <w:bodyDiv w:val="1"/>
      <w:marLeft w:val="0"/>
      <w:marRight w:val="0"/>
      <w:marTop w:val="0"/>
      <w:marBottom w:val="0"/>
      <w:divBdr>
        <w:top w:val="none" w:sz="0" w:space="0" w:color="auto"/>
        <w:left w:val="none" w:sz="0" w:space="0" w:color="auto"/>
        <w:bottom w:val="none" w:sz="0" w:space="0" w:color="auto"/>
        <w:right w:val="none" w:sz="0" w:space="0" w:color="auto"/>
      </w:divBdr>
    </w:div>
    <w:div w:id="1976177316">
      <w:bodyDiv w:val="1"/>
      <w:marLeft w:val="0"/>
      <w:marRight w:val="0"/>
      <w:marTop w:val="0"/>
      <w:marBottom w:val="0"/>
      <w:divBdr>
        <w:top w:val="none" w:sz="0" w:space="0" w:color="auto"/>
        <w:left w:val="none" w:sz="0" w:space="0" w:color="auto"/>
        <w:bottom w:val="none" w:sz="0" w:space="0" w:color="auto"/>
        <w:right w:val="none" w:sz="0" w:space="0" w:color="auto"/>
      </w:divBdr>
    </w:div>
    <w:div w:id="1988313991">
      <w:bodyDiv w:val="1"/>
      <w:marLeft w:val="0"/>
      <w:marRight w:val="0"/>
      <w:marTop w:val="0"/>
      <w:marBottom w:val="0"/>
      <w:divBdr>
        <w:top w:val="none" w:sz="0" w:space="0" w:color="auto"/>
        <w:left w:val="none" w:sz="0" w:space="0" w:color="auto"/>
        <w:bottom w:val="none" w:sz="0" w:space="0" w:color="auto"/>
        <w:right w:val="none" w:sz="0" w:space="0" w:color="auto"/>
      </w:divBdr>
    </w:div>
    <w:div w:id="1998609032">
      <w:bodyDiv w:val="1"/>
      <w:marLeft w:val="0"/>
      <w:marRight w:val="0"/>
      <w:marTop w:val="0"/>
      <w:marBottom w:val="0"/>
      <w:divBdr>
        <w:top w:val="none" w:sz="0" w:space="0" w:color="auto"/>
        <w:left w:val="none" w:sz="0" w:space="0" w:color="auto"/>
        <w:bottom w:val="none" w:sz="0" w:space="0" w:color="auto"/>
        <w:right w:val="none" w:sz="0" w:space="0" w:color="auto"/>
      </w:divBdr>
    </w:div>
    <w:div w:id="2024740837">
      <w:bodyDiv w:val="1"/>
      <w:marLeft w:val="0"/>
      <w:marRight w:val="0"/>
      <w:marTop w:val="0"/>
      <w:marBottom w:val="0"/>
      <w:divBdr>
        <w:top w:val="none" w:sz="0" w:space="0" w:color="auto"/>
        <w:left w:val="none" w:sz="0" w:space="0" w:color="auto"/>
        <w:bottom w:val="none" w:sz="0" w:space="0" w:color="auto"/>
        <w:right w:val="none" w:sz="0" w:space="0" w:color="auto"/>
      </w:divBdr>
    </w:div>
    <w:div w:id="21065344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assetlaw.gov.uk/media/6838/622_clumber_park_recreation_impact_assessment_report_080322_final.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4ACBAC9EED4C47BAA0C43E2CD66524"/>
        <w:category>
          <w:name w:val="General"/>
          <w:gallery w:val="placeholder"/>
        </w:category>
        <w:types>
          <w:type w:val="bbPlcHdr"/>
        </w:types>
        <w:behaviors>
          <w:behavior w:val="content"/>
        </w:behaviors>
        <w:guid w:val="{EF2EBBE1-8B9B-9943-BE2D-014E808C3F33}"/>
      </w:docPartPr>
      <w:docPartBody>
        <w:p w:rsidR="004676AD" w:rsidRDefault="00705B5D" w:rsidP="00705B5D">
          <w:pPr>
            <w:pStyle w:val="634ACBAC9EED4C47BAA0C43E2CD66524"/>
          </w:pPr>
          <w:r>
            <w:t>[Type text]</w:t>
          </w:r>
        </w:p>
      </w:docPartBody>
    </w:docPart>
    <w:docPart>
      <w:docPartPr>
        <w:name w:val="98E5E8AEF7FFCA40AF36AB71E51EF81F"/>
        <w:category>
          <w:name w:val="General"/>
          <w:gallery w:val="placeholder"/>
        </w:category>
        <w:types>
          <w:type w:val="bbPlcHdr"/>
        </w:types>
        <w:behaviors>
          <w:behavior w:val="content"/>
        </w:behaviors>
        <w:guid w:val="{772E1EA4-64CE-5E44-A8C2-6822531E99BC}"/>
      </w:docPartPr>
      <w:docPartBody>
        <w:p w:rsidR="004676AD" w:rsidRDefault="00705B5D" w:rsidP="00705B5D">
          <w:pPr>
            <w:pStyle w:val="98E5E8AEF7FFCA40AF36AB71E51EF81F"/>
          </w:pPr>
          <w:r>
            <w:t>[Type text]</w:t>
          </w:r>
        </w:p>
      </w:docPartBody>
    </w:docPart>
    <w:docPart>
      <w:docPartPr>
        <w:name w:val="54D508A1C87ABF47A26F21C41B2E8727"/>
        <w:category>
          <w:name w:val="General"/>
          <w:gallery w:val="placeholder"/>
        </w:category>
        <w:types>
          <w:type w:val="bbPlcHdr"/>
        </w:types>
        <w:behaviors>
          <w:behavior w:val="content"/>
        </w:behaviors>
        <w:guid w:val="{6058224F-23A9-EB40-AA32-06129E0192C9}"/>
      </w:docPartPr>
      <w:docPartBody>
        <w:p w:rsidR="004676AD" w:rsidRDefault="00705B5D" w:rsidP="00705B5D">
          <w:pPr>
            <w:pStyle w:val="54D508A1C87ABF47A26F21C41B2E872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35">
    <w:altName w:val="Calibri"/>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Gotham Book">
    <w:altName w:val="Calibri"/>
    <w:panose1 w:val="00000000000000000000"/>
    <w:charset w:val="00"/>
    <w:family w:val="auto"/>
    <w:notTrueType/>
    <w:pitch w:val="variable"/>
    <w:sig w:usb0="A100007F" w:usb1="4000005B" w:usb2="00000000" w:usb3="00000000" w:csb0="0000009B" w:csb1="00000000"/>
  </w:font>
  <w:font w:name="Avenir 65">
    <w:altName w:val="Calibri"/>
    <w:charset w:val="4D"/>
    <w:family w:val="swiss"/>
    <w:pitch w:val="variable"/>
    <w:sig w:usb0="800000AF" w:usb1="5000204A" w:usb2="00000000" w:usb3="00000000" w:csb0="0000009B" w:csb1="00000000"/>
  </w:font>
  <w:font w:name="Avenir 55">
    <w:altName w:val="Calibri"/>
    <w:charset w:val="4D"/>
    <w:family w:val="swiss"/>
    <w:pitch w:val="variable"/>
    <w:sig w:usb0="800000AF" w:usb1="5000204A" w:usb2="00000000" w:usb3="00000000" w:csb0="0000009B" w:csb1="00000000"/>
  </w:font>
  <w:font w:name="Gotham-Book">
    <w:altName w:val="Calibri"/>
    <w:panose1 w:val="00000000000000000000"/>
    <w:charset w:val="00"/>
    <w:family w:val="auto"/>
    <w:notTrueType/>
    <w:pitch w:val="variable"/>
    <w:sig w:usb0="A100007F" w:usb1="4000005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otham-Medium">
    <w:altName w:val="Calibri"/>
    <w:panose1 w:val="00000000000000000000"/>
    <w:charset w:val="00"/>
    <w:family w:val="auto"/>
    <w:notTrueType/>
    <w:pitch w:val="variable"/>
    <w:sig w:usb0="A100007F" w:usb1="4000005B" w:usb2="00000000" w:usb3="00000000" w:csb0="0000009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35 Light">
    <w:altName w:val="Calibri"/>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nion">
    <w:altName w:val="Cambria"/>
    <w:charset w:val="00"/>
    <w:family w:val="roman"/>
    <w:pitch w:val="variable"/>
    <w:sig w:usb0="60000287" w:usb1="00000001" w:usb2="00000000" w:usb3="00000000" w:csb0="0000019F" w:csb1="00000000"/>
  </w:font>
  <w:font w:name="Times">
    <w:panose1 w:val="02020603050405020304"/>
    <w:charset w:val="00"/>
    <w:family w:val="auto"/>
    <w:pitch w:val="variable"/>
    <w:sig w:usb0="E00002FF" w:usb1="5000205A" w:usb2="00000000" w:usb3="00000000" w:csb0="0000019F" w:csb1="00000000"/>
  </w:font>
  <w:font w:name="Gotham Light">
    <w:altName w:val="Calibri"/>
    <w:panose1 w:val="00000000000000000000"/>
    <w:charset w:val="00"/>
    <w:family w:val="auto"/>
    <w:notTrueType/>
    <w:pitch w:val="variable"/>
    <w:sig w:usb0="A100007F" w:usb1="4000005B" w:usb2="00000000" w:usb3="00000000" w:csb0="0000009B" w:csb1="00000000"/>
  </w:font>
  <w:font w:name="Gotham XNarrow Light">
    <w:altName w:val="Calibri"/>
    <w:panose1 w:val="00000000000000000000"/>
    <w:charset w:val="00"/>
    <w:family w:val="auto"/>
    <w:notTrueType/>
    <w:pitch w:val="variable"/>
    <w:sig w:usb0="A000007F" w:usb1="4000004A" w:usb2="00000000" w:usb3="00000000" w:csb0="0000009B" w:csb1="00000000"/>
  </w:font>
  <w:font w:name="Gotham Narrow Book">
    <w:altName w:val="Tahoma"/>
    <w:panose1 w:val="00000000000000000000"/>
    <w:charset w:val="00"/>
    <w:family w:val="auto"/>
    <w:notTrueType/>
    <w:pitch w:val="variable"/>
    <w:sig w:usb0="A000007F" w:usb1="4000004A" w:usb2="00000000" w:usb3="00000000" w:csb0="0000009B" w:csb1="00000000"/>
  </w:font>
  <w:font w:name="Gotham Narrow Medium">
    <w:altName w:val="Tahoma"/>
    <w:panose1 w:val="00000000000000000000"/>
    <w:charset w:val="00"/>
    <w:family w:val="auto"/>
    <w:notTrueType/>
    <w:pitch w:val="variable"/>
    <w:sig w:usb0="A000007F" w:usb1="4000004A" w:usb2="00000000" w:usb3="00000000" w:csb0="0000009B"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5B5D"/>
    <w:rsid w:val="00001E94"/>
    <w:rsid w:val="000528B8"/>
    <w:rsid w:val="00056BA0"/>
    <w:rsid w:val="00076768"/>
    <w:rsid w:val="000A6D42"/>
    <w:rsid w:val="0011697A"/>
    <w:rsid w:val="001508D3"/>
    <w:rsid w:val="00181550"/>
    <w:rsid w:val="001C0FE4"/>
    <w:rsid w:val="001C114A"/>
    <w:rsid w:val="001D6FC5"/>
    <w:rsid w:val="0023103A"/>
    <w:rsid w:val="00296F4E"/>
    <w:rsid w:val="002D6913"/>
    <w:rsid w:val="003014D8"/>
    <w:rsid w:val="003068DC"/>
    <w:rsid w:val="00310C45"/>
    <w:rsid w:val="0032423E"/>
    <w:rsid w:val="00327D16"/>
    <w:rsid w:val="0034734C"/>
    <w:rsid w:val="0038059A"/>
    <w:rsid w:val="003C4B14"/>
    <w:rsid w:val="00410C6C"/>
    <w:rsid w:val="004676AD"/>
    <w:rsid w:val="004A4789"/>
    <w:rsid w:val="004F0876"/>
    <w:rsid w:val="00520E3E"/>
    <w:rsid w:val="005847C2"/>
    <w:rsid w:val="005C1A51"/>
    <w:rsid w:val="005D6F43"/>
    <w:rsid w:val="005F4068"/>
    <w:rsid w:val="00696E13"/>
    <w:rsid w:val="00697C5D"/>
    <w:rsid w:val="006A5881"/>
    <w:rsid w:val="006F6880"/>
    <w:rsid w:val="00705B5D"/>
    <w:rsid w:val="00713001"/>
    <w:rsid w:val="0075466A"/>
    <w:rsid w:val="00783868"/>
    <w:rsid w:val="007D4615"/>
    <w:rsid w:val="007D6AF8"/>
    <w:rsid w:val="007D71B1"/>
    <w:rsid w:val="0080274E"/>
    <w:rsid w:val="008845D8"/>
    <w:rsid w:val="00902E58"/>
    <w:rsid w:val="00952191"/>
    <w:rsid w:val="009703E5"/>
    <w:rsid w:val="009762C6"/>
    <w:rsid w:val="009E1DEC"/>
    <w:rsid w:val="00A032FB"/>
    <w:rsid w:val="00A045A8"/>
    <w:rsid w:val="00A41F8E"/>
    <w:rsid w:val="00A5634C"/>
    <w:rsid w:val="00A66941"/>
    <w:rsid w:val="00A70341"/>
    <w:rsid w:val="00AE302D"/>
    <w:rsid w:val="00B07764"/>
    <w:rsid w:val="00B07D12"/>
    <w:rsid w:val="00B11E3B"/>
    <w:rsid w:val="00B14358"/>
    <w:rsid w:val="00B74748"/>
    <w:rsid w:val="00B926F3"/>
    <w:rsid w:val="00C10502"/>
    <w:rsid w:val="00C276C1"/>
    <w:rsid w:val="00C32A4B"/>
    <w:rsid w:val="00C3651E"/>
    <w:rsid w:val="00C5307C"/>
    <w:rsid w:val="00C66426"/>
    <w:rsid w:val="00C92F85"/>
    <w:rsid w:val="00CC7BFD"/>
    <w:rsid w:val="00CE2000"/>
    <w:rsid w:val="00D43319"/>
    <w:rsid w:val="00D441F0"/>
    <w:rsid w:val="00DB71C3"/>
    <w:rsid w:val="00DD32E7"/>
    <w:rsid w:val="00DE5A61"/>
    <w:rsid w:val="00E069CF"/>
    <w:rsid w:val="00E11363"/>
    <w:rsid w:val="00E24F2D"/>
    <w:rsid w:val="00E326F1"/>
    <w:rsid w:val="00E328B8"/>
    <w:rsid w:val="00E87726"/>
    <w:rsid w:val="00EB2ED8"/>
    <w:rsid w:val="00EC1E55"/>
    <w:rsid w:val="00EE2168"/>
    <w:rsid w:val="00F068BD"/>
    <w:rsid w:val="00F44D00"/>
    <w:rsid w:val="00FA78E9"/>
    <w:rsid w:val="00FE15C2"/>
    <w:rsid w:val="00FF77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4ACBAC9EED4C47BAA0C43E2CD66524">
    <w:name w:val="634ACBAC9EED4C47BAA0C43E2CD66524"/>
    <w:rsid w:val="00705B5D"/>
  </w:style>
  <w:style w:type="paragraph" w:customStyle="1" w:styleId="98E5E8AEF7FFCA40AF36AB71E51EF81F">
    <w:name w:val="98E5E8AEF7FFCA40AF36AB71E51EF81F"/>
    <w:rsid w:val="00705B5D"/>
  </w:style>
  <w:style w:type="paragraph" w:customStyle="1" w:styleId="54D508A1C87ABF47A26F21C41B2E8727">
    <w:name w:val="54D508A1C87ABF47A26F21C41B2E8727"/>
    <w:rsid w:val="00705B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9AE2C-05ED-DD46-A00A-79A47990E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1490</Words>
  <Characters>8495</Characters>
  <Application>Microsoft Office Word</Application>
  <DocSecurity>2</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Lepus Consulting</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G: Review of Habitat Types within 200m of Road Links</dc:title>
  <dc:subject/>
  <dc:creator>Sarah Smith</dc:creator>
  <cp:keywords/>
  <dc:description/>
  <cp:lastModifiedBy>Sharon.Simcox</cp:lastModifiedBy>
  <cp:revision>4</cp:revision>
  <cp:lastPrinted>2023-10-13T09:51:00Z</cp:lastPrinted>
  <dcterms:created xsi:type="dcterms:W3CDTF">2023-10-13T09:51:00Z</dcterms:created>
  <dcterms:modified xsi:type="dcterms:W3CDTF">2023-11-15T12:28:00Z</dcterms:modified>
</cp:coreProperties>
</file>