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20C1" w14:textId="77777777" w:rsidR="00FA4CFF" w:rsidRDefault="002F62D5">
      <w:pPr>
        <w:pStyle w:val="BodyText"/>
        <w:ind w:left="69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1F77F2" wp14:editId="370B1919">
            <wp:extent cx="2019042" cy="797432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2" cy="79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26C05" w14:textId="77777777" w:rsidR="00FA4CFF" w:rsidRDefault="00FA4CFF">
      <w:pPr>
        <w:pStyle w:val="BodyText"/>
        <w:spacing w:before="3"/>
        <w:rPr>
          <w:rFonts w:ascii="Times New Roman"/>
          <w:sz w:val="23"/>
        </w:rPr>
      </w:pPr>
    </w:p>
    <w:p w14:paraId="30C6E8D7" w14:textId="77777777" w:rsidR="00FA4CFF" w:rsidRDefault="00FA4CFF">
      <w:pPr>
        <w:rPr>
          <w:rFonts w:ascii="Times New Roman"/>
          <w:sz w:val="23"/>
        </w:rPr>
        <w:sectPr w:rsidR="00FA4CFF">
          <w:type w:val="continuous"/>
          <w:pgSz w:w="11910" w:h="16840"/>
          <w:pgMar w:top="880" w:right="840" w:bottom="280" w:left="700" w:header="720" w:footer="720" w:gutter="0"/>
          <w:cols w:space="720"/>
        </w:sectPr>
      </w:pPr>
    </w:p>
    <w:p w14:paraId="59DF3EAB" w14:textId="77777777" w:rsidR="00FA4CFF" w:rsidRDefault="00FA4CFF">
      <w:pPr>
        <w:pStyle w:val="BodyText"/>
        <w:rPr>
          <w:rFonts w:ascii="Times New Roman"/>
          <w:sz w:val="40"/>
        </w:rPr>
      </w:pPr>
    </w:p>
    <w:p w14:paraId="647419A9" w14:textId="77777777" w:rsidR="00FA4CFF" w:rsidRDefault="00FA4CFF">
      <w:pPr>
        <w:pStyle w:val="BodyText"/>
        <w:spacing w:before="8"/>
        <w:rPr>
          <w:rFonts w:ascii="Times New Roman"/>
          <w:sz w:val="31"/>
        </w:rPr>
      </w:pPr>
    </w:p>
    <w:p w14:paraId="550945AE" w14:textId="77777777" w:rsidR="00FA4CFF" w:rsidRDefault="002F62D5" w:rsidP="00C50C8A">
      <w:pPr>
        <w:pStyle w:val="Sectionheading2"/>
        <w:rPr>
          <w:u w:val="none"/>
        </w:rPr>
      </w:pPr>
      <w:r>
        <w:t>Section</w:t>
      </w:r>
      <w:r>
        <w:rPr>
          <w:spacing w:val="1"/>
        </w:rPr>
        <w:t xml:space="preserve"> </w:t>
      </w:r>
      <w:r>
        <w:t>1</w:t>
      </w:r>
    </w:p>
    <w:p w14:paraId="5FC30385" w14:textId="77777777" w:rsidR="00FA4CFF" w:rsidRDefault="002F62D5" w:rsidP="00C50C8A">
      <w:pPr>
        <w:pStyle w:val="RoleDescriptionheading1"/>
      </w:pPr>
      <w:r>
        <w:br w:type="column"/>
      </w:r>
      <w:r>
        <w:t>VOLUNTEER</w:t>
      </w:r>
      <w:r>
        <w:rPr>
          <w:spacing w:val="-11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DESCRIPTION</w:t>
      </w:r>
    </w:p>
    <w:p w14:paraId="576AE0F4" w14:textId="77777777" w:rsidR="00FA4CFF" w:rsidRDefault="00FA4CFF">
      <w:pPr>
        <w:sectPr w:rsidR="00FA4CFF">
          <w:type w:val="continuous"/>
          <w:pgSz w:w="11910" w:h="16840"/>
          <w:pgMar w:top="880" w:right="840" w:bottom="280" w:left="700" w:header="720" w:footer="720" w:gutter="0"/>
          <w:cols w:num="2" w:space="720" w:equalWidth="0">
            <w:col w:w="1642" w:space="545"/>
            <w:col w:w="8183"/>
          </w:cols>
        </w:sectPr>
      </w:pPr>
    </w:p>
    <w:p w14:paraId="3A44D01A" w14:textId="03D3259E" w:rsidR="00FA4CFF" w:rsidRDefault="00FA4CFF">
      <w:pPr>
        <w:pStyle w:val="BodyText"/>
        <w:spacing w:before="10"/>
        <w:rPr>
          <w:rFonts w:ascii="Arial Black"/>
          <w:sz w:val="12"/>
        </w:rPr>
      </w:pPr>
    </w:p>
    <w:p w14:paraId="7CF038A7" w14:textId="77777777" w:rsidR="00FA4CFF" w:rsidRDefault="002F62D5">
      <w:pPr>
        <w:pStyle w:val="BodyText"/>
        <w:tabs>
          <w:tab w:val="left" w:pos="2703"/>
        </w:tabs>
        <w:spacing w:before="92"/>
        <w:ind w:left="152"/>
      </w:pPr>
      <w:r>
        <w:t>DIVISION:</w:t>
      </w:r>
      <w:r>
        <w:tab/>
        <w:t>Place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Communities</w:t>
      </w:r>
    </w:p>
    <w:p w14:paraId="26BA5C40" w14:textId="77777777" w:rsidR="00FA4CFF" w:rsidRDefault="00FA4CFF">
      <w:pPr>
        <w:pStyle w:val="BodyText"/>
      </w:pPr>
    </w:p>
    <w:p w14:paraId="5671C735" w14:textId="77777777" w:rsidR="00FA4CFF" w:rsidRDefault="002F62D5">
      <w:pPr>
        <w:pStyle w:val="BodyText"/>
        <w:tabs>
          <w:tab w:val="left" w:pos="2703"/>
        </w:tabs>
        <w:ind w:left="152"/>
      </w:pPr>
      <w:r>
        <w:t>SECTION:</w:t>
      </w:r>
      <w:r>
        <w:tab/>
        <w:t>Place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Wellbeing</w:t>
      </w:r>
    </w:p>
    <w:p w14:paraId="65F432CA" w14:textId="77777777" w:rsidR="00FA4CFF" w:rsidRDefault="00FA4CFF">
      <w:pPr>
        <w:pStyle w:val="BodyText"/>
      </w:pPr>
    </w:p>
    <w:p w14:paraId="644D56DB" w14:textId="77777777" w:rsidR="00FA4CFF" w:rsidRDefault="002F62D5">
      <w:pPr>
        <w:pStyle w:val="BodyText"/>
        <w:tabs>
          <w:tab w:val="left" w:pos="2703"/>
        </w:tabs>
        <w:spacing w:line="480" w:lineRule="auto"/>
        <w:ind w:left="152" w:right="3950"/>
      </w:pPr>
      <w:r>
        <w:t>POST</w:t>
      </w:r>
      <w:r>
        <w:rPr>
          <w:spacing w:val="-2"/>
        </w:rPr>
        <w:t xml:space="preserve"> </w:t>
      </w:r>
      <w:r>
        <w:t>TITLE:</w:t>
      </w:r>
      <w:r>
        <w:tab/>
        <w:t>Health and Wellbeing Assistant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TO:</w:t>
      </w:r>
      <w:r>
        <w:tab/>
      </w:r>
      <w:r>
        <w:t>Health and Wellbeing Officer</w:t>
      </w:r>
      <w:r>
        <w:rPr>
          <w:spacing w:val="1"/>
        </w:rPr>
        <w:t xml:space="preserve"> </w:t>
      </w:r>
      <w:r>
        <w:t>LOCATION:</w:t>
      </w:r>
      <w:r>
        <w:tab/>
        <w:t>Any</w:t>
      </w:r>
      <w:r>
        <w:rPr>
          <w:spacing w:val="-4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Ashfield District</w:t>
      </w:r>
    </w:p>
    <w:p w14:paraId="060A09D8" w14:textId="77777777" w:rsidR="00FA4CFF" w:rsidRDefault="002F62D5" w:rsidP="00C50C8A">
      <w:pPr>
        <w:pStyle w:val="Sectionheading2"/>
        <w:rPr>
          <w:u w:val="none"/>
        </w:rPr>
      </w:pPr>
      <w:r>
        <w:t>Section 2</w:t>
      </w:r>
    </w:p>
    <w:p w14:paraId="4A2867BA" w14:textId="77777777" w:rsidR="00FA4CFF" w:rsidRDefault="00FA4CFF">
      <w:pPr>
        <w:pStyle w:val="BodyText"/>
        <w:spacing w:before="13"/>
        <w:rPr>
          <w:rFonts w:ascii="Arial Black"/>
          <w:sz w:val="12"/>
        </w:rPr>
      </w:pPr>
    </w:p>
    <w:p w14:paraId="0B20369F" w14:textId="77777777" w:rsidR="00FA4CFF" w:rsidRDefault="002F62D5">
      <w:pPr>
        <w:pStyle w:val="Heading2"/>
        <w:rPr>
          <w:u w:val="none"/>
        </w:rPr>
      </w:pPr>
      <w:r>
        <w:t>OVERALL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PURPOSE</w:t>
      </w:r>
    </w:p>
    <w:p w14:paraId="6DDC2263" w14:textId="77777777" w:rsidR="00FA4CFF" w:rsidRDefault="00FA4CFF">
      <w:pPr>
        <w:pStyle w:val="BodyText"/>
        <w:spacing w:before="2"/>
        <w:rPr>
          <w:b/>
          <w:sz w:val="21"/>
        </w:rPr>
      </w:pPr>
    </w:p>
    <w:p w14:paraId="31202BBF" w14:textId="77777777" w:rsidR="00FA4CFF" w:rsidRDefault="002F62D5">
      <w:pPr>
        <w:pStyle w:val="BodyText"/>
        <w:spacing w:before="93"/>
        <w:ind w:left="152"/>
      </w:pPr>
      <w:r>
        <w:t>To</w:t>
      </w:r>
      <w:r>
        <w:rPr>
          <w:spacing w:val="-3"/>
        </w:rPr>
        <w:t xml:space="preserve"> </w:t>
      </w:r>
      <w:r>
        <w:t>assist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programme sessions.</w:t>
      </w:r>
    </w:p>
    <w:p w14:paraId="3A3B1AED" w14:textId="77777777" w:rsidR="00FA4CFF" w:rsidRDefault="00FA4CFF">
      <w:pPr>
        <w:pStyle w:val="BodyText"/>
        <w:spacing w:before="5"/>
        <w:rPr>
          <w:sz w:val="29"/>
        </w:rPr>
      </w:pPr>
    </w:p>
    <w:p w14:paraId="0884B617" w14:textId="77777777" w:rsidR="00FA4CFF" w:rsidRDefault="002F62D5" w:rsidP="00C50C8A">
      <w:pPr>
        <w:pStyle w:val="Sectionheading2"/>
        <w:rPr>
          <w:u w:val="none"/>
        </w:rPr>
      </w:pPr>
      <w:r>
        <w:t>Section 3</w:t>
      </w:r>
    </w:p>
    <w:p w14:paraId="664A487A" w14:textId="77777777" w:rsidR="00FA4CFF" w:rsidRDefault="00FA4CFF">
      <w:pPr>
        <w:pStyle w:val="BodyText"/>
        <w:spacing w:before="11"/>
        <w:rPr>
          <w:rFonts w:ascii="Arial Black"/>
          <w:sz w:val="12"/>
        </w:rPr>
      </w:pPr>
    </w:p>
    <w:p w14:paraId="4ACB4C08" w14:textId="77777777" w:rsidR="00FA4CFF" w:rsidRDefault="002F62D5">
      <w:pPr>
        <w:pStyle w:val="Heading2"/>
        <w:rPr>
          <w:u w:val="none"/>
        </w:rPr>
      </w:pPr>
      <w:r>
        <w:t>KEY</w:t>
      </w:r>
      <w:r>
        <w:rPr>
          <w:spacing w:val="-4"/>
        </w:rPr>
        <w:t xml:space="preserve"> </w:t>
      </w:r>
      <w:r>
        <w:t>TASKS AND</w:t>
      </w:r>
      <w:r>
        <w:rPr>
          <w:spacing w:val="-2"/>
        </w:rPr>
        <w:t xml:space="preserve"> </w:t>
      </w:r>
      <w:r>
        <w:t>RESPONSIBILITIES</w:t>
      </w:r>
    </w:p>
    <w:p w14:paraId="7430B555" w14:textId="77777777" w:rsidR="00FA4CFF" w:rsidRDefault="00FA4CFF">
      <w:pPr>
        <w:pStyle w:val="BodyText"/>
        <w:spacing w:before="5"/>
        <w:rPr>
          <w:b/>
          <w:sz w:val="21"/>
        </w:rPr>
      </w:pPr>
    </w:p>
    <w:p w14:paraId="0BA96356" w14:textId="77777777" w:rsidR="00FA4CFF" w:rsidRDefault="002F62D5">
      <w:pPr>
        <w:pStyle w:val="ListParagraph"/>
        <w:numPr>
          <w:ilvl w:val="0"/>
          <w:numId w:val="1"/>
        </w:numPr>
        <w:tabs>
          <w:tab w:val="left" w:pos="512"/>
        </w:tabs>
        <w:spacing w:before="92" w:line="360" w:lineRule="auto"/>
        <w:ind w:right="139"/>
        <w:rPr>
          <w:sz w:val="24"/>
        </w:rPr>
      </w:pPr>
      <w:r>
        <w:rPr>
          <w:sz w:val="24"/>
        </w:rPr>
        <w:t>To assist the session/ programme lead with the delivery of health and wellbeing sessions or</w:t>
      </w:r>
      <w:r>
        <w:rPr>
          <w:spacing w:val="-64"/>
          <w:sz w:val="24"/>
        </w:rPr>
        <w:t xml:space="preserve"> </w:t>
      </w:r>
      <w:r>
        <w:rPr>
          <w:sz w:val="24"/>
        </w:rPr>
        <w:t>programmes.</w:t>
      </w:r>
    </w:p>
    <w:p w14:paraId="7C548B9E" w14:textId="77777777" w:rsidR="00FA4CFF" w:rsidRDefault="002F62D5">
      <w:pPr>
        <w:pStyle w:val="ListParagraph"/>
        <w:numPr>
          <w:ilvl w:val="0"/>
          <w:numId w:val="1"/>
        </w:numPr>
        <w:tabs>
          <w:tab w:val="left" w:pos="512"/>
        </w:tabs>
        <w:spacing w:before="118"/>
        <w:ind w:left="509" w:right="111" w:hanging="358"/>
        <w:rPr>
          <w:sz w:val="24"/>
        </w:rPr>
      </w:pPr>
      <w:r>
        <w:rPr>
          <w:sz w:val="24"/>
        </w:rPr>
        <w:t>To act as an advocate for health and wellbeing, assisting with promotion of the programmes</w:t>
      </w:r>
      <w:r>
        <w:rPr>
          <w:spacing w:val="-6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relevant.</w:t>
      </w:r>
    </w:p>
    <w:p w14:paraId="527D2123" w14:textId="77777777" w:rsidR="00FA4CFF" w:rsidRDefault="00FA4CFF">
      <w:pPr>
        <w:pStyle w:val="BodyText"/>
        <w:spacing w:before="7"/>
        <w:rPr>
          <w:sz w:val="30"/>
        </w:rPr>
      </w:pPr>
    </w:p>
    <w:p w14:paraId="256D158E" w14:textId="77777777" w:rsidR="00FA4CFF" w:rsidRDefault="002F62D5">
      <w:pPr>
        <w:pStyle w:val="ListParagraph"/>
        <w:numPr>
          <w:ilvl w:val="0"/>
          <w:numId w:val="1"/>
        </w:numPr>
        <w:tabs>
          <w:tab w:val="left" w:pos="512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gree of</w:t>
      </w:r>
      <w:r>
        <w:rPr>
          <w:spacing w:val="1"/>
          <w:sz w:val="24"/>
        </w:rPr>
        <w:t xml:space="preserve"> </w:t>
      </w:r>
      <w:r>
        <w:rPr>
          <w:sz w:val="24"/>
        </w:rPr>
        <w:t>success.</w:t>
      </w:r>
    </w:p>
    <w:p w14:paraId="64E0BA41" w14:textId="77777777" w:rsidR="00FA4CFF" w:rsidRDefault="00FA4CFF">
      <w:pPr>
        <w:pStyle w:val="BodyText"/>
        <w:spacing w:before="1"/>
        <w:rPr>
          <w:sz w:val="22"/>
        </w:rPr>
      </w:pPr>
    </w:p>
    <w:p w14:paraId="1C564F5E" w14:textId="77777777" w:rsidR="00FA4CFF" w:rsidRDefault="002F62D5">
      <w:pPr>
        <w:pStyle w:val="ListParagraph"/>
        <w:numPr>
          <w:ilvl w:val="0"/>
          <w:numId w:val="1"/>
        </w:numPr>
        <w:tabs>
          <w:tab w:val="left" w:pos="512"/>
        </w:tabs>
        <w:spacing w:before="0"/>
        <w:ind w:left="509" w:right="967" w:hanging="358"/>
        <w:rPr>
          <w:sz w:val="24"/>
        </w:rPr>
      </w:pPr>
      <w:r>
        <w:rPr>
          <w:sz w:val="24"/>
        </w:rPr>
        <w:t>To inform the Place and Wellbeing Team in advance of any sessions that cannot be</w:t>
      </w:r>
      <w:r>
        <w:rPr>
          <w:spacing w:val="-64"/>
          <w:sz w:val="24"/>
        </w:rPr>
        <w:t xml:space="preserve"> </w:t>
      </w:r>
      <w:r>
        <w:rPr>
          <w:sz w:val="24"/>
        </w:rPr>
        <w:t>attended.</w:t>
      </w:r>
    </w:p>
    <w:p w14:paraId="362F9760" w14:textId="77777777" w:rsidR="00FA4CFF" w:rsidRDefault="00FA4CFF">
      <w:pPr>
        <w:pStyle w:val="BodyText"/>
        <w:spacing w:before="3"/>
        <w:rPr>
          <w:sz w:val="25"/>
        </w:rPr>
      </w:pPr>
    </w:p>
    <w:p w14:paraId="5ACF09A0" w14:textId="77777777" w:rsidR="00FA4CFF" w:rsidRDefault="002F62D5">
      <w:pPr>
        <w:pStyle w:val="ListParagraph"/>
        <w:numPr>
          <w:ilvl w:val="0"/>
          <w:numId w:val="1"/>
        </w:numPr>
        <w:tabs>
          <w:tab w:val="left" w:pos="512"/>
        </w:tabs>
        <w:ind w:left="509" w:right="1060" w:hanging="358"/>
        <w:rPr>
          <w:sz w:val="24"/>
        </w:rPr>
      </w:pPr>
      <w:r>
        <w:rPr>
          <w:sz w:val="24"/>
        </w:rPr>
        <w:t>To adhere to the organisation’s Volunteer Policy, Child Protection Policy and Equal</w:t>
      </w:r>
      <w:r>
        <w:rPr>
          <w:spacing w:val="-6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14:paraId="53B13177" w14:textId="77777777" w:rsidR="00FA4CFF" w:rsidRDefault="00FA4CFF">
      <w:pPr>
        <w:pStyle w:val="BodyText"/>
        <w:rPr>
          <w:sz w:val="20"/>
        </w:rPr>
      </w:pPr>
    </w:p>
    <w:p w14:paraId="4FC3831D" w14:textId="77777777" w:rsidR="00FA4CFF" w:rsidRDefault="00FA4CFF">
      <w:pPr>
        <w:pStyle w:val="BodyText"/>
        <w:spacing w:before="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74"/>
        <w:gridCol w:w="2381"/>
        <w:gridCol w:w="2248"/>
      </w:tblGrid>
      <w:tr w:rsidR="00FA4CFF" w14:paraId="403B9AF3" w14:textId="77777777" w:rsidTr="00C50C8A">
        <w:trPr>
          <w:trHeight w:val="226"/>
        </w:trPr>
        <w:tc>
          <w:tcPr>
            <w:tcW w:w="2141" w:type="dxa"/>
          </w:tcPr>
          <w:p w14:paraId="1A89C40F" w14:textId="77777777" w:rsidR="00FA4CFF" w:rsidRDefault="002F62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Draft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2174" w:type="dxa"/>
          </w:tcPr>
          <w:p w14:paraId="323322BB" w14:textId="77777777" w:rsidR="00FA4CFF" w:rsidRDefault="002F62D5">
            <w:pPr>
              <w:pStyle w:val="TableParagraph"/>
              <w:ind w:left="460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Holmes</w:t>
            </w:r>
          </w:p>
        </w:tc>
        <w:tc>
          <w:tcPr>
            <w:tcW w:w="2381" w:type="dxa"/>
          </w:tcPr>
          <w:p w14:paraId="6EC82B02" w14:textId="77777777" w:rsidR="00FA4CFF" w:rsidRDefault="002F62D5">
            <w:pPr>
              <w:pStyle w:val="TableParagraph"/>
              <w:ind w:left="838"/>
              <w:rPr>
                <w:i/>
                <w:sz w:val="20"/>
              </w:rPr>
            </w:pPr>
            <w:r>
              <w:rPr>
                <w:i/>
                <w:sz w:val="20"/>
              </w:rPr>
              <w:t>Post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Holder:</w:t>
            </w:r>
          </w:p>
        </w:tc>
        <w:tc>
          <w:tcPr>
            <w:tcW w:w="2248" w:type="dxa"/>
          </w:tcPr>
          <w:p w14:paraId="1026EC15" w14:textId="77777777" w:rsidR="00FA4CFF" w:rsidRDefault="00FA4C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4CFF" w14:paraId="588735B4" w14:textId="77777777" w:rsidTr="00C50C8A">
        <w:trPr>
          <w:trHeight w:val="226"/>
        </w:trPr>
        <w:tc>
          <w:tcPr>
            <w:tcW w:w="2141" w:type="dxa"/>
          </w:tcPr>
          <w:p w14:paraId="49B43465" w14:textId="77777777" w:rsidR="00FA4CFF" w:rsidRDefault="002F62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2174" w:type="dxa"/>
          </w:tcPr>
          <w:p w14:paraId="214AD18C" w14:textId="77777777" w:rsidR="00FA4CFF" w:rsidRDefault="002F62D5">
            <w:pPr>
              <w:pStyle w:val="TableParagraph"/>
              <w:ind w:left="460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Hallam</w:t>
            </w:r>
          </w:p>
        </w:tc>
        <w:tc>
          <w:tcPr>
            <w:tcW w:w="2381" w:type="dxa"/>
          </w:tcPr>
          <w:p w14:paraId="4E55ACF1" w14:textId="77777777" w:rsidR="00FA4CFF" w:rsidRDefault="002F62D5">
            <w:pPr>
              <w:pStyle w:val="TableParagraph"/>
              <w:ind w:left="838"/>
              <w:rPr>
                <w:i/>
                <w:sz w:val="20"/>
              </w:rPr>
            </w:pPr>
            <w:r>
              <w:rPr>
                <w:i/>
                <w:sz w:val="20"/>
              </w:rPr>
              <w:t>Date:</w:t>
            </w:r>
          </w:p>
        </w:tc>
        <w:tc>
          <w:tcPr>
            <w:tcW w:w="2248" w:type="dxa"/>
          </w:tcPr>
          <w:p w14:paraId="47D88586" w14:textId="77777777" w:rsidR="00FA4CFF" w:rsidRDefault="002F62D5">
            <w:pPr>
              <w:pStyle w:val="TableParagraph"/>
              <w:ind w:left="442"/>
              <w:rPr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</w:tr>
    </w:tbl>
    <w:p w14:paraId="562413EE" w14:textId="77777777" w:rsidR="00FA4CFF" w:rsidRDefault="00FA4CFF">
      <w:pPr>
        <w:pStyle w:val="BodyText"/>
        <w:rPr>
          <w:sz w:val="20"/>
        </w:rPr>
      </w:pPr>
    </w:p>
    <w:p w14:paraId="411D6D9F" w14:textId="77777777" w:rsidR="00FA4CFF" w:rsidRDefault="00FA4CFF">
      <w:pPr>
        <w:pStyle w:val="BodyText"/>
        <w:spacing w:before="2"/>
        <w:rPr>
          <w:sz w:val="20"/>
        </w:rPr>
      </w:pPr>
    </w:p>
    <w:p w14:paraId="210356A3" w14:textId="77777777" w:rsidR="00FA4CFF" w:rsidRDefault="002F62D5">
      <w:pPr>
        <w:ind w:left="152" w:right="82"/>
        <w:rPr>
          <w:sz w:val="20"/>
        </w:rPr>
      </w:pPr>
      <w:r>
        <w:rPr>
          <w:sz w:val="20"/>
        </w:rPr>
        <w:t>Ashfield District Council is working towards Equal Opportunities and welcomes applications from all sections of the</w:t>
      </w:r>
      <w:r>
        <w:rPr>
          <w:spacing w:val="-53"/>
          <w:sz w:val="20"/>
        </w:rPr>
        <w:t xml:space="preserve"> </w:t>
      </w:r>
      <w:r>
        <w:rPr>
          <w:sz w:val="20"/>
        </w:rPr>
        <w:t>Community</w:t>
      </w:r>
    </w:p>
    <w:sectPr w:rsidR="00FA4CFF">
      <w:type w:val="continuous"/>
      <w:pgSz w:w="11910" w:h="16840"/>
      <w:pgMar w:top="880" w:right="8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FE2"/>
    <w:multiLevelType w:val="hybridMultilevel"/>
    <w:tmpl w:val="8F9495A2"/>
    <w:lvl w:ilvl="0" w:tplc="D62A9B90">
      <w:start w:val="1"/>
      <w:numFmt w:val="decimal"/>
      <w:lvlText w:val="%1."/>
      <w:lvlJc w:val="left"/>
      <w:pPr>
        <w:ind w:left="51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FE637F6">
      <w:numFmt w:val="bullet"/>
      <w:lvlText w:val="•"/>
      <w:lvlJc w:val="left"/>
      <w:pPr>
        <w:ind w:left="1504" w:hanging="360"/>
      </w:pPr>
      <w:rPr>
        <w:rFonts w:hint="default"/>
        <w:lang w:val="en-GB" w:eastAsia="en-US" w:bidi="ar-SA"/>
      </w:rPr>
    </w:lvl>
    <w:lvl w:ilvl="2" w:tplc="295C3600">
      <w:numFmt w:val="bullet"/>
      <w:lvlText w:val="•"/>
      <w:lvlJc w:val="left"/>
      <w:pPr>
        <w:ind w:left="2489" w:hanging="360"/>
      </w:pPr>
      <w:rPr>
        <w:rFonts w:hint="default"/>
        <w:lang w:val="en-GB" w:eastAsia="en-US" w:bidi="ar-SA"/>
      </w:rPr>
    </w:lvl>
    <w:lvl w:ilvl="3" w:tplc="F3189348">
      <w:numFmt w:val="bullet"/>
      <w:lvlText w:val="•"/>
      <w:lvlJc w:val="left"/>
      <w:pPr>
        <w:ind w:left="3473" w:hanging="360"/>
      </w:pPr>
      <w:rPr>
        <w:rFonts w:hint="default"/>
        <w:lang w:val="en-GB" w:eastAsia="en-US" w:bidi="ar-SA"/>
      </w:rPr>
    </w:lvl>
    <w:lvl w:ilvl="4" w:tplc="B5480BF8">
      <w:numFmt w:val="bullet"/>
      <w:lvlText w:val="•"/>
      <w:lvlJc w:val="left"/>
      <w:pPr>
        <w:ind w:left="4458" w:hanging="360"/>
      </w:pPr>
      <w:rPr>
        <w:rFonts w:hint="default"/>
        <w:lang w:val="en-GB" w:eastAsia="en-US" w:bidi="ar-SA"/>
      </w:rPr>
    </w:lvl>
    <w:lvl w:ilvl="5" w:tplc="7F2E7D1C">
      <w:numFmt w:val="bullet"/>
      <w:lvlText w:val="•"/>
      <w:lvlJc w:val="left"/>
      <w:pPr>
        <w:ind w:left="5443" w:hanging="360"/>
      </w:pPr>
      <w:rPr>
        <w:rFonts w:hint="default"/>
        <w:lang w:val="en-GB" w:eastAsia="en-US" w:bidi="ar-SA"/>
      </w:rPr>
    </w:lvl>
    <w:lvl w:ilvl="6" w:tplc="080E7010">
      <w:numFmt w:val="bullet"/>
      <w:lvlText w:val="•"/>
      <w:lvlJc w:val="left"/>
      <w:pPr>
        <w:ind w:left="6427" w:hanging="360"/>
      </w:pPr>
      <w:rPr>
        <w:rFonts w:hint="default"/>
        <w:lang w:val="en-GB" w:eastAsia="en-US" w:bidi="ar-SA"/>
      </w:rPr>
    </w:lvl>
    <w:lvl w:ilvl="7" w:tplc="A4749F52">
      <w:numFmt w:val="bullet"/>
      <w:lvlText w:val="•"/>
      <w:lvlJc w:val="left"/>
      <w:pPr>
        <w:ind w:left="7412" w:hanging="360"/>
      </w:pPr>
      <w:rPr>
        <w:rFonts w:hint="default"/>
        <w:lang w:val="en-GB" w:eastAsia="en-US" w:bidi="ar-SA"/>
      </w:rPr>
    </w:lvl>
    <w:lvl w:ilvl="8" w:tplc="BB449876">
      <w:numFmt w:val="bullet"/>
      <w:lvlText w:val="•"/>
      <w:lvlJc w:val="left"/>
      <w:pPr>
        <w:ind w:left="839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FF"/>
    <w:rsid w:val="002F62D5"/>
    <w:rsid w:val="00C50C8A"/>
    <w:rsid w:val="00F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65578D"/>
  <w15:docId w15:val="{A42AF774-A519-4C8C-9716-FBFBE41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152"/>
      <w:outlineLvl w:val="0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2"/>
      <w:ind w:left="15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151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509" w:hanging="358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50"/>
    </w:pPr>
  </w:style>
  <w:style w:type="paragraph" w:customStyle="1" w:styleId="RoleDescriptionheading1">
    <w:name w:val="Role Description heading 1"/>
    <w:basedOn w:val="Heading1"/>
    <w:link w:val="RoleDescriptionheading1Char"/>
    <w:qFormat/>
    <w:rsid w:val="00C50C8A"/>
    <w:pPr>
      <w:spacing w:after="240"/>
      <w:ind w:left="153"/>
    </w:pPr>
    <w:rPr>
      <w:b/>
      <w:color w:val="000000" w:themeColor="text1"/>
      <w:sz w:val="32"/>
      <w:u w:val="none"/>
    </w:rPr>
  </w:style>
  <w:style w:type="paragraph" w:customStyle="1" w:styleId="Sectionheading2">
    <w:name w:val="Section heading 2"/>
    <w:basedOn w:val="Heading2"/>
    <w:link w:val="Sectionheading2Char"/>
    <w:qFormat/>
    <w:rsid w:val="00C50C8A"/>
    <w:rPr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0C8A"/>
    <w:rPr>
      <w:rFonts w:ascii="Arial Black" w:eastAsia="Arial Black" w:hAnsi="Arial Black" w:cs="Arial Black"/>
      <w:sz w:val="28"/>
      <w:szCs w:val="28"/>
      <w:u w:val="single" w:color="000000"/>
      <w:lang w:val="en-GB"/>
    </w:rPr>
  </w:style>
  <w:style w:type="character" w:customStyle="1" w:styleId="RoleDescriptionheading1Char">
    <w:name w:val="Role Description heading 1 Char"/>
    <w:basedOn w:val="Heading1Char"/>
    <w:link w:val="RoleDescriptionheading1"/>
    <w:rsid w:val="00C50C8A"/>
    <w:rPr>
      <w:rFonts w:ascii="Arial Black" w:eastAsia="Arial Black" w:hAnsi="Arial Black" w:cs="Arial Black"/>
      <w:b/>
      <w:color w:val="000000" w:themeColor="text1"/>
      <w:sz w:val="32"/>
      <w:szCs w:val="28"/>
      <w:u w:val="single" w:color="000000"/>
      <w:lang w:val="en-GB"/>
    </w:rPr>
  </w:style>
  <w:style w:type="table" w:styleId="TableGrid">
    <w:name w:val="Table Grid"/>
    <w:basedOn w:val="TableNormal"/>
    <w:uiPriority w:val="39"/>
    <w:rsid w:val="00C5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0C8A"/>
    <w:rPr>
      <w:rFonts w:ascii="Arial" w:eastAsia="Arial" w:hAnsi="Arial" w:cs="Arial"/>
      <w:b/>
      <w:bCs/>
      <w:sz w:val="24"/>
      <w:szCs w:val="24"/>
      <w:u w:val="single" w:color="000000"/>
      <w:lang w:val="en-GB"/>
    </w:rPr>
  </w:style>
  <w:style w:type="character" w:customStyle="1" w:styleId="Sectionheading2Char">
    <w:name w:val="Section heading 2 Char"/>
    <w:basedOn w:val="Heading2Char"/>
    <w:link w:val="Sectionheading2"/>
    <w:rsid w:val="00C50C8A"/>
    <w:rPr>
      <w:rFonts w:ascii="Arial" w:eastAsia="Arial" w:hAnsi="Arial" w:cs="Arial"/>
      <w:b/>
      <w:bCs/>
      <w:color w:val="000000" w:themeColor="text1"/>
      <w:sz w:val="28"/>
      <w:szCs w:val="24"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905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 - health and wellbeing assistant  Accessible</dc:title>
  <dc:creator>Sharon.Simcox</dc:creator>
  <cp:keywords>Volunteering</cp:keywords>
  <cp:lastModifiedBy>Sharon.Simcox</cp:lastModifiedBy>
  <cp:revision>3</cp:revision>
  <dcterms:created xsi:type="dcterms:W3CDTF">2022-02-21T10:37:00Z</dcterms:created>
  <dcterms:modified xsi:type="dcterms:W3CDTF">2022-02-21T10:37:00Z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2022-02-21T00:00:00Z</vt:filetime>
  </property>
</Properties>
</file>