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64E64" w14:textId="05FE66EC" w:rsidR="002C47DB" w:rsidRDefault="00000000">
      <w:pPr>
        <w:pStyle w:val="BodyText"/>
        <w:ind w:left="372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4F9CFA0" wp14:editId="4EAD7AA4">
            <wp:extent cx="2092509" cy="819150"/>
            <wp:effectExtent l="0" t="0" r="0" b="0"/>
            <wp:docPr id="1" name="image1.png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shfield District Council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509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4C0CB" w14:textId="20224299" w:rsidR="002C47DB" w:rsidRDefault="00000000">
      <w:pPr>
        <w:pStyle w:val="Title"/>
      </w:pPr>
      <w:r>
        <w:t>C</w:t>
      </w:r>
      <w:r w:rsidR="007F1D05">
        <w:t>ouncil Tax</w:t>
      </w:r>
      <w:r>
        <w:rPr>
          <w:spacing w:val="-1"/>
        </w:rPr>
        <w:t xml:space="preserve"> </w:t>
      </w:r>
      <w:r w:rsidR="007F1D05">
        <w:t>–</w:t>
      </w:r>
      <w:r>
        <w:rPr>
          <w:spacing w:val="-2"/>
        </w:rPr>
        <w:t xml:space="preserve"> </w:t>
      </w:r>
      <w:r>
        <w:t>C</w:t>
      </w:r>
      <w:r w:rsidR="007F1D05">
        <w:t>ommencement of Occupation form</w:t>
      </w:r>
    </w:p>
    <w:p w14:paraId="07C832F6" w14:textId="56C2EFDB" w:rsidR="00D75E66" w:rsidRDefault="00000000" w:rsidP="00E83EB8">
      <w:pPr>
        <w:pStyle w:val="BodyText"/>
        <w:spacing w:before="3"/>
        <w:ind w:left="120"/>
      </w:pPr>
      <w:r>
        <w:t>(Please</w:t>
      </w:r>
      <w:r>
        <w:rPr>
          <w:spacing w:val="-4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black ink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block capitals)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37"/>
        <w:gridCol w:w="5575"/>
      </w:tblGrid>
      <w:tr w:rsidR="00675F19" w14:paraId="30DEA667" w14:textId="77777777" w:rsidTr="00675F19">
        <w:tc>
          <w:tcPr>
            <w:tcW w:w="2297" w:type="pct"/>
            <w:shd w:val="clear" w:color="auto" w:fill="D9D9D9" w:themeFill="background1" w:themeFillShade="D9"/>
            <w:vAlign w:val="center"/>
          </w:tcPr>
          <w:p w14:paraId="474BC1F3" w14:textId="33D17459" w:rsidR="00D75E66" w:rsidRDefault="00E83EB8" w:rsidP="00675F19">
            <w:pPr>
              <w:pStyle w:val="BodyText"/>
            </w:pPr>
            <w:r>
              <w:t xml:space="preserve">1 . </w:t>
            </w:r>
            <w:r w:rsidR="00D75E66" w:rsidRPr="00D75E66">
              <w:t>A</w:t>
            </w:r>
            <w:r w:rsidR="00D75E66">
              <w:t>ddress of property</w:t>
            </w:r>
          </w:p>
        </w:tc>
        <w:tc>
          <w:tcPr>
            <w:tcW w:w="2703" w:type="pct"/>
            <w:vAlign w:val="center"/>
          </w:tcPr>
          <w:p w14:paraId="405C52BB" w14:textId="77777777" w:rsidR="00D75E66" w:rsidRDefault="00D75E66" w:rsidP="00E83EB8">
            <w:pPr>
              <w:pStyle w:val="BodyText"/>
              <w:spacing w:before="3"/>
            </w:pPr>
          </w:p>
        </w:tc>
      </w:tr>
    </w:tbl>
    <w:p w14:paraId="0D6010E3" w14:textId="77777777" w:rsidR="00D75E66" w:rsidRDefault="00D75E66" w:rsidP="00E83EB8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83"/>
        <w:gridCol w:w="5529"/>
      </w:tblGrid>
      <w:tr w:rsidR="00D75E66" w14:paraId="33A3202D" w14:textId="77777777" w:rsidTr="00675F19">
        <w:tc>
          <w:tcPr>
            <w:tcW w:w="2319" w:type="pct"/>
            <w:shd w:val="clear" w:color="auto" w:fill="D9D9D9" w:themeFill="background1" w:themeFillShade="D9"/>
            <w:vAlign w:val="center"/>
          </w:tcPr>
          <w:p w14:paraId="100823D0" w14:textId="38F3FD9C" w:rsidR="00D75E66" w:rsidRDefault="00D75E66" w:rsidP="00675F19">
            <w:pPr>
              <w:pStyle w:val="BodyText"/>
            </w:pPr>
            <w:r>
              <w:t xml:space="preserve">2a. Is property </w:t>
            </w:r>
            <w:r w:rsidRPr="00675F19">
              <w:t>new</w:t>
            </w:r>
            <w:r>
              <w:t>?</w:t>
            </w:r>
          </w:p>
        </w:tc>
        <w:tc>
          <w:tcPr>
            <w:tcW w:w="2681" w:type="pct"/>
            <w:vAlign w:val="center"/>
          </w:tcPr>
          <w:p w14:paraId="23529ECF" w14:textId="0F568361" w:rsidR="00D75E66" w:rsidRDefault="00D75E66" w:rsidP="00E83EB8">
            <w:pPr>
              <w:pStyle w:val="BodyText"/>
              <w:spacing w:before="3"/>
              <w:jc w:val="center"/>
            </w:pPr>
            <w:r>
              <w:t>Yes / No</w:t>
            </w:r>
          </w:p>
        </w:tc>
      </w:tr>
      <w:tr w:rsidR="00D75E66" w14:paraId="6EE14108" w14:textId="77777777" w:rsidTr="00675F19">
        <w:tc>
          <w:tcPr>
            <w:tcW w:w="2319" w:type="pct"/>
            <w:shd w:val="clear" w:color="auto" w:fill="D9D9D9" w:themeFill="background1" w:themeFillShade="D9"/>
            <w:vAlign w:val="center"/>
          </w:tcPr>
          <w:p w14:paraId="141621F0" w14:textId="456D62CE" w:rsidR="00D75E66" w:rsidRPr="00675F19" w:rsidRDefault="00D75E66" w:rsidP="00675F19">
            <w:pPr>
              <w:pStyle w:val="BodyText"/>
            </w:pPr>
            <w:r>
              <w:t>2b. Purchase price</w:t>
            </w:r>
          </w:p>
        </w:tc>
        <w:tc>
          <w:tcPr>
            <w:tcW w:w="2681" w:type="pct"/>
            <w:vAlign w:val="center"/>
          </w:tcPr>
          <w:p w14:paraId="3020A185" w14:textId="657C3E52" w:rsidR="00D75E66" w:rsidRDefault="00E83EB8" w:rsidP="00E83EB8">
            <w:pPr>
              <w:pStyle w:val="BodyText"/>
              <w:spacing w:before="3"/>
            </w:pPr>
            <w:r>
              <w:t>£</w:t>
            </w:r>
          </w:p>
        </w:tc>
      </w:tr>
    </w:tbl>
    <w:p w14:paraId="5A1ECC7C" w14:textId="77777777" w:rsidR="00D75E66" w:rsidRDefault="00D75E66" w:rsidP="00E83EB8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62"/>
        <w:gridCol w:w="5150"/>
      </w:tblGrid>
      <w:tr w:rsidR="00D75E66" w14:paraId="7F808F04" w14:textId="77777777" w:rsidTr="00675F19">
        <w:tc>
          <w:tcPr>
            <w:tcW w:w="2503" w:type="pct"/>
            <w:shd w:val="clear" w:color="auto" w:fill="D9D9D9" w:themeFill="background1" w:themeFillShade="D9"/>
            <w:vAlign w:val="center"/>
          </w:tcPr>
          <w:p w14:paraId="576CACF3" w14:textId="73D1A96C" w:rsidR="00D75E66" w:rsidRPr="00675F19" w:rsidRDefault="00D75E66" w:rsidP="00675F19">
            <w:pPr>
              <w:pStyle w:val="BodyText"/>
            </w:pPr>
            <w:r w:rsidRPr="00675F19">
              <w:t xml:space="preserve">3 . Full name(s) of liable person(s) </w:t>
            </w:r>
            <w:r w:rsidRPr="00675F19">
              <w:br/>
              <w:t>(see over)</w:t>
            </w:r>
          </w:p>
        </w:tc>
        <w:tc>
          <w:tcPr>
            <w:tcW w:w="2497" w:type="pct"/>
            <w:vAlign w:val="center"/>
          </w:tcPr>
          <w:p w14:paraId="7F33C103" w14:textId="77777777" w:rsidR="00D75E66" w:rsidRDefault="00D75E66" w:rsidP="00E83EB8">
            <w:pPr>
              <w:pStyle w:val="BodyText"/>
              <w:spacing w:before="3"/>
            </w:pPr>
          </w:p>
        </w:tc>
      </w:tr>
    </w:tbl>
    <w:p w14:paraId="619A555A" w14:textId="77777777" w:rsidR="00D75E66" w:rsidRDefault="00D75E66" w:rsidP="00675F19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32"/>
        <w:gridCol w:w="5080"/>
      </w:tblGrid>
      <w:tr w:rsidR="00D75E66" w14:paraId="75592A51" w14:textId="77777777" w:rsidTr="00675F19">
        <w:tc>
          <w:tcPr>
            <w:tcW w:w="2537" w:type="pct"/>
            <w:shd w:val="clear" w:color="auto" w:fill="D9D9D9" w:themeFill="background1" w:themeFillShade="D9"/>
            <w:vAlign w:val="center"/>
          </w:tcPr>
          <w:p w14:paraId="12A00828" w14:textId="389D081F" w:rsidR="00D75E66" w:rsidRPr="00675F19" w:rsidRDefault="00D75E66" w:rsidP="00675F19">
            <w:pPr>
              <w:pStyle w:val="BodyText"/>
            </w:pPr>
            <w:r w:rsidRPr="00675F19">
              <w:t>4 . Address of liable person(s) if different from above</w:t>
            </w:r>
          </w:p>
        </w:tc>
        <w:tc>
          <w:tcPr>
            <w:tcW w:w="2463" w:type="pct"/>
            <w:vAlign w:val="center"/>
          </w:tcPr>
          <w:p w14:paraId="20659D88" w14:textId="77777777" w:rsidR="00D75E66" w:rsidRDefault="00D75E66" w:rsidP="00E83EB8">
            <w:pPr>
              <w:pStyle w:val="BodyText"/>
              <w:spacing w:before="3"/>
            </w:pPr>
          </w:p>
        </w:tc>
      </w:tr>
    </w:tbl>
    <w:p w14:paraId="5E81E08B" w14:textId="77777777" w:rsidR="00D75E66" w:rsidRDefault="00D75E66" w:rsidP="00675F19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12"/>
      </w:tblGrid>
      <w:tr w:rsidR="00D75E66" w14:paraId="521E2E55" w14:textId="77777777" w:rsidTr="00675F19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3BC83EE" w14:textId="6FB378AF" w:rsidR="00D75E66" w:rsidRDefault="00D75E66" w:rsidP="00E83EB8">
            <w:pPr>
              <w:pStyle w:val="BodyText"/>
              <w:spacing w:before="3"/>
            </w:pPr>
            <w:r>
              <w:t>5a. Date Ownership commenced</w:t>
            </w:r>
          </w:p>
        </w:tc>
      </w:tr>
    </w:tbl>
    <w:p w14:paraId="2F62A9CF" w14:textId="77777777" w:rsidR="00D75E66" w:rsidRDefault="00D75E66" w:rsidP="00675F19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83"/>
        <w:gridCol w:w="2556"/>
        <w:gridCol w:w="2566"/>
        <w:gridCol w:w="2607"/>
      </w:tblGrid>
      <w:tr w:rsidR="007F1D05" w14:paraId="667D837A" w14:textId="77777777" w:rsidTr="00675F19">
        <w:tc>
          <w:tcPr>
            <w:tcW w:w="1252" w:type="pct"/>
            <w:shd w:val="clear" w:color="auto" w:fill="D9D9D9" w:themeFill="background1" w:themeFillShade="D9"/>
            <w:vAlign w:val="center"/>
          </w:tcPr>
          <w:p w14:paraId="792ABD4E" w14:textId="77777777" w:rsidR="00D75E66" w:rsidRPr="00675F19" w:rsidRDefault="00D75E66" w:rsidP="00675F19">
            <w:pPr>
              <w:pStyle w:val="BodyText"/>
            </w:pPr>
          </w:p>
        </w:tc>
        <w:tc>
          <w:tcPr>
            <w:tcW w:w="1239" w:type="pct"/>
            <w:shd w:val="clear" w:color="auto" w:fill="D9D9D9" w:themeFill="background1" w:themeFillShade="D9"/>
            <w:vAlign w:val="center"/>
          </w:tcPr>
          <w:p w14:paraId="77AD5C9B" w14:textId="34F8A8BD" w:rsidR="00D75E66" w:rsidRPr="00675F19" w:rsidRDefault="00D75E66" w:rsidP="00675F19">
            <w:pPr>
              <w:pStyle w:val="BodyText"/>
              <w:jc w:val="center"/>
            </w:pPr>
            <w:r w:rsidRPr="00675F19">
              <w:t>DD</w:t>
            </w:r>
          </w:p>
        </w:tc>
        <w:tc>
          <w:tcPr>
            <w:tcW w:w="1244" w:type="pct"/>
            <w:shd w:val="clear" w:color="auto" w:fill="D9D9D9" w:themeFill="background1" w:themeFillShade="D9"/>
            <w:vAlign w:val="center"/>
          </w:tcPr>
          <w:p w14:paraId="50C6AF80" w14:textId="0243EA95" w:rsidR="00D75E66" w:rsidRPr="00675F19" w:rsidRDefault="00D75E66" w:rsidP="00675F19">
            <w:pPr>
              <w:pStyle w:val="BodyText"/>
              <w:jc w:val="center"/>
            </w:pPr>
            <w:r w:rsidRPr="00675F19">
              <w:t>MM</w:t>
            </w:r>
          </w:p>
        </w:tc>
        <w:tc>
          <w:tcPr>
            <w:tcW w:w="1264" w:type="pct"/>
            <w:shd w:val="clear" w:color="auto" w:fill="D9D9D9" w:themeFill="background1" w:themeFillShade="D9"/>
            <w:vAlign w:val="center"/>
          </w:tcPr>
          <w:p w14:paraId="7147B1D1" w14:textId="0F85EB1F" w:rsidR="00D75E66" w:rsidRPr="00675F19" w:rsidRDefault="00D75E66" w:rsidP="00675F19">
            <w:pPr>
              <w:pStyle w:val="BodyText"/>
              <w:jc w:val="center"/>
            </w:pPr>
            <w:r w:rsidRPr="00675F19">
              <w:t>YYYY</w:t>
            </w:r>
          </w:p>
        </w:tc>
      </w:tr>
      <w:tr w:rsidR="00D75E66" w14:paraId="185D7479" w14:textId="77777777" w:rsidTr="00675F19">
        <w:tc>
          <w:tcPr>
            <w:tcW w:w="1252" w:type="pct"/>
            <w:shd w:val="clear" w:color="auto" w:fill="D9D9D9" w:themeFill="background1" w:themeFillShade="D9"/>
            <w:vAlign w:val="center"/>
          </w:tcPr>
          <w:p w14:paraId="7829D687" w14:textId="13C9B99F" w:rsidR="00D75E66" w:rsidRPr="00675F19" w:rsidRDefault="00D75E66" w:rsidP="00675F19">
            <w:pPr>
              <w:pStyle w:val="BodyText"/>
            </w:pPr>
            <w:r w:rsidRPr="00675F19">
              <w:t>Date</w:t>
            </w:r>
          </w:p>
        </w:tc>
        <w:tc>
          <w:tcPr>
            <w:tcW w:w="1239" w:type="pct"/>
            <w:vAlign w:val="center"/>
          </w:tcPr>
          <w:p w14:paraId="7817F8DE" w14:textId="77777777" w:rsidR="00D75E66" w:rsidRPr="00675F19" w:rsidRDefault="00D75E66" w:rsidP="00675F19">
            <w:pPr>
              <w:pStyle w:val="BodyText"/>
            </w:pPr>
          </w:p>
        </w:tc>
        <w:tc>
          <w:tcPr>
            <w:tcW w:w="1244" w:type="pct"/>
            <w:vAlign w:val="center"/>
          </w:tcPr>
          <w:p w14:paraId="4AB3585B" w14:textId="77777777" w:rsidR="00D75E66" w:rsidRPr="00675F19" w:rsidRDefault="00D75E66" w:rsidP="00675F19">
            <w:pPr>
              <w:pStyle w:val="BodyText"/>
            </w:pPr>
          </w:p>
        </w:tc>
        <w:tc>
          <w:tcPr>
            <w:tcW w:w="1264" w:type="pct"/>
            <w:vAlign w:val="center"/>
          </w:tcPr>
          <w:p w14:paraId="5D5170B3" w14:textId="77777777" w:rsidR="00D75E66" w:rsidRPr="00675F19" w:rsidRDefault="00D75E66" w:rsidP="00675F19">
            <w:pPr>
              <w:pStyle w:val="BodyText"/>
            </w:pPr>
          </w:p>
        </w:tc>
      </w:tr>
    </w:tbl>
    <w:p w14:paraId="6677CCC0" w14:textId="67907E04" w:rsidR="00D75E66" w:rsidRDefault="00D75E66" w:rsidP="00675F19">
      <w:pPr>
        <w:pStyle w:val="BodyText"/>
      </w:pPr>
      <w:r w:rsidRPr="00675F19">
        <w:t>OR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12"/>
      </w:tblGrid>
      <w:tr w:rsidR="00D75E66" w14:paraId="50E699D4" w14:textId="77777777" w:rsidTr="00675F19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29ECB35" w14:textId="1974B0DB" w:rsidR="00D75E66" w:rsidRPr="00675F19" w:rsidRDefault="00D75E66" w:rsidP="00675F19">
            <w:pPr>
              <w:pStyle w:val="BodyText"/>
            </w:pPr>
            <w:r w:rsidRPr="00675F19">
              <w:t>5b. Date Tenancy commenced</w:t>
            </w:r>
          </w:p>
        </w:tc>
      </w:tr>
    </w:tbl>
    <w:p w14:paraId="12F74AAC" w14:textId="77777777" w:rsidR="00D75E66" w:rsidRDefault="00D75E66" w:rsidP="00675F19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83"/>
        <w:gridCol w:w="2556"/>
        <w:gridCol w:w="2566"/>
        <w:gridCol w:w="2607"/>
      </w:tblGrid>
      <w:tr w:rsidR="00675F19" w14:paraId="67C86E05" w14:textId="77777777" w:rsidTr="00675F19">
        <w:tc>
          <w:tcPr>
            <w:tcW w:w="1252" w:type="pct"/>
            <w:shd w:val="clear" w:color="auto" w:fill="D9D9D9" w:themeFill="background1" w:themeFillShade="D9"/>
            <w:vAlign w:val="center"/>
          </w:tcPr>
          <w:p w14:paraId="41B0E245" w14:textId="77777777" w:rsidR="00D75E66" w:rsidRPr="00675F19" w:rsidRDefault="00D75E66" w:rsidP="00675F19">
            <w:pPr>
              <w:pStyle w:val="BodyText"/>
            </w:pPr>
          </w:p>
        </w:tc>
        <w:tc>
          <w:tcPr>
            <w:tcW w:w="1239" w:type="pct"/>
            <w:shd w:val="clear" w:color="auto" w:fill="D9D9D9" w:themeFill="background1" w:themeFillShade="D9"/>
            <w:vAlign w:val="center"/>
          </w:tcPr>
          <w:p w14:paraId="39E537A6" w14:textId="77777777" w:rsidR="00D75E66" w:rsidRPr="00675F19" w:rsidRDefault="00D75E66" w:rsidP="00675F19">
            <w:pPr>
              <w:pStyle w:val="BodyText"/>
              <w:jc w:val="center"/>
            </w:pPr>
            <w:r w:rsidRPr="00675F19">
              <w:t>DD</w:t>
            </w:r>
          </w:p>
        </w:tc>
        <w:tc>
          <w:tcPr>
            <w:tcW w:w="1244" w:type="pct"/>
            <w:shd w:val="clear" w:color="auto" w:fill="D9D9D9" w:themeFill="background1" w:themeFillShade="D9"/>
            <w:vAlign w:val="center"/>
          </w:tcPr>
          <w:p w14:paraId="2994B931" w14:textId="77777777" w:rsidR="00D75E66" w:rsidRPr="00675F19" w:rsidRDefault="00D75E66" w:rsidP="00675F19">
            <w:pPr>
              <w:pStyle w:val="BodyText"/>
              <w:jc w:val="center"/>
            </w:pPr>
            <w:r w:rsidRPr="00675F19">
              <w:t>MM</w:t>
            </w:r>
          </w:p>
        </w:tc>
        <w:tc>
          <w:tcPr>
            <w:tcW w:w="1264" w:type="pct"/>
            <w:shd w:val="clear" w:color="auto" w:fill="D9D9D9" w:themeFill="background1" w:themeFillShade="D9"/>
            <w:vAlign w:val="center"/>
          </w:tcPr>
          <w:p w14:paraId="49915721" w14:textId="77777777" w:rsidR="00D75E66" w:rsidRPr="00675F19" w:rsidRDefault="00D75E66" w:rsidP="00675F19">
            <w:pPr>
              <w:pStyle w:val="BodyText"/>
              <w:jc w:val="center"/>
            </w:pPr>
            <w:r w:rsidRPr="00675F19">
              <w:t>YYYY</w:t>
            </w:r>
          </w:p>
        </w:tc>
      </w:tr>
      <w:tr w:rsidR="00675F19" w14:paraId="7BD7EE49" w14:textId="77777777" w:rsidTr="00675F19">
        <w:tc>
          <w:tcPr>
            <w:tcW w:w="1252" w:type="pct"/>
            <w:shd w:val="clear" w:color="auto" w:fill="D9D9D9" w:themeFill="background1" w:themeFillShade="D9"/>
            <w:vAlign w:val="center"/>
          </w:tcPr>
          <w:p w14:paraId="0F319847" w14:textId="77777777" w:rsidR="00D75E66" w:rsidRPr="00675F19" w:rsidRDefault="00D75E66" w:rsidP="00675F19">
            <w:pPr>
              <w:pStyle w:val="BodyText"/>
            </w:pPr>
            <w:r w:rsidRPr="00675F19">
              <w:t>Date</w:t>
            </w:r>
          </w:p>
        </w:tc>
        <w:tc>
          <w:tcPr>
            <w:tcW w:w="1239" w:type="pct"/>
            <w:vAlign w:val="center"/>
          </w:tcPr>
          <w:p w14:paraId="7CAB82D4" w14:textId="77777777" w:rsidR="00D75E66" w:rsidRPr="00675F19" w:rsidRDefault="00D75E66" w:rsidP="00675F19">
            <w:pPr>
              <w:pStyle w:val="BodyText"/>
            </w:pPr>
          </w:p>
        </w:tc>
        <w:tc>
          <w:tcPr>
            <w:tcW w:w="1244" w:type="pct"/>
            <w:vAlign w:val="center"/>
          </w:tcPr>
          <w:p w14:paraId="5AC6F134" w14:textId="77777777" w:rsidR="00D75E66" w:rsidRPr="00675F19" w:rsidRDefault="00D75E66" w:rsidP="00675F19">
            <w:pPr>
              <w:pStyle w:val="BodyText"/>
            </w:pPr>
          </w:p>
        </w:tc>
        <w:tc>
          <w:tcPr>
            <w:tcW w:w="1264" w:type="pct"/>
            <w:vAlign w:val="center"/>
          </w:tcPr>
          <w:p w14:paraId="1D205134" w14:textId="77777777" w:rsidR="00D75E66" w:rsidRPr="00675F19" w:rsidRDefault="00D75E66" w:rsidP="00675F19">
            <w:pPr>
              <w:pStyle w:val="BodyText"/>
            </w:pPr>
          </w:p>
        </w:tc>
      </w:tr>
    </w:tbl>
    <w:p w14:paraId="563E8F87" w14:textId="77777777" w:rsidR="00D75E66" w:rsidRDefault="00D75E66" w:rsidP="00675F19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12"/>
      </w:tblGrid>
      <w:tr w:rsidR="00D75E66" w14:paraId="27F47C5F" w14:textId="77777777" w:rsidTr="00675F19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9D83EF7" w14:textId="1E30575A" w:rsidR="00D75E66" w:rsidRPr="00675F19" w:rsidRDefault="00E83EB8" w:rsidP="00675F19">
            <w:pPr>
              <w:pStyle w:val="BodyText"/>
            </w:pPr>
            <w:r w:rsidRPr="00675F19">
              <w:t>6a. Date Property furnished</w:t>
            </w:r>
          </w:p>
        </w:tc>
      </w:tr>
    </w:tbl>
    <w:p w14:paraId="17D92762" w14:textId="77777777" w:rsidR="00D75E66" w:rsidRDefault="00D75E66" w:rsidP="00675F19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83"/>
        <w:gridCol w:w="2556"/>
        <w:gridCol w:w="2566"/>
        <w:gridCol w:w="2607"/>
      </w:tblGrid>
      <w:tr w:rsidR="00675F19" w14:paraId="6799D5AB" w14:textId="77777777" w:rsidTr="00675F19">
        <w:tc>
          <w:tcPr>
            <w:tcW w:w="1252" w:type="pct"/>
            <w:shd w:val="clear" w:color="auto" w:fill="D9D9D9" w:themeFill="background1" w:themeFillShade="D9"/>
            <w:vAlign w:val="center"/>
          </w:tcPr>
          <w:p w14:paraId="4213843E" w14:textId="77777777" w:rsidR="00E83EB8" w:rsidRPr="00675F19" w:rsidRDefault="00E83EB8" w:rsidP="00675F19">
            <w:pPr>
              <w:pStyle w:val="BodyText"/>
            </w:pPr>
          </w:p>
        </w:tc>
        <w:tc>
          <w:tcPr>
            <w:tcW w:w="1239" w:type="pct"/>
            <w:shd w:val="clear" w:color="auto" w:fill="D9D9D9" w:themeFill="background1" w:themeFillShade="D9"/>
            <w:vAlign w:val="center"/>
          </w:tcPr>
          <w:p w14:paraId="01C524A8" w14:textId="77777777" w:rsidR="00E83EB8" w:rsidRPr="00675F19" w:rsidRDefault="00E83EB8" w:rsidP="00675F19">
            <w:pPr>
              <w:pStyle w:val="BodyText"/>
              <w:jc w:val="center"/>
            </w:pPr>
            <w:r w:rsidRPr="00675F19">
              <w:t>DD</w:t>
            </w:r>
          </w:p>
        </w:tc>
        <w:tc>
          <w:tcPr>
            <w:tcW w:w="1244" w:type="pct"/>
            <w:shd w:val="clear" w:color="auto" w:fill="D9D9D9" w:themeFill="background1" w:themeFillShade="D9"/>
            <w:vAlign w:val="center"/>
          </w:tcPr>
          <w:p w14:paraId="031BE440" w14:textId="77777777" w:rsidR="00E83EB8" w:rsidRPr="00675F19" w:rsidRDefault="00E83EB8" w:rsidP="00675F19">
            <w:pPr>
              <w:pStyle w:val="BodyText"/>
              <w:jc w:val="center"/>
            </w:pPr>
            <w:r w:rsidRPr="00675F19">
              <w:t>MM</w:t>
            </w:r>
          </w:p>
        </w:tc>
        <w:tc>
          <w:tcPr>
            <w:tcW w:w="1264" w:type="pct"/>
            <w:shd w:val="clear" w:color="auto" w:fill="D9D9D9" w:themeFill="background1" w:themeFillShade="D9"/>
            <w:vAlign w:val="center"/>
          </w:tcPr>
          <w:p w14:paraId="60102CF6" w14:textId="77777777" w:rsidR="00E83EB8" w:rsidRPr="00675F19" w:rsidRDefault="00E83EB8" w:rsidP="00675F19">
            <w:pPr>
              <w:pStyle w:val="BodyText"/>
              <w:jc w:val="center"/>
            </w:pPr>
            <w:r w:rsidRPr="00675F19">
              <w:t>YYYY</w:t>
            </w:r>
          </w:p>
        </w:tc>
      </w:tr>
      <w:tr w:rsidR="00675F19" w14:paraId="1B437579" w14:textId="77777777" w:rsidTr="00675F19">
        <w:tc>
          <w:tcPr>
            <w:tcW w:w="1252" w:type="pct"/>
            <w:shd w:val="clear" w:color="auto" w:fill="D9D9D9" w:themeFill="background1" w:themeFillShade="D9"/>
            <w:vAlign w:val="center"/>
          </w:tcPr>
          <w:p w14:paraId="13A6E06F" w14:textId="77777777" w:rsidR="00E83EB8" w:rsidRPr="00675F19" w:rsidRDefault="00E83EB8" w:rsidP="00675F19">
            <w:pPr>
              <w:pStyle w:val="BodyText"/>
            </w:pPr>
            <w:r w:rsidRPr="00675F19">
              <w:t>Date</w:t>
            </w:r>
          </w:p>
        </w:tc>
        <w:tc>
          <w:tcPr>
            <w:tcW w:w="1239" w:type="pct"/>
            <w:vAlign w:val="center"/>
          </w:tcPr>
          <w:p w14:paraId="03FCB79A" w14:textId="77777777" w:rsidR="00E83EB8" w:rsidRPr="00675F19" w:rsidRDefault="00E83EB8" w:rsidP="00675F19">
            <w:pPr>
              <w:pStyle w:val="BodyText"/>
            </w:pPr>
          </w:p>
        </w:tc>
        <w:tc>
          <w:tcPr>
            <w:tcW w:w="1244" w:type="pct"/>
            <w:vAlign w:val="center"/>
          </w:tcPr>
          <w:p w14:paraId="111C480B" w14:textId="77777777" w:rsidR="00E83EB8" w:rsidRPr="00675F19" w:rsidRDefault="00E83EB8" w:rsidP="00675F19">
            <w:pPr>
              <w:pStyle w:val="BodyText"/>
            </w:pPr>
          </w:p>
        </w:tc>
        <w:tc>
          <w:tcPr>
            <w:tcW w:w="1264" w:type="pct"/>
            <w:vAlign w:val="center"/>
          </w:tcPr>
          <w:p w14:paraId="05049136" w14:textId="77777777" w:rsidR="00E83EB8" w:rsidRPr="00675F19" w:rsidRDefault="00E83EB8" w:rsidP="00675F19">
            <w:pPr>
              <w:pStyle w:val="BodyText"/>
            </w:pPr>
          </w:p>
        </w:tc>
      </w:tr>
    </w:tbl>
    <w:p w14:paraId="7E11CFC0" w14:textId="77777777" w:rsidR="00E83EB8" w:rsidRDefault="00E83EB8" w:rsidP="00675F19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12"/>
      </w:tblGrid>
      <w:tr w:rsidR="00E83EB8" w14:paraId="3D528341" w14:textId="77777777" w:rsidTr="00675F19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80FB2FD" w14:textId="7F6D08C2" w:rsidR="00E83EB8" w:rsidRPr="00675F19" w:rsidRDefault="00E83EB8" w:rsidP="00675F19">
            <w:pPr>
              <w:pStyle w:val="BodyText"/>
            </w:pPr>
            <w:r w:rsidRPr="00675F19">
              <w:t>6b. Date Property Occupied</w:t>
            </w:r>
          </w:p>
        </w:tc>
      </w:tr>
    </w:tbl>
    <w:p w14:paraId="4016F2A1" w14:textId="77777777" w:rsidR="00E83EB8" w:rsidRDefault="00E83EB8" w:rsidP="00675F19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83"/>
        <w:gridCol w:w="2556"/>
        <w:gridCol w:w="2566"/>
        <w:gridCol w:w="2607"/>
      </w:tblGrid>
      <w:tr w:rsidR="00675F19" w14:paraId="6C138D3E" w14:textId="77777777" w:rsidTr="00675F19">
        <w:tc>
          <w:tcPr>
            <w:tcW w:w="1252" w:type="pct"/>
            <w:shd w:val="clear" w:color="auto" w:fill="D9D9D9" w:themeFill="background1" w:themeFillShade="D9"/>
          </w:tcPr>
          <w:p w14:paraId="559C75DC" w14:textId="77777777" w:rsidR="00E83EB8" w:rsidRPr="00675F19" w:rsidRDefault="00E83EB8" w:rsidP="00675F19">
            <w:pPr>
              <w:pStyle w:val="BodyText"/>
            </w:pPr>
          </w:p>
        </w:tc>
        <w:tc>
          <w:tcPr>
            <w:tcW w:w="1239" w:type="pct"/>
            <w:shd w:val="clear" w:color="auto" w:fill="D9D9D9" w:themeFill="background1" w:themeFillShade="D9"/>
            <w:vAlign w:val="center"/>
          </w:tcPr>
          <w:p w14:paraId="6E62572E" w14:textId="77777777" w:rsidR="00E83EB8" w:rsidRPr="00675F19" w:rsidRDefault="00E83EB8" w:rsidP="00675F19">
            <w:pPr>
              <w:pStyle w:val="BodyText"/>
              <w:jc w:val="center"/>
            </w:pPr>
            <w:r w:rsidRPr="00675F19">
              <w:t>DD</w:t>
            </w:r>
          </w:p>
        </w:tc>
        <w:tc>
          <w:tcPr>
            <w:tcW w:w="1244" w:type="pct"/>
            <w:shd w:val="clear" w:color="auto" w:fill="D9D9D9" w:themeFill="background1" w:themeFillShade="D9"/>
            <w:vAlign w:val="center"/>
          </w:tcPr>
          <w:p w14:paraId="4DB76CE2" w14:textId="77777777" w:rsidR="00E83EB8" w:rsidRPr="00675F19" w:rsidRDefault="00E83EB8" w:rsidP="00675F19">
            <w:pPr>
              <w:pStyle w:val="BodyText"/>
              <w:jc w:val="center"/>
            </w:pPr>
            <w:r w:rsidRPr="00675F19">
              <w:t>MM</w:t>
            </w:r>
          </w:p>
        </w:tc>
        <w:tc>
          <w:tcPr>
            <w:tcW w:w="1264" w:type="pct"/>
            <w:shd w:val="clear" w:color="auto" w:fill="D9D9D9" w:themeFill="background1" w:themeFillShade="D9"/>
            <w:vAlign w:val="center"/>
          </w:tcPr>
          <w:p w14:paraId="10D8E69B" w14:textId="77777777" w:rsidR="00E83EB8" w:rsidRPr="00675F19" w:rsidRDefault="00E83EB8" w:rsidP="00675F19">
            <w:pPr>
              <w:pStyle w:val="BodyText"/>
              <w:jc w:val="center"/>
            </w:pPr>
            <w:r w:rsidRPr="00675F19">
              <w:t>YYYY</w:t>
            </w:r>
          </w:p>
        </w:tc>
      </w:tr>
      <w:tr w:rsidR="00675F19" w14:paraId="4E4A5F7D" w14:textId="77777777" w:rsidTr="00675F19">
        <w:tc>
          <w:tcPr>
            <w:tcW w:w="1252" w:type="pct"/>
            <w:shd w:val="clear" w:color="auto" w:fill="D9D9D9" w:themeFill="background1" w:themeFillShade="D9"/>
            <w:vAlign w:val="center"/>
          </w:tcPr>
          <w:p w14:paraId="451E618F" w14:textId="77777777" w:rsidR="00E83EB8" w:rsidRPr="00675F19" w:rsidRDefault="00E83EB8" w:rsidP="00675F19">
            <w:pPr>
              <w:pStyle w:val="BodyText"/>
            </w:pPr>
            <w:r w:rsidRPr="00675F19">
              <w:t>Date</w:t>
            </w:r>
          </w:p>
        </w:tc>
        <w:tc>
          <w:tcPr>
            <w:tcW w:w="1239" w:type="pct"/>
            <w:vAlign w:val="center"/>
          </w:tcPr>
          <w:p w14:paraId="3991834A" w14:textId="77777777" w:rsidR="00E83EB8" w:rsidRPr="00675F19" w:rsidRDefault="00E83EB8" w:rsidP="00675F19">
            <w:pPr>
              <w:pStyle w:val="BodyText"/>
            </w:pPr>
          </w:p>
        </w:tc>
        <w:tc>
          <w:tcPr>
            <w:tcW w:w="1244" w:type="pct"/>
            <w:vAlign w:val="center"/>
          </w:tcPr>
          <w:p w14:paraId="1E668DA5" w14:textId="77777777" w:rsidR="00E83EB8" w:rsidRPr="00675F19" w:rsidRDefault="00E83EB8" w:rsidP="00675F19">
            <w:pPr>
              <w:pStyle w:val="BodyText"/>
            </w:pPr>
          </w:p>
        </w:tc>
        <w:tc>
          <w:tcPr>
            <w:tcW w:w="1264" w:type="pct"/>
            <w:vAlign w:val="center"/>
          </w:tcPr>
          <w:p w14:paraId="5F54ABA9" w14:textId="77777777" w:rsidR="00E83EB8" w:rsidRPr="00675F19" w:rsidRDefault="00E83EB8" w:rsidP="00675F19">
            <w:pPr>
              <w:pStyle w:val="BodyText"/>
            </w:pPr>
          </w:p>
        </w:tc>
      </w:tr>
    </w:tbl>
    <w:p w14:paraId="43BCEE6C" w14:textId="77777777" w:rsidR="00E83EB8" w:rsidRDefault="00E83EB8" w:rsidP="00675F19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45"/>
        <w:gridCol w:w="5067"/>
      </w:tblGrid>
      <w:tr w:rsidR="00E83EB8" w14:paraId="12AEBDB3" w14:textId="77777777" w:rsidTr="00675F19">
        <w:tc>
          <w:tcPr>
            <w:tcW w:w="2543" w:type="pct"/>
            <w:shd w:val="clear" w:color="auto" w:fill="D9D9D9" w:themeFill="background1" w:themeFillShade="D9"/>
            <w:vAlign w:val="center"/>
          </w:tcPr>
          <w:p w14:paraId="78A1EFB8" w14:textId="0530B606" w:rsidR="00E83EB8" w:rsidRPr="00675F19" w:rsidRDefault="00E83EB8" w:rsidP="00675F19">
            <w:pPr>
              <w:pStyle w:val="BodyText"/>
            </w:pPr>
            <w:r w:rsidRPr="00675F19">
              <w:t>7 . Address of your last residence</w:t>
            </w:r>
          </w:p>
        </w:tc>
        <w:tc>
          <w:tcPr>
            <w:tcW w:w="2457" w:type="pct"/>
            <w:vAlign w:val="center"/>
          </w:tcPr>
          <w:p w14:paraId="77765BDA" w14:textId="77777777" w:rsidR="00E83EB8" w:rsidRPr="00675F19" w:rsidRDefault="00E83EB8" w:rsidP="00675F19">
            <w:pPr>
              <w:pStyle w:val="BodyText"/>
            </w:pPr>
          </w:p>
        </w:tc>
      </w:tr>
      <w:tr w:rsidR="00E83EB8" w14:paraId="1EACC268" w14:textId="77777777" w:rsidTr="00675F19">
        <w:tc>
          <w:tcPr>
            <w:tcW w:w="2543" w:type="pct"/>
            <w:shd w:val="clear" w:color="auto" w:fill="D9D9D9" w:themeFill="background1" w:themeFillShade="D9"/>
            <w:vAlign w:val="center"/>
          </w:tcPr>
          <w:p w14:paraId="54B0271C" w14:textId="6BDE1EAB" w:rsidR="00E83EB8" w:rsidRPr="00675F19" w:rsidRDefault="00E83EB8" w:rsidP="00675F19">
            <w:pPr>
              <w:pStyle w:val="BodyText"/>
            </w:pPr>
            <w:r w:rsidRPr="00675F19">
              <w:t>7a. Previous address in Ashfield (if applicable)</w:t>
            </w:r>
          </w:p>
        </w:tc>
        <w:tc>
          <w:tcPr>
            <w:tcW w:w="2457" w:type="pct"/>
            <w:vAlign w:val="center"/>
          </w:tcPr>
          <w:p w14:paraId="04D94806" w14:textId="77777777" w:rsidR="00E83EB8" w:rsidRPr="00675F19" w:rsidRDefault="00E83EB8" w:rsidP="00675F19">
            <w:pPr>
              <w:pStyle w:val="BodyText"/>
            </w:pPr>
          </w:p>
        </w:tc>
      </w:tr>
    </w:tbl>
    <w:p w14:paraId="2D0D1841" w14:textId="77777777" w:rsidR="00D75E66" w:rsidRDefault="00D75E66" w:rsidP="00675F19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43"/>
        <w:gridCol w:w="5069"/>
      </w:tblGrid>
      <w:tr w:rsidR="00E83EB8" w14:paraId="4ADFA1AD" w14:textId="77777777" w:rsidTr="00675F19">
        <w:tc>
          <w:tcPr>
            <w:tcW w:w="2542" w:type="pct"/>
            <w:shd w:val="clear" w:color="auto" w:fill="D9D9D9" w:themeFill="background1" w:themeFillShade="D9"/>
            <w:vAlign w:val="center"/>
          </w:tcPr>
          <w:p w14:paraId="452D4215" w14:textId="1E83964B" w:rsidR="00E83EB8" w:rsidRPr="00675F19" w:rsidRDefault="00E83EB8" w:rsidP="00675F19">
            <w:pPr>
              <w:pStyle w:val="BodyText"/>
            </w:pPr>
            <w:r w:rsidRPr="00675F19">
              <w:t>8. Name and address of your Solicitor or Landlord if you are a tenant</w:t>
            </w:r>
          </w:p>
        </w:tc>
        <w:tc>
          <w:tcPr>
            <w:tcW w:w="2458" w:type="pct"/>
            <w:vAlign w:val="center"/>
          </w:tcPr>
          <w:p w14:paraId="744D0C59" w14:textId="77777777" w:rsidR="00E83EB8" w:rsidRPr="00675F19" w:rsidRDefault="00E83EB8" w:rsidP="00675F19">
            <w:pPr>
              <w:pStyle w:val="BodyText"/>
            </w:pPr>
          </w:p>
        </w:tc>
      </w:tr>
      <w:tr w:rsidR="00E83EB8" w14:paraId="196C1670" w14:textId="77777777" w:rsidTr="00675F19">
        <w:tc>
          <w:tcPr>
            <w:tcW w:w="2542" w:type="pct"/>
            <w:shd w:val="clear" w:color="auto" w:fill="D9D9D9" w:themeFill="background1" w:themeFillShade="D9"/>
            <w:vAlign w:val="center"/>
          </w:tcPr>
          <w:p w14:paraId="004A40B2" w14:textId="3DB6AE19" w:rsidR="00E83EB8" w:rsidRPr="00675F19" w:rsidRDefault="00E83EB8" w:rsidP="00675F19">
            <w:pPr>
              <w:pStyle w:val="BodyText"/>
            </w:pPr>
            <w:r w:rsidRPr="00675F19">
              <w:t>Telephone number</w:t>
            </w:r>
          </w:p>
        </w:tc>
        <w:tc>
          <w:tcPr>
            <w:tcW w:w="2458" w:type="pct"/>
            <w:vAlign w:val="center"/>
          </w:tcPr>
          <w:p w14:paraId="3BA08DC8" w14:textId="77777777" w:rsidR="00E83EB8" w:rsidRPr="00675F19" w:rsidRDefault="00E83EB8" w:rsidP="00675F19">
            <w:pPr>
              <w:pStyle w:val="BodyText"/>
            </w:pPr>
          </w:p>
        </w:tc>
      </w:tr>
    </w:tbl>
    <w:p w14:paraId="3A30C6B1" w14:textId="77777777" w:rsidR="00D75E66" w:rsidRDefault="00D75E66" w:rsidP="00675F19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38"/>
        <w:gridCol w:w="5074"/>
      </w:tblGrid>
      <w:tr w:rsidR="00E83EB8" w14:paraId="190D0441" w14:textId="77777777" w:rsidTr="00675F19">
        <w:tc>
          <w:tcPr>
            <w:tcW w:w="2540" w:type="pct"/>
            <w:shd w:val="clear" w:color="auto" w:fill="D9D9D9" w:themeFill="background1" w:themeFillShade="D9"/>
            <w:vAlign w:val="center"/>
          </w:tcPr>
          <w:p w14:paraId="3BFB73FF" w14:textId="238E019F" w:rsidR="00E83EB8" w:rsidRPr="00675F19" w:rsidRDefault="00E83EB8" w:rsidP="00675F19">
            <w:pPr>
              <w:pStyle w:val="BodyText"/>
            </w:pPr>
            <w:r w:rsidRPr="00675F19">
              <w:t>9 . Number of occupants having their sole or main residence in this property, aged 18 or over</w:t>
            </w:r>
          </w:p>
        </w:tc>
        <w:tc>
          <w:tcPr>
            <w:tcW w:w="2460" w:type="pct"/>
            <w:vAlign w:val="center"/>
          </w:tcPr>
          <w:p w14:paraId="389DCEA3" w14:textId="77777777" w:rsidR="00E83EB8" w:rsidRPr="00675F19" w:rsidRDefault="00E83EB8" w:rsidP="00675F19">
            <w:pPr>
              <w:pStyle w:val="BodyText"/>
            </w:pPr>
          </w:p>
        </w:tc>
      </w:tr>
    </w:tbl>
    <w:p w14:paraId="115F6A25" w14:textId="77777777" w:rsidR="00E83EB8" w:rsidRDefault="00E83EB8" w:rsidP="00675F19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93"/>
        <w:gridCol w:w="5119"/>
      </w:tblGrid>
      <w:tr w:rsidR="00E83EB8" w14:paraId="4F1CFB05" w14:textId="77777777" w:rsidTr="00675F19">
        <w:tc>
          <w:tcPr>
            <w:tcW w:w="2518" w:type="pct"/>
            <w:shd w:val="clear" w:color="auto" w:fill="D9D9D9" w:themeFill="background1" w:themeFillShade="D9"/>
            <w:vAlign w:val="center"/>
          </w:tcPr>
          <w:p w14:paraId="7EDDE71E" w14:textId="79360745" w:rsidR="00E83EB8" w:rsidRPr="00675F19" w:rsidRDefault="00E83EB8" w:rsidP="00675F19">
            <w:pPr>
              <w:pStyle w:val="BodyText"/>
            </w:pPr>
            <w:r w:rsidRPr="00675F19">
              <w:t>10 . Is a disabled person (Child or Adult) resident in the property</w:t>
            </w:r>
          </w:p>
        </w:tc>
        <w:tc>
          <w:tcPr>
            <w:tcW w:w="2482" w:type="pct"/>
            <w:vAlign w:val="center"/>
          </w:tcPr>
          <w:p w14:paraId="21F8568C" w14:textId="2FB29AAF" w:rsidR="00E83EB8" w:rsidRPr="00675F19" w:rsidRDefault="00E83EB8" w:rsidP="00675F19">
            <w:pPr>
              <w:pStyle w:val="BodyText"/>
              <w:jc w:val="center"/>
            </w:pPr>
            <w:r w:rsidRPr="00675F19">
              <w:t>Yes / No</w:t>
            </w:r>
          </w:p>
        </w:tc>
      </w:tr>
    </w:tbl>
    <w:p w14:paraId="53670F91" w14:textId="77777777" w:rsidR="00E83EB8" w:rsidRPr="00675F19" w:rsidRDefault="00E83EB8" w:rsidP="00675F19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12"/>
        <w:gridCol w:w="5100"/>
      </w:tblGrid>
      <w:tr w:rsidR="00E83EB8" w14:paraId="7EA3B4FB" w14:textId="77777777" w:rsidTr="00675F19">
        <w:tc>
          <w:tcPr>
            <w:tcW w:w="2527" w:type="pct"/>
            <w:shd w:val="clear" w:color="auto" w:fill="D9D9D9" w:themeFill="background1" w:themeFillShade="D9"/>
            <w:vAlign w:val="center"/>
          </w:tcPr>
          <w:p w14:paraId="55751EA5" w14:textId="7D5B6E78" w:rsidR="00E83EB8" w:rsidRPr="00675F19" w:rsidRDefault="00E83EB8" w:rsidP="00675F19">
            <w:pPr>
              <w:pStyle w:val="BodyText"/>
            </w:pPr>
            <w:r w:rsidRPr="00675F19">
              <w:t>11a. Do any of the occupants come under the categories shown overleaf; See section 4 (people not counted)?</w:t>
            </w:r>
          </w:p>
        </w:tc>
        <w:tc>
          <w:tcPr>
            <w:tcW w:w="2473" w:type="pct"/>
            <w:vAlign w:val="center"/>
          </w:tcPr>
          <w:p w14:paraId="09257FC7" w14:textId="56F012C1" w:rsidR="00E83EB8" w:rsidRPr="00675F19" w:rsidRDefault="00E83EB8" w:rsidP="00675F19">
            <w:pPr>
              <w:pStyle w:val="BodyText"/>
              <w:jc w:val="center"/>
            </w:pPr>
            <w:r w:rsidRPr="00675F19">
              <w:t>Yes / No</w:t>
            </w:r>
          </w:p>
        </w:tc>
      </w:tr>
      <w:tr w:rsidR="00E83EB8" w14:paraId="1B32605F" w14:textId="77777777" w:rsidTr="00675F19">
        <w:tc>
          <w:tcPr>
            <w:tcW w:w="2527" w:type="pct"/>
            <w:shd w:val="clear" w:color="auto" w:fill="D9D9D9" w:themeFill="background1" w:themeFillShade="D9"/>
            <w:vAlign w:val="center"/>
          </w:tcPr>
          <w:p w14:paraId="6962EA28" w14:textId="777A14FB" w:rsidR="00E83EB8" w:rsidRPr="00675F19" w:rsidRDefault="00E83EB8" w:rsidP="00675F19">
            <w:pPr>
              <w:pStyle w:val="BodyText"/>
            </w:pPr>
            <w:r w:rsidRPr="00675F19">
              <w:t>11b. If yes, enter category (e.g. D)</w:t>
            </w:r>
          </w:p>
        </w:tc>
        <w:tc>
          <w:tcPr>
            <w:tcW w:w="2473" w:type="pct"/>
            <w:vAlign w:val="center"/>
          </w:tcPr>
          <w:p w14:paraId="12BDECCE" w14:textId="77777777" w:rsidR="00E83EB8" w:rsidRPr="00675F19" w:rsidRDefault="00E83EB8" w:rsidP="00675F19">
            <w:pPr>
              <w:pStyle w:val="BodyText"/>
            </w:pPr>
          </w:p>
        </w:tc>
      </w:tr>
    </w:tbl>
    <w:p w14:paraId="5AA65022" w14:textId="77777777" w:rsidR="00E83EB8" w:rsidRDefault="00E83EB8" w:rsidP="00675F19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12"/>
      </w:tblGrid>
      <w:tr w:rsidR="00E83EB8" w14:paraId="12EA3015" w14:textId="77777777" w:rsidTr="00675F19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BB5A791" w14:textId="0D5C5F32" w:rsidR="00E83EB8" w:rsidRPr="00675F19" w:rsidRDefault="00E83EB8" w:rsidP="00675F19">
            <w:pPr>
              <w:pStyle w:val="BodyText"/>
            </w:pPr>
            <w:r w:rsidRPr="00675F19">
              <w:t>12 . How to pay (please tick box); See note overleaf</w:t>
            </w:r>
          </w:p>
        </w:tc>
      </w:tr>
    </w:tbl>
    <w:p w14:paraId="44227623" w14:textId="77777777" w:rsidR="00E83EB8" w:rsidRDefault="00E83EB8" w:rsidP="00675F19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20"/>
        <w:gridCol w:w="1450"/>
        <w:gridCol w:w="1396"/>
        <w:gridCol w:w="1477"/>
        <w:gridCol w:w="1396"/>
        <w:gridCol w:w="1477"/>
        <w:gridCol w:w="1396"/>
      </w:tblGrid>
      <w:tr w:rsidR="00E83EB8" w14:paraId="2C5BC615" w14:textId="77777777" w:rsidTr="00675F19"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62CB4F47" w14:textId="28B76718" w:rsidR="00E83EB8" w:rsidRPr="00675F19" w:rsidRDefault="00E83EB8" w:rsidP="00675F19">
            <w:pPr>
              <w:pStyle w:val="BodyText"/>
            </w:pPr>
            <w:r w:rsidRPr="00675F19">
              <w:t>Direct Debit</w:t>
            </w:r>
          </w:p>
        </w:tc>
        <w:tc>
          <w:tcPr>
            <w:tcW w:w="703" w:type="pct"/>
            <w:shd w:val="clear" w:color="auto" w:fill="D9D9D9" w:themeFill="background1" w:themeFillShade="D9"/>
            <w:vAlign w:val="center"/>
          </w:tcPr>
          <w:p w14:paraId="2CAD3940" w14:textId="68438DCA" w:rsidR="00E83EB8" w:rsidRPr="00675F19" w:rsidRDefault="00E83EB8" w:rsidP="00675F19">
            <w:pPr>
              <w:pStyle w:val="BodyText"/>
            </w:pPr>
            <w:r w:rsidRPr="00675F19">
              <w:t>1st</w:t>
            </w:r>
          </w:p>
        </w:tc>
        <w:tc>
          <w:tcPr>
            <w:tcW w:w="677" w:type="pct"/>
            <w:vAlign w:val="center"/>
          </w:tcPr>
          <w:p w14:paraId="534AD1C1" w14:textId="77777777" w:rsidR="00E83EB8" w:rsidRPr="00675F19" w:rsidRDefault="00E83EB8" w:rsidP="00675F19">
            <w:pPr>
              <w:pStyle w:val="BodyText"/>
            </w:pPr>
          </w:p>
        </w:tc>
        <w:tc>
          <w:tcPr>
            <w:tcW w:w="716" w:type="pct"/>
            <w:shd w:val="clear" w:color="auto" w:fill="D9D9D9" w:themeFill="background1" w:themeFillShade="D9"/>
            <w:vAlign w:val="center"/>
          </w:tcPr>
          <w:p w14:paraId="48BC034D" w14:textId="635B0CE5" w:rsidR="00E83EB8" w:rsidRPr="00675F19" w:rsidRDefault="00E83EB8" w:rsidP="00675F19">
            <w:pPr>
              <w:pStyle w:val="BodyText"/>
            </w:pPr>
            <w:r w:rsidRPr="00675F19">
              <w:t>10th</w:t>
            </w:r>
          </w:p>
        </w:tc>
        <w:tc>
          <w:tcPr>
            <w:tcW w:w="677" w:type="pct"/>
            <w:vAlign w:val="center"/>
          </w:tcPr>
          <w:p w14:paraId="58D77902" w14:textId="77777777" w:rsidR="00E83EB8" w:rsidRPr="00675F19" w:rsidRDefault="00E83EB8" w:rsidP="00675F19">
            <w:pPr>
              <w:pStyle w:val="BodyText"/>
            </w:pPr>
          </w:p>
        </w:tc>
        <w:tc>
          <w:tcPr>
            <w:tcW w:w="716" w:type="pct"/>
            <w:shd w:val="clear" w:color="auto" w:fill="D9D9D9" w:themeFill="background1" w:themeFillShade="D9"/>
            <w:vAlign w:val="center"/>
          </w:tcPr>
          <w:p w14:paraId="0C7A19A8" w14:textId="694F9F9F" w:rsidR="00E83EB8" w:rsidRPr="00675F19" w:rsidRDefault="00E83EB8" w:rsidP="00675F19">
            <w:pPr>
              <w:pStyle w:val="BodyText"/>
            </w:pPr>
            <w:r w:rsidRPr="00675F19">
              <w:t>20th</w:t>
            </w:r>
          </w:p>
        </w:tc>
        <w:tc>
          <w:tcPr>
            <w:tcW w:w="677" w:type="pct"/>
            <w:vAlign w:val="center"/>
          </w:tcPr>
          <w:p w14:paraId="4336E77F" w14:textId="77777777" w:rsidR="00E83EB8" w:rsidRPr="00675F19" w:rsidRDefault="00E83EB8" w:rsidP="00675F19">
            <w:pPr>
              <w:pStyle w:val="BodyText"/>
            </w:pPr>
          </w:p>
        </w:tc>
      </w:tr>
    </w:tbl>
    <w:p w14:paraId="17C2762B" w14:textId="77777777" w:rsidR="00E83EB8" w:rsidRDefault="00E83EB8" w:rsidP="00675F19">
      <w:pPr>
        <w:pStyle w:val="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30"/>
        <w:gridCol w:w="1448"/>
        <w:gridCol w:w="1394"/>
        <w:gridCol w:w="1477"/>
        <w:gridCol w:w="1394"/>
        <w:gridCol w:w="1477"/>
        <w:gridCol w:w="1392"/>
      </w:tblGrid>
      <w:tr w:rsidR="00675F19" w14:paraId="4E79BE3E" w14:textId="77777777" w:rsidTr="00E510C6">
        <w:tc>
          <w:tcPr>
            <w:tcW w:w="839" w:type="pct"/>
            <w:shd w:val="clear" w:color="auto" w:fill="D9D9D9" w:themeFill="background1" w:themeFillShade="D9"/>
            <w:vAlign w:val="center"/>
          </w:tcPr>
          <w:p w14:paraId="24FDE79C" w14:textId="77777777" w:rsidR="00675F19" w:rsidRPr="00675F19" w:rsidRDefault="00675F19" w:rsidP="00E510C6">
            <w:pPr>
              <w:pStyle w:val="BodyText"/>
            </w:pPr>
            <w:r w:rsidRPr="00675F19">
              <w:t>Online / BACS</w:t>
            </w:r>
          </w:p>
        </w:tc>
        <w:tc>
          <w:tcPr>
            <w:tcW w:w="702" w:type="pct"/>
            <w:shd w:val="clear" w:color="auto" w:fill="D9D9D9" w:themeFill="background1" w:themeFillShade="D9"/>
            <w:vAlign w:val="center"/>
          </w:tcPr>
          <w:p w14:paraId="3BAB2031" w14:textId="77777777" w:rsidR="00675F19" w:rsidRPr="00675F19" w:rsidRDefault="00675F19" w:rsidP="00E510C6">
            <w:pPr>
              <w:pStyle w:val="BodyText"/>
            </w:pPr>
            <w:r w:rsidRPr="00675F19">
              <w:t>1st</w:t>
            </w:r>
          </w:p>
        </w:tc>
        <w:tc>
          <w:tcPr>
            <w:tcW w:w="676" w:type="pct"/>
            <w:vAlign w:val="center"/>
          </w:tcPr>
          <w:p w14:paraId="2EFECD72" w14:textId="77777777" w:rsidR="00675F19" w:rsidRPr="00675F19" w:rsidRDefault="00675F19" w:rsidP="00E510C6">
            <w:pPr>
              <w:pStyle w:val="BodyText"/>
            </w:pPr>
          </w:p>
        </w:tc>
        <w:tc>
          <w:tcPr>
            <w:tcW w:w="716" w:type="pct"/>
            <w:shd w:val="clear" w:color="auto" w:fill="D9D9D9" w:themeFill="background1" w:themeFillShade="D9"/>
            <w:vAlign w:val="center"/>
          </w:tcPr>
          <w:p w14:paraId="001C597F" w14:textId="77777777" w:rsidR="00675F19" w:rsidRPr="00675F19" w:rsidRDefault="00675F19" w:rsidP="00E510C6">
            <w:pPr>
              <w:pStyle w:val="BodyText"/>
            </w:pPr>
            <w:r w:rsidRPr="00675F19">
              <w:t>10th</w:t>
            </w:r>
          </w:p>
        </w:tc>
        <w:tc>
          <w:tcPr>
            <w:tcW w:w="676" w:type="pct"/>
            <w:vAlign w:val="center"/>
          </w:tcPr>
          <w:p w14:paraId="5AA210C3" w14:textId="77777777" w:rsidR="00675F19" w:rsidRPr="00675F19" w:rsidRDefault="00675F19" w:rsidP="00E510C6">
            <w:pPr>
              <w:pStyle w:val="BodyText"/>
            </w:pPr>
          </w:p>
        </w:tc>
        <w:tc>
          <w:tcPr>
            <w:tcW w:w="716" w:type="pct"/>
            <w:shd w:val="clear" w:color="auto" w:fill="D9D9D9" w:themeFill="background1" w:themeFillShade="D9"/>
            <w:vAlign w:val="center"/>
          </w:tcPr>
          <w:p w14:paraId="1669E874" w14:textId="77777777" w:rsidR="00675F19" w:rsidRPr="00675F19" w:rsidRDefault="00675F19" w:rsidP="00E510C6">
            <w:pPr>
              <w:pStyle w:val="BodyText"/>
            </w:pPr>
            <w:r w:rsidRPr="00675F19">
              <w:t>20th</w:t>
            </w:r>
          </w:p>
        </w:tc>
        <w:tc>
          <w:tcPr>
            <w:tcW w:w="676" w:type="pct"/>
            <w:vAlign w:val="center"/>
          </w:tcPr>
          <w:p w14:paraId="7807634F" w14:textId="77777777" w:rsidR="00675F19" w:rsidRPr="00675F19" w:rsidRDefault="00675F19" w:rsidP="00E510C6">
            <w:pPr>
              <w:pStyle w:val="BodyText"/>
            </w:pPr>
          </w:p>
        </w:tc>
      </w:tr>
    </w:tbl>
    <w:p w14:paraId="4DF40202" w14:textId="77777777" w:rsidR="00675F19" w:rsidRDefault="00675F19" w:rsidP="00675F19">
      <w:pPr>
        <w:pStyle w:val="spacing"/>
        <w:ind w:left="0"/>
      </w:pPr>
    </w:p>
    <w:p w14:paraId="3C0F1284" w14:textId="77777777" w:rsidR="00675F19" w:rsidRDefault="00675F19" w:rsidP="00675F19">
      <w:pPr>
        <w:pStyle w:val="spacing"/>
        <w:ind w:left="0"/>
        <w:sectPr w:rsidR="00675F19" w:rsidSect="00D6448E">
          <w:pgSz w:w="11910" w:h="16840"/>
          <w:pgMar w:top="851" w:right="794" w:bottom="851" w:left="794" w:header="720" w:footer="720" w:gutter="0"/>
          <w:cols w:space="720"/>
          <w:docGrid w:linePitch="299"/>
        </w:sectPr>
      </w:pPr>
    </w:p>
    <w:p w14:paraId="7B5D0ED6" w14:textId="77777777" w:rsidR="00675F19" w:rsidRDefault="00675F19" w:rsidP="00675F19">
      <w:pPr>
        <w:pStyle w:val="spacing"/>
        <w:ind w:left="0"/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0192"/>
      </w:tblGrid>
      <w:tr w:rsidR="00E83EB8" w14:paraId="4C8CDEF8" w14:textId="77777777" w:rsidTr="00675F19">
        <w:tc>
          <w:tcPr>
            <w:tcW w:w="11266" w:type="dxa"/>
            <w:shd w:val="clear" w:color="auto" w:fill="D9D9D9" w:themeFill="background1" w:themeFillShade="D9"/>
          </w:tcPr>
          <w:p w14:paraId="743FBEEF" w14:textId="252EB8DA" w:rsidR="00E83EB8" w:rsidRPr="00675F19" w:rsidRDefault="00E83EB8" w:rsidP="00675F19">
            <w:pPr>
              <w:pStyle w:val="BodyText"/>
            </w:pPr>
            <w:r w:rsidRPr="00675F19">
              <w:t>Declaration</w:t>
            </w:r>
          </w:p>
        </w:tc>
      </w:tr>
      <w:tr w:rsidR="00E83EB8" w14:paraId="258D44A7" w14:textId="77777777" w:rsidTr="00E83EB8">
        <w:tc>
          <w:tcPr>
            <w:tcW w:w="11266" w:type="dxa"/>
          </w:tcPr>
          <w:p w14:paraId="5352AB95" w14:textId="2687D79F" w:rsidR="00E83EB8" w:rsidRPr="00675F19" w:rsidRDefault="00E83EB8" w:rsidP="00675F19">
            <w:pPr>
              <w:pStyle w:val="BodyText"/>
            </w:pPr>
            <w:r w:rsidRPr="00675F19">
              <w:t>I declare that to the best of my knowledge and belief, the particulars shown above are true, accurate and complete. I will inform you within 21 days if my circumstances change.</w:t>
            </w:r>
          </w:p>
        </w:tc>
      </w:tr>
    </w:tbl>
    <w:p w14:paraId="4D8D6938" w14:textId="77777777" w:rsidR="00E83EB8" w:rsidRDefault="00E83EB8" w:rsidP="00675F19">
      <w:pPr>
        <w:pStyle w:val="spacing"/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5159"/>
        <w:gridCol w:w="5033"/>
      </w:tblGrid>
      <w:tr w:rsidR="00E83EB8" w14:paraId="587F9C7C" w14:textId="77777777" w:rsidTr="00675F19">
        <w:tc>
          <w:tcPr>
            <w:tcW w:w="5633" w:type="dxa"/>
            <w:shd w:val="clear" w:color="auto" w:fill="D9D9D9" w:themeFill="background1" w:themeFillShade="D9"/>
          </w:tcPr>
          <w:p w14:paraId="0715C33F" w14:textId="7B1B9FAE" w:rsidR="00E83EB8" w:rsidRPr="00675F19" w:rsidRDefault="00E83EB8" w:rsidP="00675F19">
            <w:pPr>
              <w:pStyle w:val="BodyText"/>
            </w:pPr>
            <w:r w:rsidRPr="00675F19">
              <w:t>Name:</w:t>
            </w:r>
          </w:p>
        </w:tc>
        <w:tc>
          <w:tcPr>
            <w:tcW w:w="5633" w:type="dxa"/>
          </w:tcPr>
          <w:p w14:paraId="68EFF464" w14:textId="77777777" w:rsidR="00E83EB8" w:rsidRPr="00675F19" w:rsidRDefault="00E83EB8" w:rsidP="00675F19">
            <w:pPr>
              <w:pStyle w:val="BodyText"/>
            </w:pPr>
          </w:p>
        </w:tc>
      </w:tr>
      <w:tr w:rsidR="00E83EB8" w14:paraId="4414B34F" w14:textId="77777777" w:rsidTr="00675F19">
        <w:tc>
          <w:tcPr>
            <w:tcW w:w="5633" w:type="dxa"/>
            <w:shd w:val="clear" w:color="auto" w:fill="D9D9D9" w:themeFill="background1" w:themeFillShade="D9"/>
          </w:tcPr>
          <w:p w14:paraId="32A31A10" w14:textId="518E130C" w:rsidR="00E83EB8" w:rsidRPr="00675F19" w:rsidRDefault="00E83EB8" w:rsidP="00675F19">
            <w:pPr>
              <w:pStyle w:val="BodyText"/>
            </w:pPr>
            <w:r w:rsidRPr="00675F19">
              <w:t>Date:</w:t>
            </w:r>
          </w:p>
        </w:tc>
        <w:tc>
          <w:tcPr>
            <w:tcW w:w="5633" w:type="dxa"/>
          </w:tcPr>
          <w:p w14:paraId="362BA98F" w14:textId="77777777" w:rsidR="00E83EB8" w:rsidRPr="00675F19" w:rsidRDefault="00E83EB8" w:rsidP="00675F19">
            <w:pPr>
              <w:pStyle w:val="BodyText"/>
            </w:pPr>
          </w:p>
        </w:tc>
      </w:tr>
      <w:tr w:rsidR="00E83EB8" w14:paraId="52FFAD2F" w14:textId="77777777" w:rsidTr="00675F19">
        <w:tc>
          <w:tcPr>
            <w:tcW w:w="5633" w:type="dxa"/>
            <w:shd w:val="clear" w:color="auto" w:fill="D9D9D9" w:themeFill="background1" w:themeFillShade="D9"/>
          </w:tcPr>
          <w:p w14:paraId="692FA7CD" w14:textId="0C846173" w:rsidR="00E83EB8" w:rsidRPr="00675F19" w:rsidRDefault="00E83EB8" w:rsidP="00675F19">
            <w:pPr>
              <w:pStyle w:val="BodyText"/>
            </w:pPr>
            <w:r w:rsidRPr="00675F19">
              <w:t xml:space="preserve">Signature: </w:t>
            </w:r>
          </w:p>
        </w:tc>
        <w:tc>
          <w:tcPr>
            <w:tcW w:w="5633" w:type="dxa"/>
          </w:tcPr>
          <w:p w14:paraId="644555F6" w14:textId="77777777" w:rsidR="00E83EB8" w:rsidRPr="00675F19" w:rsidRDefault="00E83EB8" w:rsidP="00675F19">
            <w:pPr>
              <w:pStyle w:val="BodyText"/>
            </w:pPr>
          </w:p>
        </w:tc>
      </w:tr>
      <w:tr w:rsidR="00E83EB8" w14:paraId="2F3B5569" w14:textId="77777777" w:rsidTr="00675F19">
        <w:tc>
          <w:tcPr>
            <w:tcW w:w="5633" w:type="dxa"/>
            <w:shd w:val="clear" w:color="auto" w:fill="D9D9D9" w:themeFill="background1" w:themeFillShade="D9"/>
          </w:tcPr>
          <w:p w14:paraId="35A3D6B7" w14:textId="325B7642" w:rsidR="00E83EB8" w:rsidRPr="00675F19" w:rsidRDefault="00E83EB8" w:rsidP="00675F19">
            <w:pPr>
              <w:pStyle w:val="BodyText"/>
            </w:pPr>
            <w:r w:rsidRPr="00675F19">
              <w:t>Capacity in which signed:</w:t>
            </w:r>
          </w:p>
        </w:tc>
        <w:tc>
          <w:tcPr>
            <w:tcW w:w="5633" w:type="dxa"/>
          </w:tcPr>
          <w:p w14:paraId="697100DF" w14:textId="77777777" w:rsidR="00E83EB8" w:rsidRPr="00675F19" w:rsidRDefault="00E83EB8" w:rsidP="00675F19">
            <w:pPr>
              <w:pStyle w:val="BodyText"/>
            </w:pPr>
          </w:p>
        </w:tc>
      </w:tr>
      <w:tr w:rsidR="00E83EB8" w14:paraId="60AF20AB" w14:textId="77777777" w:rsidTr="00675F19">
        <w:tc>
          <w:tcPr>
            <w:tcW w:w="5633" w:type="dxa"/>
            <w:shd w:val="clear" w:color="auto" w:fill="D9D9D9" w:themeFill="background1" w:themeFillShade="D9"/>
          </w:tcPr>
          <w:p w14:paraId="1248744A" w14:textId="418AB449" w:rsidR="00E83EB8" w:rsidRPr="00675F19" w:rsidRDefault="00E83EB8" w:rsidP="00675F19">
            <w:pPr>
              <w:pStyle w:val="BodyText"/>
            </w:pPr>
            <w:r w:rsidRPr="00675F19">
              <w:t>Telephone number:</w:t>
            </w:r>
          </w:p>
        </w:tc>
        <w:tc>
          <w:tcPr>
            <w:tcW w:w="5633" w:type="dxa"/>
          </w:tcPr>
          <w:p w14:paraId="00A1F7E1" w14:textId="77777777" w:rsidR="00E83EB8" w:rsidRPr="00675F19" w:rsidRDefault="00E83EB8" w:rsidP="00675F19">
            <w:pPr>
              <w:pStyle w:val="BodyText"/>
            </w:pPr>
          </w:p>
        </w:tc>
      </w:tr>
      <w:tr w:rsidR="00E83EB8" w14:paraId="30718FE2" w14:textId="77777777" w:rsidTr="00675F19">
        <w:tc>
          <w:tcPr>
            <w:tcW w:w="5633" w:type="dxa"/>
            <w:shd w:val="clear" w:color="auto" w:fill="D9D9D9" w:themeFill="background1" w:themeFillShade="D9"/>
          </w:tcPr>
          <w:p w14:paraId="39852739" w14:textId="381259F4" w:rsidR="00E83EB8" w:rsidRPr="00675F19" w:rsidRDefault="00E83EB8" w:rsidP="00675F19">
            <w:pPr>
              <w:pStyle w:val="BodyText"/>
            </w:pPr>
            <w:r w:rsidRPr="00675F19">
              <w:t xml:space="preserve">Email: </w:t>
            </w:r>
          </w:p>
        </w:tc>
        <w:tc>
          <w:tcPr>
            <w:tcW w:w="5633" w:type="dxa"/>
          </w:tcPr>
          <w:p w14:paraId="443E989D" w14:textId="77777777" w:rsidR="00E83EB8" w:rsidRPr="00675F19" w:rsidRDefault="00E83EB8" w:rsidP="00675F19">
            <w:pPr>
              <w:pStyle w:val="BodyText"/>
            </w:pPr>
          </w:p>
        </w:tc>
      </w:tr>
    </w:tbl>
    <w:p w14:paraId="3D0FB6C7" w14:textId="77777777" w:rsidR="00E83EB8" w:rsidRDefault="00E83EB8">
      <w:pPr>
        <w:pStyle w:val="BodyText"/>
        <w:spacing w:before="3"/>
        <w:ind w:left="120"/>
      </w:pPr>
    </w:p>
    <w:p w14:paraId="4DA3DC4C" w14:textId="77777777" w:rsidR="002C47DB" w:rsidRDefault="002C47DB">
      <w:pPr>
        <w:pStyle w:val="BodyText"/>
        <w:rPr>
          <w:sz w:val="8"/>
        </w:rPr>
      </w:pPr>
    </w:p>
    <w:p w14:paraId="386B0DE3" w14:textId="77777777" w:rsidR="002C47DB" w:rsidRDefault="002C47DB">
      <w:pPr>
        <w:sectPr w:rsidR="002C47DB" w:rsidSect="00D6448E">
          <w:pgSz w:w="11910" w:h="16840"/>
          <w:pgMar w:top="851" w:right="794" w:bottom="851" w:left="794" w:header="720" w:footer="720" w:gutter="0"/>
          <w:cols w:space="720"/>
          <w:docGrid w:linePitch="299"/>
        </w:sectPr>
      </w:pPr>
    </w:p>
    <w:p w14:paraId="49C2E46A" w14:textId="62B95CE2" w:rsidR="00374C66" w:rsidRDefault="00675F19" w:rsidP="007F1D05">
      <w:pPr>
        <w:pStyle w:val="Heading2"/>
      </w:pPr>
      <w:r>
        <w:lastRenderedPageBreak/>
        <w:t xml:space="preserve">Liable person </w:t>
      </w:r>
    </w:p>
    <w:p w14:paraId="6B91DD2B" w14:textId="59A42593" w:rsidR="00675F19" w:rsidRDefault="00675F19" w:rsidP="00675F19">
      <w:pPr>
        <w:rPr>
          <w:sz w:val="20"/>
        </w:rPr>
      </w:pPr>
      <w:r>
        <w:rPr>
          <w:sz w:val="20"/>
        </w:rPr>
        <w:t>To determine the "liable person" look down the list below.</w:t>
      </w:r>
      <w:r>
        <w:rPr>
          <w:spacing w:val="1"/>
          <w:sz w:val="20"/>
        </w:rPr>
        <w:t xml:space="preserve"> </w:t>
      </w:r>
      <w:r>
        <w:rPr>
          <w:sz w:val="20"/>
        </w:rPr>
        <w:t>As soon as you reach a description which applies to</w:t>
      </w:r>
      <w:r>
        <w:rPr>
          <w:spacing w:val="-53"/>
          <w:sz w:val="20"/>
        </w:rPr>
        <w:t xml:space="preserve"> </w:t>
      </w:r>
      <w:r>
        <w:rPr>
          <w:sz w:val="20"/>
        </w:rPr>
        <w:t>someone 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property,</w:t>
      </w:r>
      <w:r>
        <w:rPr>
          <w:spacing w:val="-2"/>
          <w:sz w:val="20"/>
        </w:rPr>
        <w:t xml:space="preserve"> </w:t>
      </w:r>
      <w:r>
        <w:rPr>
          <w:sz w:val="20"/>
        </w:rPr>
        <w:t>they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liable</w:t>
      </w:r>
      <w:r>
        <w:rPr>
          <w:spacing w:val="-2"/>
          <w:sz w:val="20"/>
        </w:rPr>
        <w:t xml:space="preserve"> </w:t>
      </w:r>
      <w:r>
        <w:rPr>
          <w:sz w:val="20"/>
        </w:rPr>
        <w:t>person(s)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name(s) should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entered</w:t>
      </w:r>
      <w:r>
        <w:rPr>
          <w:spacing w:val="-2"/>
          <w:sz w:val="20"/>
        </w:rPr>
        <w:t xml:space="preserve"> </w:t>
      </w:r>
      <w:r>
        <w:rPr>
          <w:sz w:val="20"/>
        </w:rPr>
        <w:t>overleaf.</w:t>
      </w:r>
    </w:p>
    <w:p w14:paraId="15E94CED" w14:textId="77777777" w:rsidR="00675F19" w:rsidRDefault="00675F19" w:rsidP="00675F19">
      <w:pPr>
        <w:rPr>
          <w:sz w:val="20"/>
        </w:rPr>
      </w:pPr>
    </w:p>
    <w:p w14:paraId="4C9D3798" w14:textId="1829CD3E" w:rsidR="00675F19" w:rsidRDefault="00675F19" w:rsidP="00675F19">
      <w:pPr>
        <w:numPr>
          <w:ilvl w:val="0"/>
          <w:numId w:val="7"/>
        </w:numPr>
      </w:pPr>
      <w:r w:rsidRPr="00675F19">
        <w:t>Resident Freeholder, e.g. an owner occupier.</w:t>
      </w:r>
    </w:p>
    <w:p w14:paraId="00B418D8" w14:textId="6B01110A" w:rsidR="00675F19" w:rsidRDefault="00675F19" w:rsidP="00675F19">
      <w:pPr>
        <w:numPr>
          <w:ilvl w:val="0"/>
          <w:numId w:val="7"/>
        </w:numPr>
      </w:pPr>
      <w:r w:rsidRPr="00675F19">
        <w:t>Resident Leaseholder, e.g. an owner occupier who pays ground rent.</w:t>
      </w:r>
    </w:p>
    <w:p w14:paraId="0D8F9A77" w14:textId="1D9F335A" w:rsidR="00675F19" w:rsidRDefault="00675F19" w:rsidP="00675F19">
      <w:pPr>
        <w:numPr>
          <w:ilvl w:val="0"/>
          <w:numId w:val="7"/>
        </w:numPr>
      </w:pPr>
      <w:r w:rsidRPr="00675F19">
        <w:t>Resident Statutory/Secure Tenant, e.g. Council or Private Tenant.</w:t>
      </w:r>
    </w:p>
    <w:p w14:paraId="310EC59F" w14:textId="18C449F6" w:rsidR="00675F19" w:rsidRDefault="00675F19" w:rsidP="00675F19">
      <w:pPr>
        <w:numPr>
          <w:ilvl w:val="0"/>
          <w:numId w:val="7"/>
        </w:numPr>
      </w:pPr>
      <w:r w:rsidRPr="00675F19">
        <w:t>Resident Licensee, e.g. Public House landlord living in the property.</w:t>
      </w:r>
    </w:p>
    <w:p w14:paraId="2EE37F5A" w14:textId="3549F11B" w:rsidR="00675F19" w:rsidRDefault="00675F19" w:rsidP="00675F19">
      <w:pPr>
        <w:numPr>
          <w:ilvl w:val="0"/>
          <w:numId w:val="7"/>
        </w:numPr>
      </w:pPr>
      <w:r w:rsidRPr="00675F19">
        <w:t>A Resident.</w:t>
      </w:r>
    </w:p>
    <w:p w14:paraId="2E67A5CF" w14:textId="728295F5" w:rsidR="00675F19" w:rsidRDefault="00675F19" w:rsidP="00675F19">
      <w:pPr>
        <w:numPr>
          <w:ilvl w:val="0"/>
          <w:numId w:val="7"/>
        </w:numPr>
      </w:pPr>
      <w:r w:rsidRPr="00675F19">
        <w:t>The Owner (this applies when the property has no residents).</w:t>
      </w:r>
    </w:p>
    <w:p w14:paraId="55D6BD74" w14:textId="77777777" w:rsidR="00675F19" w:rsidRDefault="00675F19" w:rsidP="00675F19"/>
    <w:p w14:paraId="12BAD35C" w14:textId="77777777" w:rsidR="00675F19" w:rsidRDefault="00675F19" w:rsidP="00675F19">
      <w:r>
        <w:t>A resident is a person of 18 years or over who lives in the dwelling as their only or main home.</w:t>
      </w:r>
    </w:p>
    <w:p w14:paraId="06A56529" w14:textId="77777777" w:rsidR="00675F19" w:rsidRDefault="00675F19" w:rsidP="00675F19"/>
    <w:p w14:paraId="19BDDCD4" w14:textId="244B37FB" w:rsidR="00675F19" w:rsidRDefault="00675F19" w:rsidP="00675F19">
      <w:r>
        <w:t>N.B. In some special cases the owner, not the residents, will be liable. These cases are:-</w:t>
      </w:r>
    </w:p>
    <w:p w14:paraId="5CF83379" w14:textId="77777777" w:rsidR="007F1D05" w:rsidRDefault="007F1D05" w:rsidP="007F1D05">
      <w:pPr>
        <w:numPr>
          <w:ilvl w:val="0"/>
          <w:numId w:val="8"/>
        </w:numPr>
      </w:pPr>
      <w:r>
        <w:t>Dwellings occupied by more than one household,e.g. bedsits</w:t>
      </w:r>
      <w:r>
        <w:tab/>
      </w:r>
    </w:p>
    <w:p w14:paraId="38DB8EDC" w14:textId="77777777" w:rsidR="007F1D05" w:rsidRDefault="007F1D05" w:rsidP="007F1D05">
      <w:pPr>
        <w:numPr>
          <w:ilvl w:val="0"/>
          <w:numId w:val="8"/>
        </w:numPr>
      </w:pPr>
      <w:r>
        <w:t>Residential Care Homes, Nursing Homes, etc.</w:t>
      </w:r>
    </w:p>
    <w:p w14:paraId="5A0468F5" w14:textId="77777777" w:rsidR="007F1D05" w:rsidRDefault="007F1D05" w:rsidP="007F1D05">
      <w:pPr>
        <w:numPr>
          <w:ilvl w:val="0"/>
          <w:numId w:val="8"/>
        </w:numPr>
      </w:pPr>
      <w:r>
        <w:t>Dwellings which are not the owners' main home, but which are the main home of someone whom the owner employs in domestic service.</w:t>
      </w:r>
    </w:p>
    <w:p w14:paraId="53B75598" w14:textId="763B7371" w:rsidR="007F1D05" w:rsidRDefault="007F1D05" w:rsidP="007F1D05">
      <w:pPr>
        <w:numPr>
          <w:ilvl w:val="0"/>
          <w:numId w:val="8"/>
        </w:numPr>
      </w:pPr>
      <w:r>
        <w:t>Dwellings occupied by a Minister of Religion.</w:t>
      </w:r>
    </w:p>
    <w:p w14:paraId="67D19DBA" w14:textId="46D38629" w:rsidR="007F1D05" w:rsidRDefault="007F1D05" w:rsidP="007F1D05">
      <w:pPr>
        <w:ind w:left="360"/>
      </w:pPr>
    </w:p>
    <w:p w14:paraId="0263BE5F" w14:textId="77777777" w:rsidR="007F1D05" w:rsidRDefault="007F1D05" w:rsidP="007F1D05">
      <w:pPr>
        <w:ind w:left="360"/>
      </w:pPr>
    </w:p>
    <w:p w14:paraId="36FAD462" w14:textId="6D17EA37" w:rsidR="007F1D05" w:rsidRDefault="007F1D05" w:rsidP="007F1D05">
      <w:pPr>
        <w:pStyle w:val="Heading2"/>
      </w:pPr>
      <w:r>
        <w:t>How to pay</w:t>
      </w:r>
    </w:p>
    <w:p w14:paraId="7F0F36D0" w14:textId="2E24E0B2" w:rsidR="007F1D05" w:rsidRDefault="007F1D05" w:rsidP="007F1D05">
      <w:r w:rsidRPr="007F1D05">
        <w:t>Payment of Council Tax is by 10 monthly instalments from April to January, or if you wish 12 months from April to March. We offer a choice of three dates in the month to pay, 1st, 10th or 20th.</w:t>
      </w:r>
    </w:p>
    <w:p w14:paraId="68D969DF" w14:textId="77777777" w:rsidR="007F1D05" w:rsidRDefault="007F1D05" w:rsidP="007F1D05"/>
    <w:p w14:paraId="0DBAAB24" w14:textId="77777777" w:rsidR="007F1D05" w:rsidRDefault="007F1D05" w:rsidP="007F1D05"/>
    <w:p w14:paraId="4D4438E7" w14:textId="77777777" w:rsidR="007F1D05" w:rsidRDefault="007F1D05" w:rsidP="007F1D05">
      <w:r>
        <w:t>Direct Debit - Paying Council Tax Made Easy.</w:t>
      </w:r>
    </w:p>
    <w:p w14:paraId="0965D2AB" w14:textId="64705CED" w:rsidR="007F1D05" w:rsidRDefault="007F1D05" w:rsidP="007F1D05">
      <w:r>
        <w:t xml:space="preserve">Online - </w:t>
      </w:r>
      <w:hyperlink r:id="rId6" w:history="1">
        <w:r w:rsidR="00963B0E">
          <w:rPr>
            <w:rStyle w:val="Hyperlink"/>
          </w:rPr>
          <w:t>https://www.ashfield.gov.uk/benefits-council-tax/council-tax/pay-your-council-tax/</w:t>
        </w:r>
      </w:hyperlink>
    </w:p>
    <w:p w14:paraId="5150E506" w14:textId="77777777" w:rsidR="007F1D05" w:rsidRDefault="007F1D05" w:rsidP="007F1D05"/>
    <w:p w14:paraId="72290AE6" w14:textId="1D8BB699" w:rsidR="007F1D05" w:rsidRDefault="007F1D05" w:rsidP="007F1D05">
      <w:r w:rsidRPr="007F1D05">
        <w:t>P</w:t>
      </w:r>
      <w:r>
        <w:t>lease note</w:t>
      </w:r>
      <w:r w:rsidRPr="007F1D05">
        <w:t>: Failure to make payments in accordance with the demand notice you receive will lead to recovery action.</w:t>
      </w:r>
    </w:p>
    <w:p w14:paraId="66DBE73E" w14:textId="77777777" w:rsidR="007F1D05" w:rsidRDefault="007F1D05" w:rsidP="007F1D05"/>
    <w:p w14:paraId="34CA6541" w14:textId="2627F9C6" w:rsidR="007F1D05" w:rsidRPr="007F1D05" w:rsidRDefault="007F1D05" w:rsidP="007F1D05">
      <w:pPr>
        <w:pStyle w:val="Heading2"/>
      </w:pPr>
      <w:r w:rsidRPr="007F1D05">
        <w:t>Disabled persons relief</w:t>
      </w:r>
    </w:p>
    <w:p w14:paraId="02F20A09" w14:textId="7015E7AA" w:rsidR="007F1D05" w:rsidRDefault="007F1D05" w:rsidP="007F1D05">
      <w:pPr>
        <w:rPr>
          <w:sz w:val="20"/>
        </w:rPr>
      </w:pPr>
      <w:r>
        <w:rPr>
          <w:sz w:val="20"/>
        </w:rPr>
        <w:t>A reduction may apply if one of the following is a feature of the property and is required as essential or of major</w:t>
      </w:r>
      <w:r>
        <w:rPr>
          <w:spacing w:val="-53"/>
          <w:sz w:val="20"/>
        </w:rPr>
        <w:t xml:space="preserve"> </w:t>
      </w:r>
      <w:r>
        <w:rPr>
          <w:sz w:val="20"/>
        </w:rPr>
        <w:t>importance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well</w:t>
      </w:r>
      <w:r>
        <w:rPr>
          <w:spacing w:val="-2"/>
          <w:sz w:val="20"/>
        </w:rPr>
        <w:t xml:space="preserve"> </w:t>
      </w:r>
      <w:r>
        <w:rPr>
          <w:sz w:val="20"/>
        </w:rPr>
        <w:t>being</w:t>
      </w:r>
      <w:r>
        <w:rPr>
          <w:spacing w:val="-2"/>
          <w:sz w:val="20"/>
        </w:rPr>
        <w:t xml:space="preserve"> </w:t>
      </w:r>
      <w:r>
        <w:rPr>
          <w:sz w:val="20"/>
        </w:rPr>
        <w:t>of the</w:t>
      </w:r>
      <w:r>
        <w:rPr>
          <w:spacing w:val="-1"/>
          <w:sz w:val="20"/>
        </w:rPr>
        <w:t xml:space="preserve"> </w:t>
      </w:r>
      <w:r>
        <w:rPr>
          <w:sz w:val="20"/>
        </w:rPr>
        <w:t>disabled</w:t>
      </w:r>
      <w:r>
        <w:rPr>
          <w:spacing w:val="-2"/>
          <w:sz w:val="20"/>
        </w:rPr>
        <w:t xml:space="preserve"> </w:t>
      </w:r>
      <w:r>
        <w:rPr>
          <w:sz w:val="20"/>
        </w:rPr>
        <w:t>person</w:t>
      </w:r>
      <w:r>
        <w:rPr>
          <w:spacing w:val="-2"/>
          <w:sz w:val="20"/>
        </w:rPr>
        <w:t xml:space="preserve"> </w:t>
      </w:r>
      <w:r>
        <w:rPr>
          <w:sz w:val="20"/>
        </w:rPr>
        <w:t>because</w:t>
      </w:r>
      <w:r>
        <w:rPr>
          <w:spacing w:val="-2"/>
          <w:sz w:val="20"/>
        </w:rPr>
        <w:t xml:space="preserve"> </w:t>
      </w:r>
      <w:r>
        <w:rPr>
          <w:sz w:val="20"/>
        </w:rPr>
        <w:t>of the nature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extent</w:t>
      </w:r>
      <w:r>
        <w:rPr>
          <w:spacing w:val="-2"/>
          <w:sz w:val="20"/>
        </w:rPr>
        <w:t xml:space="preserve"> </w:t>
      </w:r>
      <w:r>
        <w:rPr>
          <w:sz w:val="20"/>
        </w:rPr>
        <w:t>of their</w:t>
      </w:r>
      <w:r>
        <w:rPr>
          <w:spacing w:val="-1"/>
          <w:sz w:val="20"/>
        </w:rPr>
        <w:t xml:space="preserve"> </w:t>
      </w:r>
      <w:r>
        <w:rPr>
          <w:sz w:val="20"/>
        </w:rPr>
        <w:t>disability.</w:t>
      </w:r>
    </w:p>
    <w:p w14:paraId="3F8460C2" w14:textId="77777777" w:rsidR="007F1D05" w:rsidRDefault="007F1D05" w:rsidP="007F1D05">
      <w:pPr>
        <w:rPr>
          <w:sz w:val="20"/>
        </w:rPr>
      </w:pPr>
    </w:p>
    <w:p w14:paraId="2AFE2DEA" w14:textId="77777777" w:rsidR="007F1D05" w:rsidRDefault="007F1D05" w:rsidP="007F1D05">
      <w:r>
        <w:t>A.</w:t>
      </w:r>
      <w:r>
        <w:tab/>
        <w:t>A room other than a bathroom, kitchen or lavatory which is used predominantly by the disabled person.</w:t>
      </w:r>
    </w:p>
    <w:p w14:paraId="74343947" w14:textId="3709CA1F" w:rsidR="007F1D05" w:rsidRDefault="007F1D05" w:rsidP="007F1D05">
      <w:r>
        <w:t>B.</w:t>
      </w:r>
      <w:r>
        <w:tab/>
        <w:t>A second bathroom or kitchen.</w:t>
      </w:r>
    </w:p>
    <w:p w14:paraId="6E80F632" w14:textId="12865FBE" w:rsidR="007F1D05" w:rsidRDefault="007F1D05" w:rsidP="007F1D05">
      <w:r>
        <w:t>C.</w:t>
      </w:r>
      <w:r>
        <w:tab/>
        <w:t>Extra space inside the property to allow for the use of wheelchair.</w:t>
      </w:r>
    </w:p>
    <w:p w14:paraId="2D09974C" w14:textId="77777777" w:rsidR="007F1D05" w:rsidRDefault="007F1D05" w:rsidP="007F1D05"/>
    <w:p w14:paraId="216DB9F5" w14:textId="3B6523B8" w:rsidR="007F1D05" w:rsidRDefault="007F1D05" w:rsidP="007F1D05">
      <w:pPr>
        <w:pStyle w:val="Heading2"/>
      </w:pPr>
      <w:r>
        <w:t>Discount and people not counted</w:t>
      </w:r>
    </w:p>
    <w:p w14:paraId="3492A651" w14:textId="77777777" w:rsidR="007F1D05" w:rsidRDefault="007F1D05" w:rsidP="007F1D05"/>
    <w:p w14:paraId="5FD947E1" w14:textId="79033AC7" w:rsidR="007F1D05" w:rsidRDefault="007F1D05" w:rsidP="007F1D05">
      <w:r>
        <w:t>Certain people will not be counted when looking at the number of adults resident in a property. For example, if there are two adults, and one of them falls within a group shown below, the bill will be worked out as if only one adult resides there and a discount of 25% will apply. If every adult falls within a group shown below a 50% discount will apply.</w:t>
      </w:r>
    </w:p>
    <w:p w14:paraId="7F34D977" w14:textId="77777777" w:rsidR="007F1D05" w:rsidRDefault="007F1D05" w:rsidP="007F1D05"/>
    <w:p w14:paraId="623DEA3A" w14:textId="77777777" w:rsidR="007F1D05" w:rsidRDefault="007F1D05" w:rsidP="007F1D05">
      <w:r>
        <w:t>A.</w:t>
      </w:r>
      <w:r>
        <w:tab/>
        <w:t>Persons in detention</w:t>
      </w:r>
    </w:p>
    <w:p w14:paraId="7C4FA6E8" w14:textId="77777777" w:rsidR="007F1D05" w:rsidRDefault="007F1D05" w:rsidP="007F1D05">
      <w:r>
        <w:t>B.</w:t>
      </w:r>
      <w:r>
        <w:tab/>
        <w:t>People who are severly mentally impaired</w:t>
      </w:r>
    </w:p>
    <w:p w14:paraId="16C30B71" w14:textId="77777777" w:rsidR="007F1D05" w:rsidRDefault="007F1D05" w:rsidP="007F1D05">
      <w:r>
        <w:t>C.</w:t>
      </w:r>
      <w:r>
        <w:tab/>
        <w:t>People for whom child benefit is payable</w:t>
      </w:r>
    </w:p>
    <w:p w14:paraId="539ABCF3" w14:textId="77777777" w:rsidR="007F1D05" w:rsidRDefault="007F1D05" w:rsidP="007F1D05">
      <w:r>
        <w:t>D.</w:t>
      </w:r>
      <w:r>
        <w:tab/>
        <w:t>Full time student or student nurse</w:t>
      </w:r>
      <w:r>
        <w:tab/>
      </w:r>
    </w:p>
    <w:p w14:paraId="724F9A61" w14:textId="77777777" w:rsidR="007F1D05" w:rsidRDefault="007F1D05" w:rsidP="007F1D05">
      <w:r>
        <w:t>E.</w:t>
      </w:r>
      <w:r>
        <w:tab/>
        <w:t>Apprentices</w:t>
      </w:r>
    </w:p>
    <w:p w14:paraId="72E26EDA" w14:textId="77777777" w:rsidR="007F1D05" w:rsidRDefault="007F1D05" w:rsidP="007F1D05">
      <w:r>
        <w:t>F.</w:t>
      </w:r>
      <w:r>
        <w:tab/>
        <w:t>Youth Training Trainee</w:t>
      </w:r>
    </w:p>
    <w:p w14:paraId="73C38585" w14:textId="77777777" w:rsidR="007F1D05" w:rsidRDefault="007F1D05" w:rsidP="007F1D05">
      <w:r>
        <w:t>G.</w:t>
      </w:r>
      <w:r>
        <w:tab/>
        <w:t>Foreign Language Assistants</w:t>
      </w:r>
      <w:r>
        <w:tab/>
      </w:r>
    </w:p>
    <w:p w14:paraId="2EE647E9" w14:textId="77777777" w:rsidR="007F1D05" w:rsidRDefault="007F1D05" w:rsidP="007F1D05">
      <w:r>
        <w:t>H.</w:t>
      </w:r>
      <w:r>
        <w:tab/>
        <w:t>Long term hospital patients</w:t>
      </w:r>
    </w:p>
    <w:p w14:paraId="53619494" w14:textId="77777777" w:rsidR="007F1D05" w:rsidRDefault="007F1D05" w:rsidP="007F1D05">
      <w:r>
        <w:t>I.</w:t>
      </w:r>
      <w:r>
        <w:tab/>
        <w:t>Patients in Nursing or Care Homes</w:t>
      </w:r>
    </w:p>
    <w:p w14:paraId="618DD0EC" w14:textId="77777777" w:rsidR="007F1D05" w:rsidRDefault="007F1D05" w:rsidP="007F1D05">
      <w:r>
        <w:t>J.</w:t>
      </w:r>
      <w:r>
        <w:tab/>
        <w:t>Careworkers on low pay engaged by a Charity</w:t>
      </w:r>
    </w:p>
    <w:p w14:paraId="1894E1CD" w14:textId="77777777" w:rsidR="007F1D05" w:rsidRDefault="007F1D05" w:rsidP="007F1D05">
      <w:r>
        <w:lastRenderedPageBreak/>
        <w:t>K.</w:t>
      </w:r>
      <w:r>
        <w:tab/>
        <w:t>Person Caring for someone with a disability (not spouse, partner or child under 18)</w:t>
      </w:r>
    </w:p>
    <w:p w14:paraId="22A736D0" w14:textId="77777777" w:rsidR="007F1D05" w:rsidRDefault="007F1D05" w:rsidP="007F1D05">
      <w:r>
        <w:t>L.</w:t>
      </w:r>
      <w:r>
        <w:tab/>
        <w:t>School/College leavers under 20</w:t>
      </w:r>
    </w:p>
    <w:p w14:paraId="03EE8C07" w14:textId="77777777" w:rsidR="007F1D05" w:rsidRDefault="007F1D05" w:rsidP="007F1D05">
      <w:r>
        <w:t>M.</w:t>
      </w:r>
      <w:r>
        <w:tab/>
        <w:t>Members of Religious Communities</w:t>
      </w:r>
    </w:p>
    <w:p w14:paraId="5420DBF7" w14:textId="717EA070" w:rsidR="007F1D05" w:rsidRDefault="007F1D05" w:rsidP="007F1D05">
      <w:r>
        <w:t>N.</w:t>
      </w:r>
      <w:r>
        <w:tab/>
        <w:t>Member of International Headquarters and Defence Organisations.</w:t>
      </w:r>
    </w:p>
    <w:p w14:paraId="5662256C" w14:textId="77777777" w:rsidR="007F1D05" w:rsidRDefault="007F1D05" w:rsidP="007F1D05"/>
    <w:p w14:paraId="29EFBE71" w14:textId="5C805EC8" w:rsidR="007F1D05" w:rsidRDefault="007F1D05" w:rsidP="007F1D05">
      <w:pPr>
        <w:pStyle w:val="Heading2"/>
      </w:pPr>
      <w:r>
        <w:t>District office and office hours</w:t>
      </w:r>
    </w:p>
    <w:p w14:paraId="09FFC13D" w14:textId="77777777" w:rsidR="007F1D05" w:rsidRDefault="007F1D05" w:rsidP="007F1D05"/>
    <w:p w14:paraId="7013076E" w14:textId="77777777" w:rsidR="007F1D05" w:rsidRDefault="007F1D05" w:rsidP="007F1D05">
      <w:r>
        <w:t xml:space="preserve">Kirkby in Ashfield, Urban Road </w:t>
      </w:r>
    </w:p>
    <w:p w14:paraId="5C51FA16" w14:textId="25BDD567" w:rsidR="007F1D05" w:rsidRDefault="007F1D05" w:rsidP="007F1D05"/>
    <w:sectPr w:rsidR="007F1D05" w:rsidSect="00D6448E">
      <w:pgSz w:w="11910" w:h="16840"/>
      <w:pgMar w:top="851" w:right="794" w:bottom="851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01F4E"/>
    <w:multiLevelType w:val="hybridMultilevel"/>
    <w:tmpl w:val="1A66339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A0414"/>
    <w:multiLevelType w:val="hybridMultilevel"/>
    <w:tmpl w:val="2B64FD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738EE"/>
    <w:multiLevelType w:val="hybridMultilevel"/>
    <w:tmpl w:val="9A3C7E40"/>
    <w:lvl w:ilvl="0" w:tplc="007E5D5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2690C"/>
    <w:multiLevelType w:val="hybridMultilevel"/>
    <w:tmpl w:val="71843CF2"/>
    <w:lvl w:ilvl="0" w:tplc="37F2A764">
      <w:start w:val="1"/>
      <w:numFmt w:val="decimal"/>
      <w:pStyle w:val="Heading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21E4F"/>
    <w:multiLevelType w:val="hybridMultilevel"/>
    <w:tmpl w:val="458C6B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C6F15"/>
    <w:multiLevelType w:val="hybridMultilevel"/>
    <w:tmpl w:val="6E74B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0633E"/>
    <w:multiLevelType w:val="hybridMultilevel"/>
    <w:tmpl w:val="67F6E616"/>
    <w:lvl w:ilvl="0" w:tplc="12D24C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17FB3"/>
    <w:multiLevelType w:val="hybridMultilevel"/>
    <w:tmpl w:val="9FD06B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B55BA"/>
    <w:multiLevelType w:val="hybridMultilevel"/>
    <w:tmpl w:val="FD0EB4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123271">
    <w:abstractNumId w:val="4"/>
  </w:num>
  <w:num w:numId="2" w16cid:durableId="2037268368">
    <w:abstractNumId w:val="1"/>
  </w:num>
  <w:num w:numId="3" w16cid:durableId="373385703">
    <w:abstractNumId w:val="6"/>
  </w:num>
  <w:num w:numId="4" w16cid:durableId="1527134360">
    <w:abstractNumId w:val="7"/>
  </w:num>
  <w:num w:numId="5" w16cid:durableId="1837845708">
    <w:abstractNumId w:val="8"/>
  </w:num>
  <w:num w:numId="6" w16cid:durableId="1038817895">
    <w:abstractNumId w:val="0"/>
  </w:num>
  <w:num w:numId="7" w16cid:durableId="1688630920">
    <w:abstractNumId w:val="2"/>
  </w:num>
  <w:num w:numId="8" w16cid:durableId="2006932430">
    <w:abstractNumId w:val="5"/>
  </w:num>
  <w:num w:numId="9" w16cid:durableId="237401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DB"/>
    <w:rsid w:val="002C47DB"/>
    <w:rsid w:val="00331CCF"/>
    <w:rsid w:val="00374C66"/>
    <w:rsid w:val="00675F19"/>
    <w:rsid w:val="007F1D05"/>
    <w:rsid w:val="00963B0E"/>
    <w:rsid w:val="00D6448E"/>
    <w:rsid w:val="00D75E66"/>
    <w:rsid w:val="00E8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0AADB"/>
  <w15:docId w15:val="{7B27B856-D995-448D-B04F-7F0DCB26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D05"/>
    <w:pPr>
      <w:keepNext/>
      <w:keepLines/>
      <w:numPr>
        <w:numId w:val="9"/>
      </w:numPr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75F19"/>
    <w:pPr>
      <w:spacing w:before="120" w:after="120" w:line="288" w:lineRule="auto"/>
    </w:pPr>
    <w:rPr>
      <w:color w:val="000000" w:themeColor="text1"/>
      <w:sz w:val="24"/>
      <w:szCs w:val="20"/>
    </w:rPr>
  </w:style>
  <w:style w:type="paragraph" w:styleId="Title">
    <w:name w:val="Title"/>
    <w:basedOn w:val="Normal"/>
    <w:uiPriority w:val="10"/>
    <w:qFormat/>
    <w:rsid w:val="00E83EB8"/>
    <w:pPr>
      <w:spacing w:before="240" w:after="240" w:line="360" w:lineRule="auto"/>
      <w:jc w:val="center"/>
    </w:pPr>
    <w:rPr>
      <w:b/>
      <w:bCs/>
      <w:color w:val="000000" w:themeColor="text1"/>
      <w:sz w:val="28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75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cing">
    <w:name w:val="spacing"/>
    <w:basedOn w:val="BodyText"/>
    <w:link w:val="spacingChar"/>
    <w:qFormat/>
    <w:rsid w:val="00E83EB8"/>
    <w:pPr>
      <w:spacing w:before="3"/>
      <w:ind w:left="120"/>
    </w:pPr>
    <w:rPr>
      <w:sz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75F19"/>
    <w:rPr>
      <w:rFonts w:ascii="Arial" w:eastAsia="Arial" w:hAnsi="Arial" w:cs="Arial"/>
      <w:color w:val="000000" w:themeColor="text1"/>
      <w:sz w:val="24"/>
      <w:szCs w:val="20"/>
      <w:lang w:val="en-GB"/>
    </w:rPr>
  </w:style>
  <w:style w:type="character" w:customStyle="1" w:styleId="spacingChar">
    <w:name w:val="spacing Char"/>
    <w:basedOn w:val="BodyTextChar"/>
    <w:link w:val="spacing"/>
    <w:rsid w:val="00E83EB8"/>
    <w:rPr>
      <w:rFonts w:ascii="Arial" w:eastAsia="Arial" w:hAnsi="Arial" w:cs="Arial"/>
      <w:color w:val="000000" w:themeColor="text1"/>
      <w:sz w:val="16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7F1D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D0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F1D05"/>
    <w:rPr>
      <w:rFonts w:ascii="Arial" w:eastAsiaTheme="majorEastAsia" w:hAnsi="Arial" w:cstheme="majorBidi"/>
      <w:b/>
      <w:color w:val="000000" w:themeColor="text1"/>
      <w:sz w:val="28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hfield.gov.uk/benefits-council-tax/council-tax/pay-your-council-tax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669</Words>
  <Characters>3818</Characters>
  <Application>Microsoft Office Word</Application>
  <DocSecurity>2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Tax – Commencement of Occupation form</dc:title>
  <cp:lastModifiedBy>Sharon.Simcox</cp:lastModifiedBy>
  <cp:revision>2</cp:revision>
  <dcterms:created xsi:type="dcterms:W3CDTF">2024-11-06T11:04:00Z</dcterms:created>
  <dcterms:modified xsi:type="dcterms:W3CDTF">2024-11-06T11:04:00Z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LastSaved">
    <vt:filetime>2024-03-20T00:00:00Z</vt:filetime>
  </property>
</Properties>
</file>