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5EDD9E" w14:textId="0109EFEE" w:rsidR="00E30F34" w:rsidRDefault="00E30F34" w:rsidP="00E30F34">
      <w:pPr>
        <w:pStyle w:val="paragraph"/>
        <w:spacing w:before="0" w:beforeAutospacing="0" w:after="0" w:afterAutospacing="0"/>
        <w:ind w:left="420" w:hanging="420"/>
        <w:jc w:val="center"/>
        <w:textAlignment w:val="baseline"/>
        <w:rPr>
          <w:rFonts w:ascii="Segoe UI" w:hAnsi="Segoe UI" w:cs="Segoe UI"/>
          <w:b/>
          <w:bCs/>
          <w:caps/>
          <w:color w:val="000000"/>
          <w:sz w:val="18"/>
          <w:szCs w:val="18"/>
        </w:rPr>
      </w:pPr>
      <w:bookmarkStart w:id="0" w:name="_Hlk136008265"/>
      <w:bookmarkEnd w:id="0"/>
      <w:r>
        <w:rPr>
          <w:rStyle w:val="wacimagecontainer"/>
          <w:rFonts w:ascii="Segoe UI" w:eastAsiaTheme="majorEastAsia" w:hAnsi="Segoe UI" w:cs="Segoe UI"/>
          <w:b/>
          <w:bCs/>
          <w:caps/>
          <w:noProof/>
          <w:color w:val="000000"/>
          <w:sz w:val="18"/>
          <w:szCs w:val="18"/>
        </w:rPr>
        <w:drawing>
          <wp:inline distT="0" distB="0" distL="0" distR="0" wp14:anchorId="12681E4B" wp14:editId="4857830C">
            <wp:extent cx="1076325" cy="447675"/>
            <wp:effectExtent l="0" t="0" r="9525" b="9525"/>
            <wp:docPr id="306419044" name="Picture 1"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field District Council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76325" cy="447675"/>
                    </a:xfrm>
                    <a:prstGeom prst="rect">
                      <a:avLst/>
                    </a:prstGeom>
                    <a:noFill/>
                    <a:ln>
                      <a:noFill/>
                    </a:ln>
                  </pic:spPr>
                </pic:pic>
              </a:graphicData>
            </a:graphic>
          </wp:inline>
        </w:drawing>
      </w:r>
      <w:r>
        <w:rPr>
          <w:rStyle w:val="eop"/>
          <w:b/>
          <w:bCs/>
          <w:caps/>
          <w:color w:val="000000"/>
          <w:sz w:val="28"/>
          <w:szCs w:val="28"/>
        </w:rPr>
        <w:t> </w:t>
      </w:r>
    </w:p>
    <w:p w14:paraId="3568BCFB" w14:textId="77777777" w:rsidR="00E30F34" w:rsidRDefault="00E30F34" w:rsidP="00E30F34">
      <w:pPr>
        <w:pStyle w:val="paragraph"/>
        <w:spacing w:before="0" w:beforeAutospacing="0" w:after="0" w:afterAutospacing="0"/>
        <w:ind w:left="420" w:hanging="420"/>
        <w:textAlignment w:val="baseline"/>
        <w:rPr>
          <w:rFonts w:ascii="Segoe UI" w:hAnsi="Segoe UI" w:cs="Segoe UI"/>
          <w:b/>
          <w:bCs/>
          <w:caps/>
          <w:color w:val="000000"/>
          <w:sz w:val="18"/>
          <w:szCs w:val="18"/>
        </w:rPr>
      </w:pPr>
      <w:r>
        <w:rPr>
          <w:rStyle w:val="normaltextrun"/>
          <w:b/>
          <w:bCs/>
          <w:caps/>
          <w:color w:val="000000"/>
          <w:sz w:val="28"/>
          <w:szCs w:val="28"/>
        </w:rPr>
        <w:t>DISCLAIMER</w:t>
      </w:r>
      <w:r>
        <w:rPr>
          <w:rStyle w:val="eop"/>
          <w:b/>
          <w:bCs/>
          <w:caps/>
          <w:color w:val="000000"/>
          <w:sz w:val="28"/>
          <w:szCs w:val="28"/>
        </w:rPr>
        <w:t> </w:t>
      </w:r>
    </w:p>
    <w:p w14:paraId="0E26C712" w14:textId="77777777" w:rsidR="00E30F34" w:rsidRDefault="00E30F34" w:rsidP="00E30F34">
      <w:pPr>
        <w:pStyle w:val="paragraph"/>
        <w:spacing w:before="0" w:beforeAutospacing="0" w:after="0" w:afterAutospacing="0"/>
        <w:ind w:left="420" w:hanging="420"/>
        <w:textAlignment w:val="baseline"/>
        <w:rPr>
          <w:rFonts w:ascii="Segoe UI" w:hAnsi="Segoe UI" w:cs="Segoe UI"/>
          <w:color w:val="000000"/>
          <w:sz w:val="18"/>
          <w:szCs w:val="18"/>
        </w:rPr>
      </w:pPr>
      <w:r>
        <w:rPr>
          <w:rStyle w:val="eop"/>
          <w:color w:val="000000"/>
        </w:rPr>
        <w:t> </w:t>
      </w:r>
    </w:p>
    <w:p w14:paraId="00AFC7DF" w14:textId="77777777" w:rsidR="00E30F34" w:rsidRDefault="00E30F34" w:rsidP="00E30F34">
      <w:pPr>
        <w:pStyle w:val="paragraph"/>
        <w:spacing w:before="0" w:beforeAutospacing="0" w:after="0" w:afterAutospacing="0"/>
        <w:ind w:left="420" w:hanging="420"/>
        <w:textAlignment w:val="baseline"/>
        <w:rPr>
          <w:rFonts w:ascii="Segoe UI" w:hAnsi="Segoe UI" w:cs="Segoe UI"/>
          <w:color w:val="000000"/>
          <w:sz w:val="18"/>
          <w:szCs w:val="18"/>
        </w:rPr>
      </w:pPr>
      <w:r>
        <w:rPr>
          <w:rStyle w:val="normaltextrun"/>
          <w:color w:val="000000"/>
        </w:rPr>
        <w:t>This document or some parts of it may not be accessible when using adaptive technology.</w:t>
      </w:r>
      <w:r>
        <w:rPr>
          <w:rStyle w:val="eop"/>
          <w:color w:val="000000"/>
        </w:rPr>
        <w:t> </w:t>
      </w:r>
    </w:p>
    <w:p w14:paraId="729370AE" w14:textId="77777777" w:rsidR="00E30F34" w:rsidRDefault="00E30F34" w:rsidP="00E30F34">
      <w:pPr>
        <w:pStyle w:val="paragraph"/>
        <w:spacing w:before="0" w:beforeAutospacing="0" w:after="0" w:afterAutospacing="0"/>
        <w:ind w:left="420" w:hanging="420"/>
        <w:textAlignment w:val="baseline"/>
        <w:rPr>
          <w:rFonts w:ascii="Segoe UI" w:hAnsi="Segoe UI" w:cs="Segoe UI"/>
          <w:color w:val="000000"/>
          <w:sz w:val="18"/>
          <w:szCs w:val="18"/>
        </w:rPr>
      </w:pPr>
      <w:r>
        <w:rPr>
          <w:rStyle w:val="eop"/>
          <w:color w:val="000000"/>
        </w:rPr>
        <w:t> </w:t>
      </w:r>
    </w:p>
    <w:p w14:paraId="1D56A5AC" w14:textId="77777777" w:rsidR="00E30F34" w:rsidRDefault="00E30F34" w:rsidP="00E30F34">
      <w:pPr>
        <w:pStyle w:val="paragraph"/>
        <w:spacing w:before="0" w:beforeAutospacing="0" w:after="0" w:afterAutospacing="0"/>
        <w:textAlignment w:val="baseline"/>
        <w:rPr>
          <w:rFonts w:ascii="Segoe UI" w:hAnsi="Segoe UI" w:cs="Segoe UI"/>
          <w:color w:val="000000"/>
          <w:sz w:val="18"/>
          <w:szCs w:val="18"/>
        </w:rPr>
      </w:pPr>
      <w:r>
        <w:rPr>
          <w:rStyle w:val="normaltextrun"/>
          <w:color w:val="000000"/>
        </w:rPr>
        <w:t xml:space="preserve">If you require assistance with accessing the content of the document, please contact us </w:t>
      </w:r>
      <w:r>
        <w:rPr>
          <w:rStyle w:val="normaltextrun"/>
          <w:color w:val="0A0A0A"/>
        </w:rPr>
        <w:t>and quote the document name and the web page you found it on:</w:t>
      </w:r>
      <w:r>
        <w:rPr>
          <w:rStyle w:val="eop"/>
          <w:color w:val="0A0A0A"/>
        </w:rPr>
        <w:t> </w:t>
      </w:r>
    </w:p>
    <w:p w14:paraId="201E6A10" w14:textId="77777777" w:rsidR="00E30F34" w:rsidRDefault="00E30F34" w:rsidP="00E30F34">
      <w:pPr>
        <w:pStyle w:val="paragraph"/>
        <w:numPr>
          <w:ilvl w:val="0"/>
          <w:numId w:val="47"/>
        </w:numPr>
        <w:shd w:val="clear" w:color="auto" w:fill="FEFEFE"/>
        <w:spacing w:before="0" w:beforeAutospacing="0" w:after="0" w:afterAutospacing="0"/>
        <w:ind w:left="1080" w:firstLine="0"/>
        <w:textAlignment w:val="baseline"/>
        <w:rPr>
          <w:color w:val="000000"/>
        </w:rPr>
      </w:pPr>
      <w:r>
        <w:rPr>
          <w:rStyle w:val="normaltextrun"/>
          <w:color w:val="000000"/>
        </w:rPr>
        <w:t xml:space="preserve">Email: Forward planning – </w:t>
      </w:r>
      <w:hyperlink r:id="rId12" w:tgtFrame="_blank" w:history="1">
        <w:r>
          <w:rPr>
            <w:rStyle w:val="normaltextrun"/>
            <w:color w:val="0000FF"/>
            <w:u w:val="single"/>
          </w:rPr>
          <w:t>localplan@ashfield.gov.uk</w:t>
        </w:r>
      </w:hyperlink>
      <w:r>
        <w:rPr>
          <w:rStyle w:val="normaltextrun"/>
          <w:color w:val="000000"/>
        </w:rPr>
        <w:t xml:space="preserve"> </w:t>
      </w:r>
      <w:r>
        <w:rPr>
          <w:rStyle w:val="normaltextrun"/>
          <w:color w:val="0A0A0A"/>
        </w:rPr>
        <w:t>.</w:t>
      </w:r>
      <w:r>
        <w:rPr>
          <w:rStyle w:val="eop"/>
          <w:color w:val="0A0A0A"/>
        </w:rPr>
        <w:t> </w:t>
      </w:r>
    </w:p>
    <w:p w14:paraId="07EE1B53" w14:textId="77777777" w:rsidR="00E30F34" w:rsidRDefault="00E30F34" w:rsidP="00E30F34">
      <w:pPr>
        <w:pStyle w:val="paragraph"/>
        <w:spacing w:before="0" w:beforeAutospacing="0" w:after="0" w:afterAutospacing="0"/>
        <w:ind w:left="420" w:hanging="420"/>
        <w:textAlignment w:val="baseline"/>
        <w:rPr>
          <w:rStyle w:val="eop"/>
          <w:color w:val="000000"/>
        </w:rPr>
        <w:sectPr w:rsidR="00E30F34" w:rsidSect="00E30F34">
          <w:headerReference w:type="default" r:id="rId13"/>
          <w:footerReference w:type="default" r:id="rId14"/>
          <w:pgSz w:w="11906" w:h="16838"/>
          <w:pgMar w:top="1418" w:right="794" w:bottom="284" w:left="794" w:header="709" w:footer="709" w:gutter="0"/>
          <w:cols w:space="708"/>
          <w:docGrid w:linePitch="360"/>
        </w:sectPr>
      </w:pPr>
      <w:r>
        <w:rPr>
          <w:rStyle w:val="eop"/>
          <w:color w:val="000000"/>
        </w:rPr>
        <w:t> </w:t>
      </w:r>
    </w:p>
    <w:p w14:paraId="49D7B297" w14:textId="77777777" w:rsidR="00E30F34" w:rsidRDefault="00E30F34" w:rsidP="00E30F34">
      <w:pPr>
        <w:pStyle w:val="paragraph"/>
        <w:spacing w:before="0" w:beforeAutospacing="0" w:after="0" w:afterAutospacing="0"/>
        <w:ind w:left="420" w:hanging="420"/>
        <w:textAlignment w:val="baseline"/>
        <w:rPr>
          <w:rFonts w:ascii="Segoe UI" w:hAnsi="Segoe UI" w:cs="Segoe UI"/>
          <w:color w:val="000000"/>
          <w:sz w:val="18"/>
          <w:szCs w:val="18"/>
        </w:rPr>
      </w:pPr>
    </w:p>
    <w:p w14:paraId="17185152" w14:textId="77777777" w:rsidR="00E30F34" w:rsidRDefault="00E30F34" w:rsidP="009D0105"/>
    <w:p w14:paraId="2CB1CEFB" w14:textId="41A640CA" w:rsidR="00E30F34" w:rsidRDefault="00E30F34">
      <w:pPr>
        <w:spacing w:after="160" w:line="259" w:lineRule="auto"/>
      </w:pPr>
    </w:p>
    <w:p w14:paraId="31D51130" w14:textId="1AF46420" w:rsidR="009D0105" w:rsidRDefault="009B2BCC" w:rsidP="009D0105">
      <w:r>
        <w:rPr>
          <w:noProof/>
          <w:lang w:eastAsia="en-GB"/>
        </w:rPr>
        <mc:AlternateContent>
          <mc:Choice Requires="wps">
            <w:drawing>
              <wp:anchor distT="0" distB="0" distL="114300" distR="114300" simplePos="0" relativeHeight="251686912" behindDoc="0" locked="1" layoutInCell="1" allowOverlap="1" wp14:anchorId="39417C8B" wp14:editId="657DA2F1">
                <wp:simplePos x="0" y="0"/>
                <wp:positionH relativeFrom="margin">
                  <wp:posOffset>-1270</wp:posOffset>
                </wp:positionH>
                <wp:positionV relativeFrom="margin">
                  <wp:posOffset>1102995</wp:posOffset>
                </wp:positionV>
                <wp:extent cx="6553200" cy="80962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6553200" cy="809625"/>
                        </a:xfrm>
                        <a:prstGeom prst="rect">
                          <a:avLst/>
                        </a:prstGeom>
                        <a:noFill/>
                        <a:ln w="6350">
                          <a:noFill/>
                        </a:ln>
                      </wps:spPr>
                      <wps:txbx>
                        <w:txbxContent>
                          <w:p w14:paraId="2EB3DC93" w14:textId="09EE4D78" w:rsidR="00682DE3" w:rsidRPr="00FE4357" w:rsidRDefault="00682DE3" w:rsidP="0080378D">
                            <w:pPr>
                              <w:pStyle w:val="ClientName"/>
                              <w:jc w:val="center"/>
                              <w:rPr>
                                <w:sz w:val="28"/>
                                <w:szCs w:val="40"/>
                              </w:rPr>
                            </w:pPr>
                            <w:r w:rsidRPr="00FE4357">
                              <w:rPr>
                                <w:sz w:val="28"/>
                                <w:szCs w:val="40"/>
                              </w:rPr>
                              <w:t>ON BEHALF OF</w:t>
                            </w:r>
                            <w:r w:rsidR="004A0A7B">
                              <w:rPr>
                                <w:sz w:val="28"/>
                                <w:szCs w:val="40"/>
                              </w:rPr>
                              <w:t xml:space="preserve"> Ashfield District Council</w:t>
                            </w:r>
                          </w:p>
                          <w:sdt>
                            <w:sdtPr>
                              <w:alias w:val="Publish Date"/>
                              <w:tag w:val=""/>
                              <w:id w:val="-728681654"/>
                              <w:placeholder>
                                <w:docPart w:val="8ECA1F3C1C6E46A195B46D08785D25C7"/>
                              </w:placeholder>
                              <w:dataBinding w:prefixMappings="xmlns:ns0='http://schemas.microsoft.com/office/2006/coverPageProps' " w:xpath="/ns0:CoverPageProperties[1]/ns0:PublishDate[1]" w:storeItemID="{55AF091B-3C7A-41E3-B477-F2FDAA23CFDA}"/>
                              <w:date w:fullDate="2023-11-01T00:00:00Z">
                                <w:dateFormat w:val="MMMM yyyy"/>
                                <w:lid w:val="en-GB"/>
                                <w:storeMappedDataAs w:val="dateTime"/>
                                <w:calendar w:val="gregorian"/>
                              </w:date>
                            </w:sdtPr>
                            <w:sdtContent>
                              <w:p w14:paraId="4521C393" w14:textId="7377E82C" w:rsidR="00682DE3" w:rsidRDefault="00D774F1" w:rsidP="004B2B19">
                                <w:pPr>
                                  <w:pStyle w:val="Date"/>
                                  <w:jc w:val="center"/>
                                </w:pPr>
                                <w:r>
                                  <w:t>November 2023</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417C8B" id="_x0000_t202" coordsize="21600,21600" o:spt="202" path="m,l,21600r21600,l21600,xe">
                <v:stroke joinstyle="miter"/>
                <v:path gradientshapeok="t" o:connecttype="rect"/>
              </v:shapetype>
              <v:shape id="Text Box 3" o:spid="_x0000_s1026" type="#_x0000_t202" style="position:absolute;margin-left:-.1pt;margin-top:86.85pt;width:516pt;height:63.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" filled="f" stroked="f" strokeweight=".5pt">
                <v:textbox inset="0,0,0,0">
                  <w:txbxContent>
                    <w:p w14:paraId="2EB3DC93" w14:textId="09EE4D78" w:rsidR="00682DE3" w:rsidRPr="00FE4357" w:rsidRDefault="00682DE3" w:rsidP="0080378D">
                      <w:pPr>
                        <w:pStyle w:val="ClientName"/>
                        <w:jc w:val="center"/>
                        <w:rPr>
                          <w:sz w:val="28"/>
                          <w:szCs w:val="40"/>
                        </w:rPr>
                      </w:pPr>
                      <w:r w:rsidRPr="00FE4357">
                        <w:rPr>
                          <w:sz w:val="28"/>
                          <w:szCs w:val="40"/>
                        </w:rPr>
                        <w:t>ON BEHALF OF</w:t>
                      </w:r>
                      <w:r w:rsidR="004A0A7B">
                        <w:rPr>
                          <w:sz w:val="28"/>
                          <w:szCs w:val="40"/>
                        </w:rPr>
                        <w:t xml:space="preserve"> Ashfield District Council</w:t>
                      </w:r>
                    </w:p>
                    <w:sdt>
                      <w:sdtPr>
                        <w:alias w:val="Publish Date"/>
                        <w:tag w:val=""/>
                        <w:id w:val="-728681654"/>
                        <w:placeholder>
                          <w:docPart w:val="8ECA1F3C1C6E46A195B46D08785D25C7"/>
                        </w:placeholder>
                        <w:dataBinding w:prefixMappings="xmlns:ns0='http://schemas.microsoft.com/office/2006/coverPageProps' " w:xpath="/ns0:CoverPageProperties[1]/ns0:PublishDate[1]" w:storeItemID="{55AF091B-3C7A-41E3-B477-F2FDAA23CFDA}"/>
                        <w:date w:fullDate="2023-11-01T00:00:00Z">
                          <w:dateFormat w:val="MMMM yyyy"/>
                          <w:lid w:val="en-GB"/>
                          <w:storeMappedDataAs w:val="dateTime"/>
                          <w:calendar w:val="gregorian"/>
                        </w:date>
                      </w:sdtPr>
                      <w:sdtContent>
                        <w:p w14:paraId="4521C393" w14:textId="7377E82C" w:rsidR="00682DE3" w:rsidRDefault="00D774F1" w:rsidP="004B2B19">
                          <w:pPr>
                            <w:pStyle w:val="Date"/>
                            <w:jc w:val="center"/>
                          </w:pPr>
                          <w:r>
                            <w:t>November 2023</w:t>
                          </w:r>
                        </w:p>
                      </w:sdtContent>
                    </w:sdt>
                  </w:txbxContent>
                </v:textbox>
                <w10:wrap anchorx="margin" anchory="margin"/>
                <w10:anchorlock/>
              </v:shape>
            </w:pict>
          </mc:Fallback>
        </mc:AlternateContent>
      </w:r>
      <w:r w:rsidR="009D0105">
        <w:rPr>
          <w:noProof/>
          <w:lang w:eastAsia="en-GB"/>
        </w:rPr>
        <w:drawing>
          <wp:anchor distT="0" distB="0" distL="114300" distR="114300" simplePos="0" relativeHeight="251685888" behindDoc="1" locked="1" layoutInCell="1" allowOverlap="1" wp14:anchorId="4534BD07" wp14:editId="13560154">
            <wp:simplePos x="0" y="0"/>
            <wp:positionH relativeFrom="page">
              <wp:align>left</wp:align>
            </wp:positionH>
            <wp:positionV relativeFrom="page">
              <wp:align>top</wp:align>
            </wp:positionV>
            <wp:extent cx="7563485" cy="1069276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cstate="screen">
                      <a:extLst>
                        <a:ext uri="{28A0092B-C50C-407E-A947-70E740481C1C}">
                          <a14:useLocalDpi xmlns:a14="http://schemas.microsoft.com/office/drawing/2010/main"/>
                        </a:ext>
                      </a:extLst>
                    </a:blip>
                    <a:stretch>
                      <a:fillRect/>
                    </a:stretch>
                  </pic:blipFill>
                  <pic:spPr>
                    <a:xfrm>
                      <a:off x="0" y="0"/>
                      <a:ext cx="7563485" cy="10693098"/>
                    </a:xfrm>
                    <a:prstGeom prst="rect">
                      <a:avLst/>
                    </a:prstGeom>
                  </pic:spPr>
                </pic:pic>
              </a:graphicData>
            </a:graphic>
            <wp14:sizeRelH relativeFrom="margin">
              <wp14:pctWidth>0</wp14:pctWidth>
            </wp14:sizeRelH>
            <wp14:sizeRelV relativeFrom="margin">
              <wp14:pctHeight>0</wp14:pctHeight>
            </wp14:sizeRelV>
          </wp:anchor>
        </w:drawing>
      </w:r>
    </w:p>
    <w:sdt>
      <w:sdtPr>
        <w:rPr>
          <w:rStyle w:val="TitleChar"/>
          <w:sz w:val="56"/>
        </w:rPr>
        <w:alias w:val="Title"/>
        <w:tag w:val=""/>
        <w:id w:val="158286857"/>
        <w:placeholder>
          <w:docPart w:val="3213436F448946EC9DA74E41B87AD585"/>
        </w:placeholder>
        <w:dataBinding w:prefixMappings="xmlns:ns0='http://purl.org/dc/elements/1.1/' xmlns:ns1='http://schemas.openxmlformats.org/package/2006/metadata/core-properties' " w:xpath="/ns1:coreProperties[1]/ns0:title[1]" w:storeItemID="{6C3C8BC8-F283-45AE-878A-BAB7291924A1}"/>
        <w:text/>
      </w:sdtPr>
      <w:sdtContent>
        <w:p w14:paraId="56012DEF" w14:textId="401BD229" w:rsidR="009D0105" w:rsidRPr="000B0851" w:rsidRDefault="000D0EEB" w:rsidP="004B2B19">
          <w:pPr>
            <w:pStyle w:val="Subtitle"/>
            <w:pBdr>
              <w:bottom w:val="none" w:sz="0" w:space="0" w:color="auto"/>
            </w:pBdr>
            <w:spacing w:after="160"/>
            <w:jc w:val="center"/>
            <w:rPr>
              <w:rStyle w:val="TitleChar"/>
              <w:sz w:val="56"/>
            </w:rPr>
          </w:pPr>
          <w:r>
            <w:rPr>
              <w:rStyle w:val="TitleChar"/>
              <w:sz w:val="56"/>
            </w:rPr>
            <w:t>TOWN CENTRE/LOCAL CENTRE</w:t>
          </w:r>
          <w:r w:rsidR="008A156D">
            <w:rPr>
              <w:rStyle w:val="TitleChar"/>
              <w:sz w:val="56"/>
            </w:rPr>
            <w:t xml:space="preserve"> STUDY</w:t>
          </w:r>
        </w:p>
      </w:sdtContent>
    </w:sdt>
    <w:p w14:paraId="064C1F51" w14:textId="77777777" w:rsidR="009D0105" w:rsidRDefault="009D0105" w:rsidP="004B2B19">
      <w:pPr>
        <w:pStyle w:val="Subtitle"/>
        <w:pBdr>
          <w:bottom w:val="none" w:sz="0" w:space="0" w:color="auto"/>
        </w:pBdr>
        <w:spacing w:after="160"/>
        <w:jc w:val="center"/>
      </w:pPr>
      <w:bookmarkStart w:id="1" w:name="_Hlk106621949"/>
    </w:p>
    <w:bookmarkEnd w:id="1"/>
    <w:p w14:paraId="315A12B6" w14:textId="77777777" w:rsidR="009D0105" w:rsidRDefault="009D0105" w:rsidP="0062363C">
      <w:pPr>
        <w:jc w:val="center"/>
      </w:pPr>
      <w:r w:rsidRPr="00A02766">
        <w:rPr>
          <w:noProof/>
          <w:lang w:eastAsia="en-GB"/>
        </w:rPr>
        <w:drawing>
          <wp:inline distT="0" distB="0" distL="0" distR="0" wp14:anchorId="4A4B7C9B" wp14:editId="4CF82CCF">
            <wp:extent cx="2286000" cy="88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286000" cy="8890"/>
                    </a:xfrm>
                    <a:prstGeom prst="rect">
                      <a:avLst/>
                    </a:prstGeom>
                    <a:noFill/>
                    <a:ln>
                      <a:noFill/>
                    </a:ln>
                  </pic:spPr>
                </pic:pic>
              </a:graphicData>
            </a:graphic>
          </wp:inline>
        </w:drawing>
      </w:r>
    </w:p>
    <w:p w14:paraId="678C9101" w14:textId="77777777" w:rsidR="009D0105" w:rsidRDefault="009D0105" w:rsidP="00300771"/>
    <w:p w14:paraId="16A3B8BE" w14:textId="77777777" w:rsidR="009D0105" w:rsidRDefault="009D0105" w:rsidP="009D0105"/>
    <w:p w14:paraId="21F321A6" w14:textId="77777777" w:rsidR="005A1EA1" w:rsidRDefault="005A1EA1" w:rsidP="009D0105">
      <w:pPr>
        <w:sectPr w:rsidR="005A1EA1" w:rsidSect="009B2BCC">
          <w:pgSz w:w="11906" w:h="16838"/>
          <w:pgMar w:top="12191" w:right="794" w:bottom="284" w:left="794" w:header="709" w:footer="709" w:gutter="0"/>
          <w:cols w:space="708"/>
          <w:docGrid w:linePitch="360"/>
        </w:sectPr>
      </w:pPr>
    </w:p>
    <w:p w14:paraId="075EA1DE" w14:textId="77777777" w:rsidR="009D0105" w:rsidRDefault="009D0105" w:rsidP="009D0105">
      <w:pPr>
        <w:sectPr w:rsidR="009D0105" w:rsidSect="00AA4506">
          <w:footerReference w:type="default" r:id="rId17"/>
          <w:type w:val="continuous"/>
          <w:pgSz w:w="11906" w:h="16838"/>
          <w:pgMar w:top="7371" w:right="794" w:bottom="284" w:left="5103" w:header="709" w:footer="709" w:gutter="0"/>
          <w:cols w:space="708"/>
          <w:docGrid w:linePitch="360"/>
        </w:sectPr>
      </w:pPr>
    </w:p>
    <w:sdt>
      <w:sdtPr>
        <w:rPr>
          <w:rFonts w:ascii="Times New Roman" w:eastAsia="Times New Roman" w:hAnsi="Times New Roman" w:cs="Times New Roman"/>
          <w:caps/>
          <w:color w:val="000000" w:themeColor="text1"/>
          <w:sz w:val="16"/>
          <w:szCs w:val="24"/>
          <w:lang w:eastAsia="zh-CN" w:bidi="hi-IN"/>
        </w:rPr>
        <w:id w:val="1185858232"/>
        <w:docPartObj>
          <w:docPartGallery w:val="Table of Contents"/>
          <w:docPartUnique/>
        </w:docPartObj>
      </w:sdtPr>
      <w:sdtEndPr>
        <w:rPr>
          <w:bCs/>
          <w:caps w:val="0"/>
          <w:noProof/>
          <w:color w:val="auto"/>
          <w:sz w:val="24"/>
        </w:rPr>
      </w:sdtEndPr>
      <w:sdtContent>
        <w:p w14:paraId="54747CD7" w14:textId="77777777" w:rsidR="006502E6" w:rsidRPr="00537258" w:rsidRDefault="006502E6" w:rsidP="001D2B6F">
          <w:pPr>
            <w:pStyle w:val="BodyTextnoIndent"/>
            <w:rPr>
              <w:rFonts w:cstheme="minorHAnsi"/>
              <w:b/>
              <w:bCs/>
              <w:szCs w:val="20"/>
            </w:rPr>
          </w:pPr>
          <w:r w:rsidRPr="00537258">
            <w:rPr>
              <w:rFonts w:cstheme="minorHAnsi"/>
              <w:b/>
              <w:bCs/>
              <w:szCs w:val="20"/>
            </w:rPr>
            <w:t>Contents</w:t>
          </w:r>
        </w:p>
        <w:p w14:paraId="7D24F520" w14:textId="2113BA56" w:rsidR="006C6D3F" w:rsidRPr="006C6D3F" w:rsidRDefault="00494A4C">
          <w:pPr>
            <w:pStyle w:val="TOC1"/>
            <w:rPr>
              <w:rFonts w:eastAsiaTheme="minorEastAsia" w:cs="Kokila"/>
              <w:b w:val="0"/>
              <w:bCs/>
              <w:noProof/>
              <w:sz w:val="28"/>
              <w:szCs w:val="24"/>
              <w:lang w:eastAsia="zh-CN" w:bidi="hi-IN"/>
            </w:rPr>
          </w:pPr>
          <w:r w:rsidRPr="00537258">
            <w:rPr>
              <w:rFonts w:cstheme="minorHAnsi"/>
              <w:b w:val="0"/>
              <w:sz w:val="20"/>
              <w:szCs w:val="20"/>
            </w:rPr>
            <w:fldChar w:fldCharType="begin"/>
          </w:r>
          <w:r w:rsidRPr="00537258">
            <w:rPr>
              <w:rFonts w:cstheme="minorHAnsi"/>
              <w:b w:val="0"/>
              <w:sz w:val="20"/>
              <w:szCs w:val="20"/>
            </w:rPr>
            <w:instrText xml:space="preserve"> TOC \o "1-1" \h \z \u </w:instrText>
          </w:r>
          <w:r w:rsidRPr="00537258">
            <w:rPr>
              <w:rFonts w:cstheme="minorHAnsi"/>
              <w:b w:val="0"/>
              <w:sz w:val="20"/>
              <w:szCs w:val="20"/>
            </w:rPr>
            <w:fldChar w:fldCharType="separate"/>
          </w:r>
          <w:hyperlink w:anchor="_Toc146906706" w:history="1">
            <w:r w:rsidR="006C6D3F" w:rsidRPr="006C6D3F">
              <w:rPr>
                <w:rStyle w:val="Hyperlink"/>
                <w:b w:val="0"/>
                <w:bCs/>
                <w:noProof/>
                <w:sz w:val="20"/>
                <w:szCs w:val="28"/>
              </w:rPr>
              <w:t>1.</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Introduction</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_Toc146906706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3</w:t>
            </w:r>
            <w:r w:rsidR="006C6D3F" w:rsidRPr="006C6D3F">
              <w:rPr>
                <w:b w:val="0"/>
                <w:bCs/>
                <w:noProof/>
                <w:webHidden/>
                <w:sz w:val="20"/>
                <w:szCs w:val="28"/>
              </w:rPr>
              <w:fldChar w:fldCharType="end"/>
            </w:r>
          </w:hyperlink>
        </w:p>
        <w:p w14:paraId="0DDCC45D" w14:textId="5160C3B8" w:rsidR="006C6D3F" w:rsidRPr="006C6D3F" w:rsidRDefault="00000000">
          <w:pPr>
            <w:pStyle w:val="TOC1"/>
            <w:rPr>
              <w:rFonts w:eastAsiaTheme="minorEastAsia" w:cs="Kokila"/>
              <w:b w:val="0"/>
              <w:bCs/>
              <w:noProof/>
              <w:sz w:val="28"/>
              <w:szCs w:val="24"/>
              <w:lang w:eastAsia="zh-CN" w:bidi="hi-IN"/>
            </w:rPr>
          </w:pPr>
          <w:hyperlink w:anchor="_Toc146906707" w:history="1">
            <w:r w:rsidR="006C6D3F" w:rsidRPr="006C6D3F">
              <w:rPr>
                <w:rStyle w:val="Hyperlink"/>
                <w:b w:val="0"/>
                <w:bCs/>
                <w:noProof/>
                <w:sz w:val="20"/>
                <w:szCs w:val="28"/>
              </w:rPr>
              <w:t>2.</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Policy and Legislative Context</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_Toc146906707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4</w:t>
            </w:r>
            <w:r w:rsidR="006C6D3F" w:rsidRPr="006C6D3F">
              <w:rPr>
                <w:b w:val="0"/>
                <w:bCs/>
                <w:noProof/>
                <w:webHidden/>
                <w:sz w:val="20"/>
                <w:szCs w:val="28"/>
              </w:rPr>
              <w:fldChar w:fldCharType="end"/>
            </w:r>
          </w:hyperlink>
        </w:p>
        <w:p w14:paraId="6965E173" w14:textId="2EFFC71E" w:rsidR="006C6D3F" w:rsidRPr="006C6D3F" w:rsidRDefault="00000000">
          <w:pPr>
            <w:pStyle w:val="TOC1"/>
            <w:rPr>
              <w:rFonts w:eastAsiaTheme="minorEastAsia" w:cs="Kokila"/>
              <w:b w:val="0"/>
              <w:bCs/>
              <w:noProof/>
              <w:sz w:val="28"/>
              <w:szCs w:val="24"/>
              <w:lang w:eastAsia="zh-CN" w:bidi="hi-IN"/>
            </w:rPr>
          </w:pPr>
          <w:hyperlink w:anchor="_Toc146906708" w:history="1">
            <w:r w:rsidR="006C6D3F" w:rsidRPr="006C6D3F">
              <w:rPr>
                <w:rStyle w:val="Hyperlink"/>
                <w:b w:val="0"/>
                <w:bCs/>
                <w:noProof/>
                <w:sz w:val="20"/>
                <w:szCs w:val="28"/>
              </w:rPr>
              <w:t>3.</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Current National Retail and Leisure Trends</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_Toc146906708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13</w:t>
            </w:r>
            <w:r w:rsidR="006C6D3F" w:rsidRPr="006C6D3F">
              <w:rPr>
                <w:b w:val="0"/>
                <w:bCs/>
                <w:noProof/>
                <w:webHidden/>
                <w:sz w:val="20"/>
                <w:szCs w:val="28"/>
              </w:rPr>
              <w:fldChar w:fldCharType="end"/>
            </w:r>
          </w:hyperlink>
        </w:p>
        <w:p w14:paraId="0486E56D" w14:textId="79469E59" w:rsidR="006C6D3F" w:rsidRPr="006C6D3F" w:rsidRDefault="00000000">
          <w:pPr>
            <w:pStyle w:val="TOC1"/>
            <w:rPr>
              <w:rFonts w:eastAsiaTheme="minorEastAsia" w:cs="Kokila"/>
              <w:b w:val="0"/>
              <w:bCs/>
              <w:noProof/>
              <w:sz w:val="28"/>
              <w:szCs w:val="24"/>
              <w:lang w:eastAsia="zh-CN" w:bidi="hi-IN"/>
            </w:rPr>
          </w:pPr>
          <w:hyperlink w:anchor="_Toc146906709" w:history="1">
            <w:r w:rsidR="006C6D3F" w:rsidRPr="006C6D3F">
              <w:rPr>
                <w:rStyle w:val="Hyperlink"/>
                <w:b w:val="0"/>
                <w:bCs/>
                <w:noProof/>
                <w:sz w:val="20"/>
                <w:szCs w:val="28"/>
              </w:rPr>
              <w:t>4.</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Methodology for Town Centre Health</w:t>
            </w:r>
            <w:r w:rsidR="00F84862">
              <w:rPr>
                <w:rStyle w:val="Hyperlink"/>
                <w:b w:val="0"/>
                <w:bCs/>
                <w:noProof/>
                <w:sz w:val="20"/>
                <w:szCs w:val="28"/>
              </w:rPr>
              <w:t>c</w:t>
            </w:r>
            <w:r w:rsidR="006C6D3F" w:rsidRPr="006C6D3F">
              <w:rPr>
                <w:rStyle w:val="Hyperlink"/>
                <w:b w:val="0"/>
                <w:bCs/>
                <w:noProof/>
                <w:sz w:val="20"/>
                <w:szCs w:val="28"/>
              </w:rPr>
              <w:t>hecks</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_Toc146906709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18</w:t>
            </w:r>
            <w:r w:rsidR="006C6D3F" w:rsidRPr="006C6D3F">
              <w:rPr>
                <w:b w:val="0"/>
                <w:bCs/>
                <w:noProof/>
                <w:webHidden/>
                <w:sz w:val="20"/>
                <w:szCs w:val="28"/>
              </w:rPr>
              <w:fldChar w:fldCharType="end"/>
            </w:r>
          </w:hyperlink>
        </w:p>
        <w:p w14:paraId="461C489C" w14:textId="087A919C" w:rsidR="006C6D3F" w:rsidRPr="006C6D3F" w:rsidRDefault="00000000">
          <w:pPr>
            <w:pStyle w:val="TOC1"/>
            <w:rPr>
              <w:rFonts w:eastAsiaTheme="minorEastAsia" w:cs="Kokila"/>
              <w:b w:val="0"/>
              <w:bCs/>
              <w:noProof/>
              <w:sz w:val="28"/>
              <w:szCs w:val="24"/>
              <w:lang w:eastAsia="zh-CN" w:bidi="hi-IN"/>
            </w:rPr>
          </w:pPr>
          <w:hyperlink w:anchor="_Toc146906710" w:history="1">
            <w:r w:rsidR="006C6D3F" w:rsidRPr="006C6D3F">
              <w:rPr>
                <w:rStyle w:val="Hyperlink"/>
                <w:b w:val="0"/>
                <w:bCs/>
                <w:noProof/>
                <w:sz w:val="20"/>
                <w:szCs w:val="28"/>
              </w:rPr>
              <w:t>5.</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Sutton-in-Ashfield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_Toc146906710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22</w:t>
            </w:r>
            <w:r w:rsidR="006C6D3F" w:rsidRPr="006C6D3F">
              <w:rPr>
                <w:b w:val="0"/>
                <w:bCs/>
                <w:noProof/>
                <w:webHidden/>
                <w:sz w:val="20"/>
                <w:szCs w:val="28"/>
              </w:rPr>
              <w:fldChar w:fldCharType="end"/>
            </w:r>
          </w:hyperlink>
        </w:p>
        <w:p w14:paraId="461A637C" w14:textId="2E4F1ECE" w:rsidR="006C6D3F" w:rsidRPr="006C6D3F" w:rsidRDefault="00000000">
          <w:pPr>
            <w:pStyle w:val="TOC1"/>
            <w:rPr>
              <w:rFonts w:eastAsiaTheme="minorEastAsia" w:cs="Kokila"/>
              <w:b w:val="0"/>
              <w:bCs/>
              <w:noProof/>
              <w:sz w:val="28"/>
              <w:szCs w:val="24"/>
              <w:lang w:eastAsia="zh-CN" w:bidi="hi-IN"/>
            </w:rPr>
          </w:pPr>
          <w:hyperlink w:anchor="_Toc146906711" w:history="1">
            <w:r w:rsidR="006C6D3F" w:rsidRPr="006C6D3F">
              <w:rPr>
                <w:rStyle w:val="Hyperlink"/>
                <w:b w:val="0"/>
                <w:bCs/>
                <w:noProof/>
                <w:sz w:val="20"/>
                <w:szCs w:val="28"/>
              </w:rPr>
              <w:t>6.</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Kirkby-in-Ashfield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_Toc146906711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32</w:t>
            </w:r>
            <w:r w:rsidR="006C6D3F" w:rsidRPr="006C6D3F">
              <w:rPr>
                <w:b w:val="0"/>
                <w:bCs/>
                <w:noProof/>
                <w:webHidden/>
                <w:sz w:val="20"/>
                <w:szCs w:val="28"/>
              </w:rPr>
              <w:fldChar w:fldCharType="end"/>
            </w:r>
          </w:hyperlink>
        </w:p>
        <w:p w14:paraId="7D676B94" w14:textId="3F2C101F" w:rsidR="006C6D3F" w:rsidRPr="006C6D3F" w:rsidRDefault="00000000">
          <w:pPr>
            <w:pStyle w:val="TOC1"/>
            <w:rPr>
              <w:rFonts w:eastAsiaTheme="minorEastAsia" w:cs="Kokila"/>
              <w:b w:val="0"/>
              <w:bCs/>
              <w:noProof/>
              <w:sz w:val="28"/>
              <w:szCs w:val="24"/>
              <w:lang w:eastAsia="zh-CN" w:bidi="hi-IN"/>
            </w:rPr>
          </w:pPr>
          <w:hyperlink w:anchor="_Toc146906712" w:history="1">
            <w:r w:rsidR="006C6D3F" w:rsidRPr="006C6D3F">
              <w:rPr>
                <w:rStyle w:val="Hyperlink"/>
                <w:b w:val="0"/>
                <w:bCs/>
                <w:noProof/>
                <w:sz w:val="20"/>
                <w:szCs w:val="28"/>
              </w:rPr>
              <w:t>7.</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Hucknall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_Toc146906712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41</w:t>
            </w:r>
            <w:r w:rsidR="006C6D3F" w:rsidRPr="006C6D3F">
              <w:rPr>
                <w:b w:val="0"/>
                <w:bCs/>
                <w:noProof/>
                <w:webHidden/>
                <w:sz w:val="20"/>
                <w:szCs w:val="28"/>
              </w:rPr>
              <w:fldChar w:fldCharType="end"/>
            </w:r>
          </w:hyperlink>
        </w:p>
        <w:p w14:paraId="0396FD50" w14:textId="7D415357" w:rsidR="006C6D3F" w:rsidRPr="006C6D3F" w:rsidRDefault="00000000">
          <w:pPr>
            <w:pStyle w:val="TOC1"/>
            <w:rPr>
              <w:rFonts w:eastAsiaTheme="minorEastAsia" w:cs="Kokila"/>
              <w:b w:val="0"/>
              <w:bCs/>
              <w:noProof/>
              <w:sz w:val="28"/>
              <w:szCs w:val="24"/>
              <w:lang w:eastAsia="zh-CN" w:bidi="hi-IN"/>
            </w:rPr>
          </w:pPr>
          <w:hyperlink w:anchor="_Toc146906713" w:history="1">
            <w:r w:rsidR="006C6D3F" w:rsidRPr="006C6D3F">
              <w:rPr>
                <w:rStyle w:val="Hyperlink"/>
                <w:b w:val="0"/>
                <w:bCs/>
                <w:noProof/>
                <w:sz w:val="20"/>
                <w:szCs w:val="28"/>
              </w:rPr>
              <w:t>8.</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Annesley Road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_Toc146906713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51</w:t>
            </w:r>
            <w:r w:rsidR="006C6D3F" w:rsidRPr="006C6D3F">
              <w:rPr>
                <w:b w:val="0"/>
                <w:bCs/>
                <w:noProof/>
                <w:webHidden/>
                <w:sz w:val="20"/>
                <w:szCs w:val="28"/>
              </w:rPr>
              <w:fldChar w:fldCharType="end"/>
            </w:r>
          </w:hyperlink>
        </w:p>
        <w:p w14:paraId="528092F2" w14:textId="6D8E82AB" w:rsidR="006C6D3F" w:rsidRPr="006C6D3F" w:rsidRDefault="00000000">
          <w:pPr>
            <w:pStyle w:val="TOC1"/>
            <w:rPr>
              <w:rFonts w:eastAsiaTheme="minorEastAsia" w:cs="Kokila"/>
              <w:b w:val="0"/>
              <w:bCs/>
              <w:noProof/>
              <w:sz w:val="28"/>
              <w:szCs w:val="24"/>
              <w:lang w:eastAsia="zh-CN" w:bidi="hi-IN"/>
            </w:rPr>
          </w:pPr>
          <w:hyperlink w:anchor="_Toc146906714" w:history="1">
            <w:r w:rsidR="006C6D3F" w:rsidRPr="006C6D3F">
              <w:rPr>
                <w:rStyle w:val="Hyperlink"/>
                <w:b w:val="0"/>
                <w:bCs/>
                <w:noProof/>
                <w:sz w:val="20"/>
                <w:szCs w:val="28"/>
              </w:rPr>
              <w:t>9.</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Forest Road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_Toc146906714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53</w:t>
            </w:r>
            <w:r w:rsidR="006C6D3F" w:rsidRPr="006C6D3F">
              <w:rPr>
                <w:b w:val="0"/>
                <w:bCs/>
                <w:noProof/>
                <w:webHidden/>
                <w:sz w:val="20"/>
                <w:szCs w:val="28"/>
              </w:rPr>
              <w:fldChar w:fldCharType="end"/>
            </w:r>
          </w:hyperlink>
        </w:p>
        <w:p w14:paraId="29922030" w14:textId="66BE4B2F" w:rsidR="006C6D3F" w:rsidRPr="006C6D3F" w:rsidRDefault="00000000">
          <w:pPr>
            <w:pStyle w:val="TOC1"/>
            <w:rPr>
              <w:rFonts w:eastAsiaTheme="minorEastAsia" w:cs="Kokila"/>
              <w:b w:val="0"/>
              <w:bCs/>
              <w:noProof/>
              <w:sz w:val="28"/>
              <w:szCs w:val="24"/>
              <w:lang w:eastAsia="zh-CN" w:bidi="hi-IN"/>
            </w:rPr>
          </w:pPr>
          <w:hyperlink w:anchor="_Toc146906715" w:history="1">
            <w:r w:rsidR="006C6D3F" w:rsidRPr="006C6D3F">
              <w:rPr>
                <w:rStyle w:val="Hyperlink"/>
                <w:b w:val="0"/>
                <w:bCs/>
                <w:noProof/>
                <w:sz w:val="20"/>
                <w:szCs w:val="28"/>
              </w:rPr>
              <w:t>10.</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Huthwaite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_Toc146906715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55</w:t>
            </w:r>
            <w:r w:rsidR="006C6D3F" w:rsidRPr="006C6D3F">
              <w:rPr>
                <w:b w:val="0"/>
                <w:bCs/>
                <w:noProof/>
                <w:webHidden/>
                <w:sz w:val="20"/>
                <w:szCs w:val="28"/>
              </w:rPr>
              <w:fldChar w:fldCharType="end"/>
            </w:r>
          </w:hyperlink>
        </w:p>
        <w:p w14:paraId="65E995D8" w14:textId="2DC2D9FC" w:rsidR="006C6D3F" w:rsidRPr="006C6D3F" w:rsidRDefault="00000000">
          <w:pPr>
            <w:pStyle w:val="TOC1"/>
            <w:rPr>
              <w:rFonts w:eastAsiaTheme="minorEastAsia" w:cs="Kokila"/>
              <w:b w:val="0"/>
              <w:bCs/>
              <w:noProof/>
              <w:sz w:val="28"/>
              <w:szCs w:val="24"/>
              <w:lang w:eastAsia="zh-CN" w:bidi="hi-IN"/>
            </w:rPr>
          </w:pPr>
          <w:hyperlink w:anchor="_Toc146906716" w:history="1">
            <w:r w:rsidR="006C6D3F" w:rsidRPr="006C6D3F">
              <w:rPr>
                <w:rStyle w:val="Hyperlink"/>
                <w:b w:val="0"/>
                <w:bCs/>
                <w:noProof/>
                <w:sz w:val="20"/>
                <w:szCs w:val="28"/>
              </w:rPr>
              <w:t>11.</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Jacksdale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_Toc146906716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57</w:t>
            </w:r>
            <w:r w:rsidR="006C6D3F" w:rsidRPr="006C6D3F">
              <w:rPr>
                <w:b w:val="0"/>
                <w:bCs/>
                <w:noProof/>
                <w:webHidden/>
                <w:sz w:val="20"/>
                <w:szCs w:val="28"/>
              </w:rPr>
              <w:fldChar w:fldCharType="end"/>
            </w:r>
          </w:hyperlink>
        </w:p>
        <w:p w14:paraId="4D267974" w14:textId="3EBC806E" w:rsidR="006C6D3F" w:rsidRPr="006C6D3F" w:rsidRDefault="00000000">
          <w:pPr>
            <w:pStyle w:val="TOC1"/>
            <w:rPr>
              <w:rFonts w:eastAsiaTheme="minorEastAsia" w:cs="Kokila"/>
              <w:b w:val="0"/>
              <w:bCs/>
              <w:noProof/>
              <w:sz w:val="28"/>
              <w:szCs w:val="24"/>
              <w:lang w:eastAsia="zh-CN" w:bidi="hi-IN"/>
            </w:rPr>
          </w:pPr>
          <w:hyperlink w:anchor="_Toc146906717" w:history="1">
            <w:r w:rsidR="006C6D3F" w:rsidRPr="006C6D3F">
              <w:rPr>
                <w:rStyle w:val="Hyperlink"/>
                <w:b w:val="0"/>
                <w:bCs/>
                <w:noProof/>
                <w:sz w:val="20"/>
                <w:szCs w:val="28"/>
              </w:rPr>
              <w:t>12.</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Outram Street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_Toc146906717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59</w:t>
            </w:r>
            <w:r w:rsidR="006C6D3F" w:rsidRPr="006C6D3F">
              <w:rPr>
                <w:b w:val="0"/>
                <w:bCs/>
                <w:noProof/>
                <w:webHidden/>
                <w:sz w:val="20"/>
                <w:szCs w:val="28"/>
              </w:rPr>
              <w:fldChar w:fldCharType="end"/>
            </w:r>
          </w:hyperlink>
        </w:p>
        <w:p w14:paraId="580E25E4" w14:textId="58E1AEEB" w:rsidR="006C6D3F" w:rsidRPr="006C6D3F" w:rsidRDefault="00000000">
          <w:pPr>
            <w:pStyle w:val="TOC1"/>
            <w:rPr>
              <w:rFonts w:eastAsiaTheme="minorEastAsia" w:cs="Kokila"/>
              <w:b w:val="0"/>
              <w:bCs/>
              <w:noProof/>
              <w:sz w:val="28"/>
              <w:szCs w:val="24"/>
              <w:lang w:eastAsia="zh-CN" w:bidi="hi-IN"/>
            </w:rPr>
          </w:pPr>
          <w:hyperlink w:anchor="_Toc146906718" w:history="1">
            <w:r w:rsidR="006C6D3F" w:rsidRPr="006C6D3F">
              <w:rPr>
                <w:rStyle w:val="Hyperlink"/>
                <w:b w:val="0"/>
                <w:bCs/>
                <w:noProof/>
                <w:sz w:val="20"/>
                <w:szCs w:val="28"/>
              </w:rPr>
              <w:t>13.</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Stanton Hill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_Toc146906718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61</w:t>
            </w:r>
            <w:r w:rsidR="006C6D3F" w:rsidRPr="006C6D3F">
              <w:rPr>
                <w:b w:val="0"/>
                <w:bCs/>
                <w:noProof/>
                <w:webHidden/>
                <w:sz w:val="20"/>
                <w:szCs w:val="28"/>
              </w:rPr>
              <w:fldChar w:fldCharType="end"/>
            </w:r>
          </w:hyperlink>
        </w:p>
        <w:p w14:paraId="31D071FF" w14:textId="22255EB4" w:rsidR="006C6D3F" w:rsidRPr="006C6D3F" w:rsidRDefault="00000000">
          <w:pPr>
            <w:pStyle w:val="TOC1"/>
            <w:rPr>
              <w:rFonts w:eastAsiaTheme="minorEastAsia" w:cs="Kokila"/>
              <w:b w:val="0"/>
              <w:bCs/>
              <w:noProof/>
              <w:sz w:val="28"/>
              <w:szCs w:val="24"/>
              <w:lang w:eastAsia="zh-CN" w:bidi="hi-IN"/>
            </w:rPr>
          </w:pPr>
          <w:hyperlink w:anchor="_Toc146906719" w:history="1">
            <w:r w:rsidR="006C6D3F" w:rsidRPr="006C6D3F">
              <w:rPr>
                <w:rStyle w:val="Hyperlink"/>
                <w:b w:val="0"/>
                <w:bCs/>
                <w:noProof/>
                <w:sz w:val="20"/>
                <w:szCs w:val="28"/>
              </w:rPr>
              <w:t>14.</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Watnall Road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_Toc146906719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63</w:t>
            </w:r>
            <w:r w:rsidR="006C6D3F" w:rsidRPr="006C6D3F">
              <w:rPr>
                <w:b w:val="0"/>
                <w:bCs/>
                <w:noProof/>
                <w:webHidden/>
                <w:sz w:val="20"/>
                <w:szCs w:val="28"/>
              </w:rPr>
              <w:fldChar w:fldCharType="end"/>
            </w:r>
          </w:hyperlink>
        </w:p>
        <w:p w14:paraId="24B21922" w14:textId="4F1E5240" w:rsidR="006C6D3F" w:rsidRPr="006C6D3F" w:rsidRDefault="00000000">
          <w:pPr>
            <w:pStyle w:val="TOC1"/>
            <w:rPr>
              <w:rFonts w:eastAsiaTheme="minorEastAsia" w:cs="Kokila"/>
              <w:b w:val="0"/>
              <w:bCs/>
              <w:noProof/>
              <w:sz w:val="28"/>
              <w:szCs w:val="24"/>
              <w:lang w:eastAsia="zh-CN" w:bidi="hi-IN"/>
            </w:rPr>
          </w:pPr>
          <w:hyperlink w:anchor="_Toc146906720" w:history="1">
            <w:r w:rsidR="006C6D3F" w:rsidRPr="006C6D3F">
              <w:rPr>
                <w:rStyle w:val="Hyperlink"/>
                <w:b w:val="0"/>
                <w:bCs/>
                <w:noProof/>
                <w:sz w:val="20"/>
                <w:szCs w:val="28"/>
              </w:rPr>
              <w:t>15.</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Recommendations</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_Toc146906720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65</w:t>
            </w:r>
            <w:r w:rsidR="006C6D3F" w:rsidRPr="006C6D3F">
              <w:rPr>
                <w:b w:val="0"/>
                <w:bCs/>
                <w:noProof/>
                <w:webHidden/>
                <w:sz w:val="20"/>
                <w:szCs w:val="28"/>
              </w:rPr>
              <w:fldChar w:fldCharType="end"/>
            </w:r>
          </w:hyperlink>
        </w:p>
        <w:p w14:paraId="5F7AEA7E" w14:textId="0407CB33" w:rsidR="006C6D3F" w:rsidRPr="006C6D3F" w:rsidRDefault="00000000">
          <w:pPr>
            <w:pStyle w:val="TOC1"/>
            <w:rPr>
              <w:rFonts w:eastAsiaTheme="minorEastAsia" w:cs="Kokila"/>
              <w:b w:val="0"/>
              <w:bCs/>
              <w:noProof/>
              <w:sz w:val="28"/>
              <w:szCs w:val="24"/>
              <w:lang w:eastAsia="zh-CN" w:bidi="hi-IN"/>
            </w:rPr>
          </w:pPr>
          <w:hyperlink w:anchor="_Toc146906721" w:history="1">
            <w:r w:rsidR="006C6D3F" w:rsidRPr="006C6D3F">
              <w:rPr>
                <w:rStyle w:val="Hyperlink"/>
                <w:b w:val="0"/>
                <w:bCs/>
                <w:noProof/>
                <w:sz w:val="20"/>
                <w:szCs w:val="28"/>
              </w:rPr>
              <w:t>Glossary of Terms</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_Toc146906721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77</w:t>
            </w:r>
            <w:r w:rsidR="006C6D3F" w:rsidRPr="006C6D3F">
              <w:rPr>
                <w:b w:val="0"/>
                <w:bCs/>
                <w:noProof/>
                <w:webHidden/>
                <w:sz w:val="20"/>
                <w:szCs w:val="28"/>
              </w:rPr>
              <w:fldChar w:fldCharType="end"/>
            </w:r>
          </w:hyperlink>
        </w:p>
        <w:p w14:paraId="038DE6D9" w14:textId="0982C602" w:rsidR="006502E6" w:rsidRDefault="00494A4C">
          <w:r w:rsidRPr="00537258">
            <w:rPr>
              <w:rFonts w:asciiTheme="minorHAnsi" w:hAnsiTheme="minorHAnsi" w:cstheme="minorHAnsi"/>
              <w:b/>
              <w:sz w:val="20"/>
              <w:szCs w:val="20"/>
            </w:rPr>
            <w:fldChar w:fldCharType="end"/>
          </w:r>
        </w:p>
      </w:sdtContent>
    </w:sdt>
    <w:p w14:paraId="5A243E51" w14:textId="77777777" w:rsidR="00837DF5" w:rsidRDefault="00837DF5" w:rsidP="003B4797">
      <w:pPr>
        <w:sectPr w:rsidR="00837DF5" w:rsidSect="00164D66">
          <w:headerReference w:type="even" r:id="rId18"/>
          <w:headerReference w:type="default" r:id="rId19"/>
          <w:footerReference w:type="default" r:id="rId20"/>
          <w:headerReference w:type="first" r:id="rId21"/>
          <w:pgSz w:w="11906" w:h="16838"/>
          <w:pgMar w:top="2098" w:right="794" w:bottom="1474" w:left="794" w:header="709" w:footer="709" w:gutter="0"/>
          <w:cols w:space="708"/>
          <w:docGrid w:linePitch="360"/>
        </w:sectPr>
      </w:pPr>
    </w:p>
    <w:p w14:paraId="3B778391" w14:textId="7C371ADB" w:rsidR="00C652DA" w:rsidRPr="00537258" w:rsidRDefault="005645E7">
      <w:pPr>
        <w:spacing w:after="160" w:line="259" w:lineRule="auto"/>
        <w:rPr>
          <w:rFonts w:asciiTheme="minorHAnsi" w:hAnsiTheme="minorHAnsi" w:cstheme="minorHAnsi"/>
          <w:b/>
          <w:bCs/>
          <w:sz w:val="20"/>
          <w:szCs w:val="28"/>
        </w:rPr>
      </w:pPr>
      <w:r w:rsidRPr="00537258">
        <w:rPr>
          <w:rFonts w:asciiTheme="minorHAnsi" w:hAnsiTheme="minorHAnsi" w:cstheme="minorHAnsi"/>
          <w:b/>
          <w:bCs/>
          <w:sz w:val="20"/>
          <w:szCs w:val="28"/>
        </w:rPr>
        <w:t xml:space="preserve">Appendices </w:t>
      </w:r>
    </w:p>
    <w:p w14:paraId="0523FCED" w14:textId="451DBCED" w:rsidR="0080378D" w:rsidRDefault="0075221E" w:rsidP="00537258">
      <w:pPr>
        <w:pStyle w:val="List4"/>
        <w:ind w:left="426"/>
        <w:rPr>
          <w:rFonts w:cstheme="minorHAnsi"/>
        </w:rPr>
      </w:pPr>
      <w:r>
        <w:rPr>
          <w:rFonts w:cstheme="minorHAnsi"/>
        </w:rPr>
        <w:t>Town Centre Composition Plans</w:t>
      </w:r>
    </w:p>
    <w:p w14:paraId="28987FFF" w14:textId="3B9A11B2" w:rsidR="0075221E" w:rsidRDefault="0075221E" w:rsidP="00537258">
      <w:pPr>
        <w:pStyle w:val="List4"/>
        <w:ind w:left="426"/>
        <w:rPr>
          <w:rFonts w:cstheme="minorHAnsi"/>
        </w:rPr>
      </w:pPr>
      <w:r>
        <w:rPr>
          <w:rFonts w:cstheme="minorHAnsi"/>
        </w:rPr>
        <w:t>Town Centre Boundaries</w:t>
      </w:r>
    </w:p>
    <w:p w14:paraId="073A1472" w14:textId="77777777" w:rsidR="00FC4707" w:rsidRPr="00FC4707" w:rsidRDefault="00FC4707" w:rsidP="00FC4707">
      <w:pPr>
        <w:pStyle w:val="Heading1"/>
      </w:pPr>
      <w:bookmarkStart w:id="2" w:name="_Toc146906706"/>
      <w:r w:rsidRPr="00FC4707">
        <w:lastRenderedPageBreak/>
        <w:t>Introduction</w:t>
      </w:r>
      <w:bookmarkEnd w:id="2"/>
    </w:p>
    <w:p w14:paraId="5A2F11E9"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Overview</w:t>
      </w:r>
    </w:p>
    <w:p w14:paraId="5ACEEFD5" w14:textId="77777777" w:rsidR="00FC4707" w:rsidRPr="00FC4707" w:rsidRDefault="00FC4707" w:rsidP="00FC4707">
      <w:pPr>
        <w:pStyle w:val="BodyText"/>
      </w:pPr>
      <w:r w:rsidRPr="00FC4707">
        <w:t>This Town Centre/Local Centre Study has been commissioned by Ashfield District Council (the Council). The preparation of the Study has been led and co-ordinated by Nexus Planning (“Nexus”), in partnership with BAS Consultancy (“BAS”).</w:t>
      </w:r>
    </w:p>
    <w:p w14:paraId="4FD3B690" w14:textId="77777777" w:rsidR="00FC4707" w:rsidRPr="00FC4707" w:rsidRDefault="00FC4707" w:rsidP="00FC4707">
      <w:pPr>
        <w:pStyle w:val="BodyText"/>
      </w:pPr>
      <w:r w:rsidRPr="00FC4707">
        <w:t>The purpose of the Study is to inform the preparation of the emerging Ashfield District Local Plan. It aims to provide the Council with an up-to-date, objective assessment of the health of centres in the Council area and considers possible strategic policy responses to prevalent and emerging issues.</w:t>
      </w:r>
    </w:p>
    <w:p w14:paraId="080F99A4" w14:textId="77777777" w:rsidR="00FC4707" w:rsidRPr="00FC4707" w:rsidRDefault="00FC4707" w:rsidP="00FC4707">
      <w:pPr>
        <w:pStyle w:val="BodyText"/>
      </w:pPr>
      <w:r w:rsidRPr="00FC4707">
        <w:t xml:space="preserve">The Study has been prepared to reflect the requirements of the Town Centres and Retail Planning Practice Guidance (‘the Town Centres PPG’). </w:t>
      </w:r>
    </w:p>
    <w:p w14:paraId="5985EE8F"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Structure of the Study</w:t>
      </w:r>
    </w:p>
    <w:p w14:paraId="021DD6D2" w14:textId="77777777" w:rsidR="00FC4707" w:rsidRPr="00FC4707" w:rsidRDefault="00FC4707" w:rsidP="00FC4707">
      <w:pPr>
        <w:pStyle w:val="BodyText"/>
      </w:pPr>
      <w:r w:rsidRPr="00FC4707">
        <w:t xml:space="preserve">This report is structured as follows: </w:t>
      </w:r>
    </w:p>
    <w:p w14:paraId="4DC6D4DC" w14:textId="77777777" w:rsidR="00FC4707" w:rsidRPr="00FC4707" w:rsidRDefault="00FC4707" w:rsidP="0033742D">
      <w:pPr>
        <w:numPr>
          <w:ilvl w:val="2"/>
          <w:numId w:val="43"/>
        </w:numPr>
        <w:tabs>
          <w:tab w:val="left" w:pos="454"/>
        </w:tabs>
        <w:spacing w:before="240" w:after="240" w:line="276" w:lineRule="auto"/>
        <w:ind w:left="993" w:hanging="426"/>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Section 2 provides a summary of the key national and local retail policy context relevant to the Study. </w:t>
      </w:r>
    </w:p>
    <w:p w14:paraId="5FE0D9F5" w14:textId="77777777" w:rsidR="00FC4707" w:rsidRPr="00FC4707" w:rsidRDefault="00FC4707" w:rsidP="0033742D">
      <w:pPr>
        <w:numPr>
          <w:ilvl w:val="2"/>
          <w:numId w:val="43"/>
        </w:numPr>
        <w:tabs>
          <w:tab w:val="left" w:pos="454"/>
        </w:tabs>
        <w:spacing w:before="240" w:after="240" w:line="276" w:lineRule="auto"/>
        <w:ind w:left="993" w:hanging="426"/>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Section 3 summarises key current and future retail trends and, in doing so, provides the overarching context for this Study and how it can be used to guide plan-making.</w:t>
      </w:r>
    </w:p>
    <w:p w14:paraId="50167B46" w14:textId="08B3635A" w:rsidR="00FC4707" w:rsidRPr="00FC4707" w:rsidRDefault="00FC4707" w:rsidP="0033742D">
      <w:pPr>
        <w:numPr>
          <w:ilvl w:val="2"/>
          <w:numId w:val="43"/>
        </w:numPr>
        <w:tabs>
          <w:tab w:val="left" w:pos="454"/>
        </w:tabs>
        <w:spacing w:before="240" w:after="240" w:line="276" w:lineRule="auto"/>
        <w:ind w:left="993" w:hanging="426"/>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Section 4 describes our </w:t>
      </w:r>
      <w:r w:rsidR="0033742D" w:rsidRPr="00FC4707">
        <w:rPr>
          <w:rFonts w:asciiTheme="minorHAnsi" w:hAnsiTheme="minorHAnsi" w:cs="Arial"/>
          <w:color w:val="312A23" w:themeColor="text2"/>
          <w:sz w:val="20"/>
          <w:szCs w:val="22"/>
          <w:lang w:eastAsia="en-US" w:bidi="ar-SA"/>
        </w:rPr>
        <w:t>health</w:t>
      </w:r>
      <w:r w:rsidR="0033742D">
        <w:rPr>
          <w:rFonts w:asciiTheme="minorHAnsi" w:hAnsiTheme="minorHAnsi" w:cs="Arial"/>
          <w:color w:val="312A23" w:themeColor="text2"/>
          <w:sz w:val="20"/>
          <w:szCs w:val="22"/>
          <w:lang w:eastAsia="en-US" w:bidi="ar-SA"/>
        </w:rPr>
        <w:t>-c</w:t>
      </w:r>
      <w:r w:rsidR="0033742D" w:rsidRPr="00FC4707">
        <w:rPr>
          <w:rFonts w:asciiTheme="minorHAnsi" w:hAnsiTheme="minorHAnsi" w:cs="Arial"/>
          <w:color w:val="312A23" w:themeColor="text2"/>
          <w:sz w:val="20"/>
          <w:szCs w:val="22"/>
          <w:lang w:eastAsia="en-US" w:bidi="ar-SA"/>
        </w:rPr>
        <w:t>heck</w:t>
      </w:r>
      <w:r w:rsidRPr="00FC4707">
        <w:rPr>
          <w:rFonts w:asciiTheme="minorHAnsi" w:hAnsiTheme="minorHAnsi" w:cs="Arial"/>
          <w:color w:val="312A23" w:themeColor="text2"/>
          <w:sz w:val="20"/>
          <w:szCs w:val="22"/>
          <w:lang w:eastAsia="en-US" w:bidi="ar-SA"/>
        </w:rPr>
        <w:t xml:space="preserve"> methodology. </w:t>
      </w:r>
    </w:p>
    <w:p w14:paraId="0983FC28" w14:textId="1F09CA77" w:rsidR="00FC4707" w:rsidRPr="00FC4707" w:rsidRDefault="00FC4707" w:rsidP="0033742D">
      <w:pPr>
        <w:numPr>
          <w:ilvl w:val="2"/>
          <w:numId w:val="43"/>
        </w:numPr>
        <w:tabs>
          <w:tab w:val="left" w:pos="454"/>
        </w:tabs>
        <w:spacing w:before="240" w:after="240" w:line="276" w:lineRule="auto"/>
        <w:ind w:left="993" w:hanging="426"/>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Sections 5 to 14 set out our health</w:t>
      </w:r>
      <w:r w:rsidR="0033742D">
        <w:rPr>
          <w:rFonts w:asciiTheme="minorHAnsi" w:hAnsiTheme="minorHAnsi" w:cs="Arial"/>
          <w:color w:val="312A23" w:themeColor="text2"/>
          <w:sz w:val="20"/>
          <w:szCs w:val="22"/>
          <w:lang w:eastAsia="en-US" w:bidi="ar-SA"/>
        </w:rPr>
        <w:t>-</w:t>
      </w:r>
      <w:r w:rsidRPr="00FC4707">
        <w:rPr>
          <w:rFonts w:asciiTheme="minorHAnsi" w:hAnsiTheme="minorHAnsi" w:cs="Arial"/>
          <w:color w:val="312A23" w:themeColor="text2"/>
          <w:sz w:val="20"/>
          <w:szCs w:val="22"/>
          <w:lang w:eastAsia="en-US" w:bidi="ar-SA"/>
        </w:rPr>
        <w:t xml:space="preserve">check assessments for the three Town Centres Kirkby-in-Ashfield, Sutton-in-Ashfield and Hucknall, and seven Local Centres. </w:t>
      </w:r>
    </w:p>
    <w:p w14:paraId="276D4833" w14:textId="77777777" w:rsidR="00FC4707" w:rsidRPr="00FC4707" w:rsidRDefault="00FC4707" w:rsidP="0033742D">
      <w:pPr>
        <w:numPr>
          <w:ilvl w:val="2"/>
          <w:numId w:val="43"/>
        </w:numPr>
        <w:tabs>
          <w:tab w:val="left" w:pos="454"/>
        </w:tabs>
        <w:spacing w:before="240" w:after="240" w:line="276" w:lineRule="auto"/>
        <w:ind w:left="993" w:hanging="426"/>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Section 15 provides guidance to inform the emerging Local Plan on the following matters: Primary Shopping Frontages; Town Centre Boundaries; Retail Hierarchy; Retail Impact Assessment Threshold; Local Shopping Centres; Towns Fund and the Future High Streets Fund Investment; Levelling Up Fund bid for Hucknall; Actions and Interventions; and Policy Direction.</w:t>
      </w:r>
    </w:p>
    <w:p w14:paraId="267792D0" w14:textId="77777777" w:rsidR="00FC4707" w:rsidRPr="00FC4707" w:rsidRDefault="00FC4707" w:rsidP="00FC4707">
      <w:pPr>
        <w:pStyle w:val="Heading1"/>
      </w:pPr>
      <w:bookmarkStart w:id="3" w:name="_Toc146906707"/>
      <w:r w:rsidRPr="00FC4707">
        <w:lastRenderedPageBreak/>
        <w:t>Policy and Legislative Context</w:t>
      </w:r>
      <w:bookmarkEnd w:id="3"/>
    </w:p>
    <w:p w14:paraId="5447F793" w14:textId="1ECB6C3E" w:rsidR="00FC4707" w:rsidRPr="00FC4707" w:rsidRDefault="00FC4707" w:rsidP="00FC4707">
      <w:pPr>
        <w:pStyle w:val="BodyText"/>
        <w:rPr>
          <w:rFonts w:asciiTheme="majorHAnsi" w:hAnsiTheme="majorHAnsi"/>
          <w:b/>
          <w:szCs w:val="32"/>
        </w:rPr>
      </w:pPr>
      <w:proofErr w:type="gramStart"/>
      <w:r w:rsidRPr="00FC4707">
        <w:t>In order to</w:t>
      </w:r>
      <w:proofErr w:type="gramEnd"/>
      <w:r w:rsidRPr="00FC4707">
        <w:t xml:space="preserve"> shape the direction of this Study, it is helpful to understand relevant retail and Town Centre planning policy at a national and local level. As such, we first summarise national planning policy of relevance before considering retail and Town Centre development plan policy as set out in the draft local plan for Ashfield. We also consider changes to the Use Classes Order and the application of permitted development rights to Town Centre uses.</w:t>
      </w:r>
    </w:p>
    <w:p w14:paraId="67F19D37" w14:textId="77777777" w:rsidR="00FC4707" w:rsidRPr="00FC4707" w:rsidRDefault="00FC4707" w:rsidP="00FC4707">
      <w:pPr>
        <w:keepNext/>
        <w:keepLines/>
        <w:spacing w:before="240" w:after="170" w:line="288" w:lineRule="exact"/>
        <w:ind w:left="727" w:hanging="160"/>
        <w:jc w:val="both"/>
        <w:outlineLvl w:val="1"/>
        <w:rPr>
          <w:rFonts w:asciiTheme="majorHAnsi" w:eastAsiaTheme="majorEastAsia" w:hAnsiTheme="majorHAnsi" w:cs="Arial"/>
          <w:b/>
          <w:color w:val="3BAD4C" w:themeColor="accent1"/>
          <w:szCs w:val="26"/>
          <w:lang w:eastAsia="en-US" w:bidi="ar-SA"/>
        </w:rPr>
      </w:pPr>
      <w:bookmarkStart w:id="4" w:name="_Toc125553866"/>
      <w:bookmarkStart w:id="5" w:name="_Toc131152100"/>
      <w:bookmarkStart w:id="6" w:name="_Toc132630817"/>
      <w:r w:rsidRPr="00FC4707">
        <w:rPr>
          <w:rFonts w:asciiTheme="majorHAnsi" w:eastAsiaTheme="majorEastAsia" w:hAnsiTheme="majorHAnsi" w:cs="Arial"/>
          <w:b/>
          <w:color w:val="3BAD4C" w:themeColor="accent1"/>
          <w:szCs w:val="26"/>
          <w:lang w:eastAsia="en-US" w:bidi="ar-SA"/>
        </w:rPr>
        <w:t>Revised National Planning Policy Framework</w:t>
      </w:r>
      <w:bookmarkEnd w:id="4"/>
      <w:bookmarkEnd w:id="5"/>
      <w:bookmarkEnd w:id="6"/>
    </w:p>
    <w:p w14:paraId="3B292684" w14:textId="7CFC9304" w:rsidR="00FC4707" w:rsidRPr="00FC4707" w:rsidRDefault="00FC4707" w:rsidP="00FC4707">
      <w:pPr>
        <w:pStyle w:val="BodyText"/>
      </w:pPr>
      <w:r w:rsidRPr="00FC4707">
        <w:t>The most recent iteration of the National Planning Policy Framework (‘NPPF’) was published in September 2023. The NPPF reflects the fact that the traditional role of Town Centres has been somewhat undermined by structural changes in the retail sector, and that there may be a need to plan for a more diverse range of uses going forward. As such, the NPPF advocates a more flexible policy framework to support the future vitality and viability of Town Centres.</w:t>
      </w:r>
    </w:p>
    <w:p w14:paraId="34B76022" w14:textId="77777777" w:rsidR="00FC4707" w:rsidRPr="00FC4707" w:rsidRDefault="00FC4707" w:rsidP="00FC4707">
      <w:pPr>
        <w:pStyle w:val="BodyText"/>
      </w:pPr>
      <w:r w:rsidRPr="00FC4707">
        <w:t>NPPF policies are considered on a thematic basis below.</w:t>
      </w:r>
    </w:p>
    <w:p w14:paraId="79EFCB72" w14:textId="77777777" w:rsidR="00FC4707" w:rsidRPr="00FC4707" w:rsidRDefault="00FC4707" w:rsidP="00FC4707">
      <w:pPr>
        <w:keepNext/>
        <w:keepLines/>
        <w:spacing w:before="240" w:after="240" w:line="240" w:lineRule="exact"/>
        <w:ind w:left="284" w:firstLine="283"/>
        <w:jc w:val="both"/>
        <w:outlineLvl w:val="2"/>
        <w:rPr>
          <w:rFonts w:asciiTheme="majorHAnsi" w:eastAsiaTheme="majorEastAsia" w:hAnsiTheme="majorHAnsi" w:cs="Arial"/>
          <w:b/>
          <w:color w:val="3BAD4C" w:themeColor="accent1"/>
          <w:sz w:val="20"/>
          <w:lang w:eastAsia="en-US" w:bidi="ar-SA"/>
        </w:rPr>
      </w:pPr>
      <w:bookmarkStart w:id="7" w:name="_Toc128038835"/>
      <w:bookmarkStart w:id="8" w:name="_Toc131152101"/>
      <w:r w:rsidRPr="00FC4707">
        <w:rPr>
          <w:rFonts w:asciiTheme="majorHAnsi" w:eastAsiaTheme="majorEastAsia" w:hAnsiTheme="majorHAnsi" w:cs="Arial"/>
          <w:b/>
          <w:color w:val="3BAD4C" w:themeColor="accent1"/>
          <w:sz w:val="20"/>
          <w:lang w:eastAsia="en-US" w:bidi="ar-SA"/>
        </w:rPr>
        <w:t>Plan-Making</w:t>
      </w:r>
      <w:bookmarkEnd w:id="7"/>
      <w:bookmarkEnd w:id="8"/>
    </w:p>
    <w:p w14:paraId="7F5CBF1C" w14:textId="50367C6E" w:rsidR="00FC4707" w:rsidRPr="00FC4707" w:rsidRDefault="00FC4707" w:rsidP="00FC4707">
      <w:pPr>
        <w:pStyle w:val="BodyText"/>
      </w:pPr>
      <w:r w:rsidRPr="00FC4707">
        <w:t>Paragraph 20 of the NPPF indicates that development plans should set out an overall strategy for the pattern, scale</w:t>
      </w:r>
      <w:r w:rsidR="00C504DE">
        <w:t>,</w:t>
      </w:r>
      <w:r w:rsidRPr="00FC4707">
        <w:t xml:space="preserve"> and quality of development, including policies to deliver retail, leisure</w:t>
      </w:r>
      <w:r w:rsidR="00C504DE">
        <w:t>,</w:t>
      </w:r>
      <w:r w:rsidRPr="00FC4707">
        <w:t xml:space="preserve"> and other commercial development. Paragraph 31 states that the preparation and review of all policies should be underpinned by relevant and up-to-date evidence. This should be proportionate and </w:t>
      </w:r>
      <w:proofErr w:type="gramStart"/>
      <w:r w:rsidRPr="00FC4707">
        <w:t>take into account</w:t>
      </w:r>
      <w:proofErr w:type="gramEnd"/>
      <w:r w:rsidRPr="00FC4707">
        <w:t xml:space="preserve"> relevant market signals. </w:t>
      </w:r>
    </w:p>
    <w:p w14:paraId="241C8830" w14:textId="77777777" w:rsidR="00FC4707" w:rsidRPr="00FC4707" w:rsidRDefault="00FC4707" w:rsidP="00FC4707">
      <w:pPr>
        <w:keepNext/>
        <w:keepLines/>
        <w:spacing w:before="240" w:after="240" w:line="240" w:lineRule="exact"/>
        <w:ind w:left="284" w:firstLine="283"/>
        <w:jc w:val="both"/>
        <w:outlineLvl w:val="2"/>
        <w:rPr>
          <w:rFonts w:asciiTheme="majorHAnsi" w:eastAsiaTheme="majorEastAsia" w:hAnsiTheme="majorHAnsi" w:cs="Arial"/>
          <w:b/>
          <w:color w:val="3BAD4C" w:themeColor="accent1"/>
          <w:sz w:val="20"/>
          <w:lang w:eastAsia="en-US" w:bidi="ar-SA"/>
        </w:rPr>
      </w:pPr>
      <w:bookmarkStart w:id="9" w:name="_Toc128038836"/>
      <w:bookmarkStart w:id="10" w:name="_Toc131152102"/>
      <w:r w:rsidRPr="00FC4707">
        <w:rPr>
          <w:rFonts w:asciiTheme="majorHAnsi" w:eastAsiaTheme="majorEastAsia" w:hAnsiTheme="majorHAnsi" w:cs="Arial"/>
          <w:b/>
          <w:color w:val="3BAD4C" w:themeColor="accent1"/>
          <w:sz w:val="20"/>
          <w:lang w:eastAsia="en-US" w:bidi="ar-SA"/>
        </w:rPr>
        <w:t>Building a Strong, Competitive Economy</w:t>
      </w:r>
      <w:bookmarkEnd w:id="9"/>
      <w:bookmarkEnd w:id="10"/>
    </w:p>
    <w:p w14:paraId="75A16C61" w14:textId="77777777" w:rsidR="00FC4707" w:rsidRPr="00FC4707" w:rsidRDefault="00FC4707" w:rsidP="00FC4707">
      <w:pPr>
        <w:pStyle w:val="BodyText"/>
      </w:pPr>
      <w:r w:rsidRPr="00FC4707">
        <w:t xml:space="preserve">Paragraph 81 of the NPPF indicates that planning policies and decisions should help create the conditions in which businesses can invest, expand, and adapt. Significant weight should be placed on the need to support economic growth and productivity, </w:t>
      </w:r>
      <w:proofErr w:type="gramStart"/>
      <w:r w:rsidRPr="00FC4707">
        <w:t>taking into account</w:t>
      </w:r>
      <w:proofErr w:type="gramEnd"/>
      <w:r w:rsidRPr="00FC4707">
        <w:t xml:space="preserve"> both local business needs and wider opportunities for development. </w:t>
      </w:r>
    </w:p>
    <w:p w14:paraId="4CC7C85D" w14:textId="77777777" w:rsidR="00FC4707" w:rsidRPr="00FC4707" w:rsidRDefault="00FC4707" w:rsidP="00FC4707">
      <w:pPr>
        <w:keepNext/>
        <w:keepLines/>
        <w:spacing w:before="240" w:after="240" w:line="240" w:lineRule="exact"/>
        <w:ind w:left="284" w:firstLine="283"/>
        <w:jc w:val="both"/>
        <w:outlineLvl w:val="2"/>
        <w:rPr>
          <w:rFonts w:asciiTheme="majorHAnsi" w:eastAsiaTheme="majorEastAsia" w:hAnsiTheme="majorHAnsi" w:cs="Arial"/>
          <w:b/>
          <w:color w:val="3BAD4C" w:themeColor="accent1"/>
          <w:sz w:val="20"/>
          <w:lang w:eastAsia="en-US" w:bidi="ar-SA"/>
        </w:rPr>
      </w:pPr>
      <w:bookmarkStart w:id="11" w:name="_Toc128038837"/>
      <w:bookmarkStart w:id="12" w:name="_Toc131152103"/>
      <w:r w:rsidRPr="00FC4707">
        <w:rPr>
          <w:rFonts w:asciiTheme="majorHAnsi" w:eastAsiaTheme="majorEastAsia" w:hAnsiTheme="majorHAnsi" w:cs="Arial"/>
          <w:b/>
          <w:color w:val="3BAD4C" w:themeColor="accent1"/>
          <w:sz w:val="20"/>
          <w:lang w:eastAsia="en-US" w:bidi="ar-SA"/>
        </w:rPr>
        <w:t>Ensuring the Vitality of Town Centres</w:t>
      </w:r>
      <w:bookmarkEnd w:id="11"/>
      <w:bookmarkEnd w:id="12"/>
    </w:p>
    <w:p w14:paraId="275E6CD5" w14:textId="77777777" w:rsidR="00FC4707" w:rsidRPr="00FC4707" w:rsidRDefault="00FC4707" w:rsidP="00FC4707">
      <w:pPr>
        <w:pStyle w:val="BodyText"/>
      </w:pPr>
      <w:r w:rsidRPr="00FC4707">
        <w:t>Paragraph 86 specifically relates to planning for Town Centres. It states that:</w:t>
      </w:r>
    </w:p>
    <w:p w14:paraId="6C81E112" w14:textId="77777777" w:rsidR="00FC4707" w:rsidRPr="00FC4707" w:rsidRDefault="00FC4707" w:rsidP="00FC4707">
      <w:pPr>
        <w:tabs>
          <w:tab w:val="left" w:pos="454"/>
        </w:tabs>
        <w:spacing w:before="240" w:after="12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‘Planning policies should:</w:t>
      </w:r>
    </w:p>
    <w:p w14:paraId="4DA46A7F"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define a network and hierarchy of Town Centres and promote their long-term vitality and viability – by allowing them to grow and diversify in a way that can respond to rapid changes in the retail and leisure industries, allows a suitable mix of uses (including housing) and reflects their distinctive </w:t>
      </w:r>
      <w:proofErr w:type="gramStart"/>
      <w:r w:rsidRPr="00FC4707">
        <w:rPr>
          <w:rFonts w:asciiTheme="minorHAnsi" w:hAnsiTheme="minorHAnsi" w:cs="Arial"/>
          <w:color w:val="312A23" w:themeColor="text2"/>
          <w:sz w:val="20"/>
          <w:szCs w:val="22"/>
          <w:lang w:eastAsia="en-US" w:bidi="ar-SA"/>
        </w:rPr>
        <w:t>characters;</w:t>
      </w:r>
      <w:proofErr w:type="gramEnd"/>
      <w:r w:rsidRPr="00FC4707">
        <w:rPr>
          <w:rFonts w:asciiTheme="minorHAnsi" w:hAnsiTheme="minorHAnsi" w:cs="Arial"/>
          <w:color w:val="312A23" w:themeColor="text2"/>
          <w:sz w:val="20"/>
          <w:szCs w:val="22"/>
          <w:lang w:eastAsia="en-US" w:bidi="ar-SA"/>
        </w:rPr>
        <w:t xml:space="preserve"> </w:t>
      </w:r>
    </w:p>
    <w:p w14:paraId="379666D3" w14:textId="77777777" w:rsidR="00FC4707" w:rsidRPr="00581B55"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define the extent of Town Centres and primary shopping areas, and make clear the range of uses permitted in such </w:t>
      </w:r>
      <w:r w:rsidRPr="00581B55">
        <w:rPr>
          <w:rFonts w:asciiTheme="minorHAnsi" w:hAnsiTheme="minorHAnsi" w:cs="Arial"/>
          <w:color w:val="312A23" w:themeColor="text2"/>
          <w:sz w:val="20"/>
          <w:szCs w:val="22"/>
          <w:lang w:eastAsia="en-US" w:bidi="ar-SA"/>
        </w:rPr>
        <w:t xml:space="preserve">locations, as part of a positive strategy for the future of each </w:t>
      </w:r>
      <w:proofErr w:type="gramStart"/>
      <w:r w:rsidRPr="00581B55">
        <w:rPr>
          <w:rFonts w:asciiTheme="minorHAnsi" w:hAnsiTheme="minorHAnsi" w:cs="Arial"/>
          <w:color w:val="312A23" w:themeColor="text2"/>
          <w:sz w:val="20"/>
          <w:szCs w:val="22"/>
          <w:lang w:eastAsia="en-US" w:bidi="ar-SA"/>
        </w:rPr>
        <w:t>centre;</w:t>
      </w:r>
      <w:proofErr w:type="gramEnd"/>
      <w:r w:rsidRPr="00581B55">
        <w:rPr>
          <w:rFonts w:asciiTheme="minorHAnsi" w:hAnsiTheme="minorHAnsi" w:cs="Arial"/>
          <w:color w:val="312A23" w:themeColor="text2"/>
          <w:sz w:val="20"/>
          <w:szCs w:val="22"/>
          <w:lang w:eastAsia="en-US" w:bidi="ar-SA"/>
        </w:rPr>
        <w:t xml:space="preserve"> </w:t>
      </w:r>
    </w:p>
    <w:p w14:paraId="1FF37A94"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retain and enhance existing markets and, where appropriate, re-introduce or create new </w:t>
      </w:r>
      <w:proofErr w:type="gramStart"/>
      <w:r w:rsidRPr="00FC4707">
        <w:rPr>
          <w:rFonts w:asciiTheme="minorHAnsi" w:hAnsiTheme="minorHAnsi" w:cs="Arial"/>
          <w:color w:val="312A23" w:themeColor="text2"/>
          <w:sz w:val="20"/>
          <w:szCs w:val="22"/>
          <w:lang w:eastAsia="en-US" w:bidi="ar-SA"/>
        </w:rPr>
        <w:t>ones;</w:t>
      </w:r>
      <w:proofErr w:type="gramEnd"/>
      <w:r w:rsidRPr="00FC4707">
        <w:rPr>
          <w:rFonts w:asciiTheme="minorHAnsi" w:hAnsiTheme="minorHAnsi" w:cs="Arial"/>
          <w:color w:val="312A23" w:themeColor="text2"/>
          <w:sz w:val="20"/>
          <w:szCs w:val="22"/>
          <w:lang w:eastAsia="en-US" w:bidi="ar-SA"/>
        </w:rPr>
        <w:t xml:space="preserve"> </w:t>
      </w:r>
    </w:p>
    <w:p w14:paraId="5AB25602"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allocate a range of suitable sites in Town Centres to meet the scale and type of development likely to be needed, looking at least ten years ahead. Meeting anticipated needs for retail, leisure, office and other main Town Centre uses over this period should not be compromised by limited site availability, so Town Centre boundaries should be kept under review where </w:t>
      </w:r>
      <w:proofErr w:type="gramStart"/>
      <w:r w:rsidRPr="00FC4707">
        <w:rPr>
          <w:rFonts w:asciiTheme="minorHAnsi" w:hAnsiTheme="minorHAnsi" w:cs="Arial"/>
          <w:color w:val="312A23" w:themeColor="text2"/>
          <w:sz w:val="20"/>
          <w:szCs w:val="22"/>
          <w:lang w:eastAsia="en-US" w:bidi="ar-SA"/>
        </w:rPr>
        <w:t>necessary;</w:t>
      </w:r>
      <w:proofErr w:type="gramEnd"/>
    </w:p>
    <w:p w14:paraId="069A6731"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lastRenderedPageBreak/>
        <w:t>where suitable and viable Town Centre sites are not available for main Town Centre uses, allocate appropriate edge of centre sites that are well connected to the Town Centre. If sufficient edge of centre sites cannot be identified, policies should explain how identified needs can be met in other accessible locations that are well connected to the Town Centre; and</w:t>
      </w:r>
    </w:p>
    <w:p w14:paraId="6C757BD2"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recognise that residential development often plays an important role in ensuring the vitality of centres and encourage residential development on appropriate sites.</w:t>
      </w:r>
    </w:p>
    <w:p w14:paraId="721C09E4" w14:textId="7B62E2EE" w:rsidR="00FC4707" w:rsidRPr="005A73BC" w:rsidRDefault="00FC4707" w:rsidP="005A73BC">
      <w:pPr>
        <w:pStyle w:val="BodyText"/>
      </w:pPr>
      <w:r w:rsidRPr="005A73BC">
        <w:t xml:space="preserve">The requirement to plan to meet needs across a minimum </w:t>
      </w:r>
      <w:r w:rsidR="002A10FF">
        <w:t>fifteen</w:t>
      </w:r>
      <w:r w:rsidRPr="005A73BC">
        <w:t xml:space="preserve">-year period </w:t>
      </w:r>
      <w:r w:rsidR="002A10FF">
        <w:t xml:space="preserve">(Paragraph 22) </w:t>
      </w:r>
      <w:r w:rsidRPr="005A73BC">
        <w:t xml:space="preserve">represents a change from the previous NPPF which required Town Centre needs to be met in full across the entire plan period. </w:t>
      </w:r>
    </w:p>
    <w:p w14:paraId="38B47188" w14:textId="4629387B" w:rsidR="00FC4707" w:rsidRPr="005A73BC" w:rsidRDefault="00FC4707" w:rsidP="005A73BC">
      <w:pPr>
        <w:pStyle w:val="BodyText"/>
      </w:pPr>
      <w:r w:rsidRPr="005A73BC">
        <w:t xml:space="preserve">In addition, it is notable that the NPPF Annex 2 Glossary fails to make any reference to the designation of primary and secondary frontages. Page 32 of the Government Response to the </w:t>
      </w:r>
      <w:r w:rsidR="003201E2">
        <w:t xml:space="preserve">2018 </w:t>
      </w:r>
      <w:r w:rsidRPr="005A73BC">
        <w:t>Draft Revised National Planning Policy Framework Consultation indicate</w:t>
      </w:r>
      <w:r w:rsidR="003201E2">
        <w:t>d</w:t>
      </w:r>
      <w:r w:rsidRPr="005A73BC">
        <w:t xml:space="preserve"> that, whilst the revised NPPF </w:t>
      </w:r>
      <w:r w:rsidR="003201E2">
        <w:t xml:space="preserve">(2021 and 2023) </w:t>
      </w:r>
      <w:r w:rsidRPr="005A73BC">
        <w:t>has removed the expectation in national planning policy that such frontages must be defined, this does not necessarily preclude authorities from doing so where their use can be justified. However, it is evident that the general intention is to provide for more flexibility through a less prescriptive approach to land use.</w:t>
      </w:r>
    </w:p>
    <w:p w14:paraId="7D743210" w14:textId="77777777" w:rsidR="00FC4707" w:rsidRPr="005A73BC" w:rsidRDefault="00FC4707" w:rsidP="005A73BC">
      <w:pPr>
        <w:pStyle w:val="BodyText"/>
      </w:pPr>
      <w:r w:rsidRPr="005A73BC">
        <w:t>Paragraph 90 of the NPPF states that it is appropriate to identify thresholds for the scale of edge of centre and out of centre retail and leisure development that should be the subject of an impact assessment. Any such threshold policy applies only to the impact test. All planning applications for main Town Centre uses that are not in an existing centre and not in accordance with an up-to-date development plan will generally be the subject of the sequential test.</w:t>
      </w:r>
    </w:p>
    <w:p w14:paraId="6DB190D6" w14:textId="77777777" w:rsidR="00FC4707" w:rsidRPr="00FC4707" w:rsidRDefault="00FC4707" w:rsidP="00FC4707">
      <w:pPr>
        <w:keepNext/>
        <w:keepLines/>
        <w:spacing w:before="240" w:after="240" w:line="240" w:lineRule="exact"/>
        <w:ind w:left="727" w:hanging="160"/>
        <w:jc w:val="both"/>
        <w:outlineLvl w:val="2"/>
        <w:rPr>
          <w:rFonts w:asciiTheme="majorHAnsi" w:eastAsiaTheme="majorEastAsia" w:hAnsiTheme="majorHAnsi" w:cs="Arial"/>
          <w:b/>
          <w:color w:val="3BAD4C" w:themeColor="accent1"/>
          <w:sz w:val="20"/>
          <w:lang w:eastAsia="en-US" w:bidi="ar-SA"/>
        </w:rPr>
      </w:pPr>
      <w:bookmarkStart w:id="13" w:name="_Toc128038838"/>
      <w:bookmarkStart w:id="14" w:name="_Toc131152104"/>
      <w:r w:rsidRPr="00FC4707">
        <w:rPr>
          <w:rFonts w:asciiTheme="majorHAnsi" w:eastAsiaTheme="majorEastAsia" w:hAnsiTheme="majorHAnsi" w:cs="Arial"/>
          <w:b/>
          <w:color w:val="3BAD4C" w:themeColor="accent1"/>
          <w:sz w:val="20"/>
          <w:lang w:eastAsia="en-US" w:bidi="ar-SA"/>
        </w:rPr>
        <w:t>Promoting Healthy and Safe Communities</w:t>
      </w:r>
      <w:bookmarkEnd w:id="13"/>
      <w:bookmarkEnd w:id="14"/>
    </w:p>
    <w:p w14:paraId="500E59DA" w14:textId="48A2A583" w:rsidR="00FC4707" w:rsidRPr="00FC4707" w:rsidRDefault="00FC4707" w:rsidP="005A73BC">
      <w:pPr>
        <w:pStyle w:val="BodyText"/>
      </w:pPr>
      <w:r w:rsidRPr="00FC4707">
        <w:t>Paragraph 93 seeks to support the social, recreational</w:t>
      </w:r>
      <w:r w:rsidR="001E5331">
        <w:t>,</w:t>
      </w:r>
      <w:r w:rsidRPr="00FC4707">
        <w:t xml:space="preserve"> and cultural facilities and services communities need. The guidance states that planning policies and decisions should:</w:t>
      </w:r>
    </w:p>
    <w:p w14:paraId="5199E0A1" w14:textId="77777777" w:rsidR="00FC4707" w:rsidRPr="00FC4707" w:rsidRDefault="00FC4707" w:rsidP="001535D9">
      <w:pPr>
        <w:numPr>
          <w:ilvl w:val="1"/>
          <w:numId w:val="19"/>
        </w:numPr>
        <w:tabs>
          <w:tab w:val="left" w:pos="993"/>
        </w:tabs>
        <w:spacing w:after="240" w:line="276" w:lineRule="auto"/>
        <w:ind w:left="851" w:hanging="283"/>
        <w:contextualSpacing/>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plan positively for the provision and use of shared spaced, community facilities (such as local shops, meeting places, sports venues, open space, cultural buildings, public houses and places of worship), and other local services to enhance the sustainability of communities and residential </w:t>
      </w:r>
      <w:proofErr w:type="gramStart"/>
      <w:r w:rsidRPr="00FC4707">
        <w:rPr>
          <w:rFonts w:asciiTheme="minorHAnsi" w:hAnsiTheme="minorHAnsi" w:cs="Arial"/>
          <w:color w:val="312A23" w:themeColor="text2"/>
          <w:sz w:val="20"/>
          <w:szCs w:val="22"/>
          <w:lang w:eastAsia="en-US" w:bidi="ar-SA"/>
        </w:rPr>
        <w:t>environments;</w:t>
      </w:r>
      <w:proofErr w:type="gramEnd"/>
    </w:p>
    <w:p w14:paraId="174B5190" w14:textId="77777777" w:rsidR="00FC4707" w:rsidRPr="00FC4707" w:rsidRDefault="00FC4707" w:rsidP="001535D9">
      <w:pPr>
        <w:tabs>
          <w:tab w:val="left" w:pos="993"/>
        </w:tabs>
        <w:spacing w:after="240" w:line="276" w:lineRule="auto"/>
        <w:ind w:left="851"/>
        <w:contextualSpacing/>
        <w:jc w:val="both"/>
        <w:rPr>
          <w:rFonts w:asciiTheme="minorHAnsi" w:hAnsiTheme="minorHAnsi" w:cs="Arial"/>
          <w:color w:val="312A23" w:themeColor="text2"/>
          <w:sz w:val="20"/>
          <w:szCs w:val="22"/>
          <w:lang w:eastAsia="en-US" w:bidi="ar-SA"/>
        </w:rPr>
      </w:pPr>
    </w:p>
    <w:p w14:paraId="3F84C952" w14:textId="77777777" w:rsidR="00FC4707" w:rsidRPr="00FC4707" w:rsidRDefault="00FC4707" w:rsidP="001535D9">
      <w:pPr>
        <w:numPr>
          <w:ilvl w:val="1"/>
          <w:numId w:val="19"/>
        </w:numPr>
        <w:tabs>
          <w:tab w:val="left" w:pos="993"/>
        </w:tabs>
        <w:spacing w:after="240" w:line="276" w:lineRule="auto"/>
        <w:ind w:left="851" w:hanging="283"/>
        <w:contextualSpacing/>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take into account and support the delivery of local strategies to improve health, social and cultural well-being for all sections of the </w:t>
      </w:r>
      <w:proofErr w:type="gramStart"/>
      <w:r w:rsidRPr="00FC4707">
        <w:rPr>
          <w:rFonts w:asciiTheme="minorHAnsi" w:hAnsiTheme="minorHAnsi" w:cs="Arial"/>
          <w:color w:val="312A23" w:themeColor="text2"/>
          <w:sz w:val="20"/>
          <w:szCs w:val="22"/>
          <w:lang w:eastAsia="en-US" w:bidi="ar-SA"/>
        </w:rPr>
        <w:t>community;</w:t>
      </w:r>
      <w:proofErr w:type="gramEnd"/>
    </w:p>
    <w:p w14:paraId="642C179E" w14:textId="77777777" w:rsidR="00FC4707" w:rsidRPr="00FC4707" w:rsidRDefault="00FC4707" w:rsidP="001535D9">
      <w:pPr>
        <w:tabs>
          <w:tab w:val="left" w:pos="993"/>
        </w:tabs>
        <w:spacing w:after="240" w:line="276" w:lineRule="auto"/>
        <w:ind w:left="851"/>
        <w:contextualSpacing/>
        <w:jc w:val="both"/>
        <w:rPr>
          <w:rFonts w:asciiTheme="minorHAnsi" w:hAnsiTheme="minorHAnsi" w:cs="Arial"/>
          <w:color w:val="312A23" w:themeColor="text2"/>
          <w:sz w:val="20"/>
          <w:szCs w:val="22"/>
          <w:lang w:eastAsia="en-US" w:bidi="ar-SA"/>
        </w:rPr>
      </w:pPr>
    </w:p>
    <w:p w14:paraId="0A92F785" w14:textId="77777777" w:rsidR="00FC4707" w:rsidRPr="00FC4707" w:rsidRDefault="00FC4707" w:rsidP="001535D9">
      <w:pPr>
        <w:numPr>
          <w:ilvl w:val="1"/>
          <w:numId w:val="19"/>
        </w:numPr>
        <w:tabs>
          <w:tab w:val="left" w:pos="993"/>
        </w:tabs>
        <w:spacing w:after="240" w:line="276" w:lineRule="auto"/>
        <w:ind w:left="851" w:hanging="283"/>
        <w:contextualSpacing/>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guard against the unnecessary loss of valued facilities and services, particularly where this would reduce the community’s ability to meet its day-to-day </w:t>
      </w:r>
      <w:proofErr w:type="gramStart"/>
      <w:r w:rsidRPr="00FC4707">
        <w:rPr>
          <w:rFonts w:asciiTheme="minorHAnsi" w:hAnsiTheme="minorHAnsi" w:cs="Arial"/>
          <w:color w:val="312A23" w:themeColor="text2"/>
          <w:sz w:val="20"/>
          <w:szCs w:val="22"/>
          <w:lang w:eastAsia="en-US" w:bidi="ar-SA"/>
        </w:rPr>
        <w:t>needs;</w:t>
      </w:r>
      <w:proofErr w:type="gramEnd"/>
    </w:p>
    <w:p w14:paraId="432E6B1B" w14:textId="77777777" w:rsidR="00FC4707" w:rsidRPr="00FC4707" w:rsidRDefault="00FC4707" w:rsidP="001535D9">
      <w:pPr>
        <w:tabs>
          <w:tab w:val="left" w:pos="993"/>
        </w:tabs>
        <w:spacing w:after="240" w:line="276" w:lineRule="auto"/>
        <w:ind w:left="851"/>
        <w:contextualSpacing/>
        <w:jc w:val="both"/>
        <w:rPr>
          <w:rFonts w:asciiTheme="minorHAnsi" w:hAnsiTheme="minorHAnsi" w:cs="Arial"/>
          <w:color w:val="312A23" w:themeColor="text2"/>
          <w:sz w:val="20"/>
          <w:szCs w:val="22"/>
          <w:lang w:eastAsia="en-US" w:bidi="ar-SA"/>
        </w:rPr>
      </w:pPr>
    </w:p>
    <w:p w14:paraId="66CFB0B7" w14:textId="77777777" w:rsidR="00FC4707" w:rsidRPr="00FC4707" w:rsidRDefault="00FC4707" w:rsidP="001535D9">
      <w:pPr>
        <w:numPr>
          <w:ilvl w:val="1"/>
          <w:numId w:val="19"/>
        </w:numPr>
        <w:tabs>
          <w:tab w:val="left" w:pos="993"/>
        </w:tabs>
        <w:spacing w:after="240" w:line="276" w:lineRule="auto"/>
        <w:ind w:left="851" w:hanging="283"/>
        <w:contextualSpacing/>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ensure that established shops, </w:t>
      </w:r>
      <w:proofErr w:type="gramStart"/>
      <w:r w:rsidRPr="00FC4707">
        <w:rPr>
          <w:rFonts w:asciiTheme="minorHAnsi" w:hAnsiTheme="minorHAnsi" w:cs="Arial"/>
          <w:color w:val="312A23" w:themeColor="text2"/>
          <w:sz w:val="20"/>
          <w:szCs w:val="22"/>
          <w:lang w:eastAsia="en-US" w:bidi="ar-SA"/>
        </w:rPr>
        <w:t>facilities</w:t>
      </w:r>
      <w:proofErr w:type="gramEnd"/>
      <w:r w:rsidRPr="00FC4707">
        <w:rPr>
          <w:rFonts w:asciiTheme="minorHAnsi" w:hAnsiTheme="minorHAnsi" w:cs="Arial"/>
          <w:color w:val="312A23" w:themeColor="text2"/>
          <w:sz w:val="20"/>
          <w:szCs w:val="22"/>
          <w:lang w:eastAsia="en-US" w:bidi="ar-SA"/>
        </w:rPr>
        <w:t xml:space="preserve"> and services are able to develop and modernise, and are retained for the benefit of the community; and</w:t>
      </w:r>
    </w:p>
    <w:p w14:paraId="48BB4861" w14:textId="77777777" w:rsidR="00FC4707" w:rsidRPr="00FC4707" w:rsidRDefault="00FC4707" w:rsidP="001535D9">
      <w:pPr>
        <w:tabs>
          <w:tab w:val="left" w:pos="993"/>
        </w:tabs>
        <w:spacing w:after="240" w:line="276" w:lineRule="auto"/>
        <w:ind w:left="851"/>
        <w:contextualSpacing/>
        <w:jc w:val="both"/>
        <w:rPr>
          <w:rFonts w:asciiTheme="minorHAnsi" w:hAnsiTheme="minorHAnsi" w:cs="Arial"/>
          <w:color w:val="312A23" w:themeColor="text2"/>
          <w:sz w:val="20"/>
          <w:szCs w:val="22"/>
          <w:lang w:eastAsia="en-US" w:bidi="ar-SA"/>
        </w:rPr>
      </w:pPr>
    </w:p>
    <w:p w14:paraId="53D47A4B" w14:textId="487ED6C0" w:rsidR="00FC4707" w:rsidRDefault="00FC4707" w:rsidP="001535D9">
      <w:pPr>
        <w:numPr>
          <w:ilvl w:val="1"/>
          <w:numId w:val="19"/>
        </w:numPr>
        <w:tabs>
          <w:tab w:val="left" w:pos="993"/>
        </w:tabs>
        <w:spacing w:after="240" w:line="276" w:lineRule="auto"/>
        <w:ind w:left="851" w:hanging="283"/>
        <w:contextualSpacing/>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ensure an integrated approach to considering the location of housing, economic uses and community facilities and services.</w:t>
      </w:r>
    </w:p>
    <w:p w14:paraId="450164C8" w14:textId="77777777" w:rsidR="00344196" w:rsidRPr="00344196" w:rsidRDefault="00344196" w:rsidP="00344196">
      <w:pPr>
        <w:ind w:left="1361" w:hanging="453"/>
        <w:rPr>
          <w:rFonts w:cs="Arial"/>
        </w:rPr>
      </w:pPr>
    </w:p>
    <w:p w14:paraId="19646CE9" w14:textId="77777777" w:rsidR="00FC4707" w:rsidRPr="00FC4707" w:rsidRDefault="00FC4707" w:rsidP="00FC4707">
      <w:pPr>
        <w:keepNext/>
        <w:keepLines/>
        <w:spacing w:before="240" w:after="170" w:line="288" w:lineRule="exact"/>
        <w:ind w:left="567"/>
        <w:jc w:val="both"/>
        <w:outlineLvl w:val="1"/>
        <w:rPr>
          <w:rFonts w:asciiTheme="majorHAnsi" w:eastAsiaTheme="majorEastAsia" w:hAnsiTheme="majorHAnsi" w:cs="Arial"/>
          <w:b/>
          <w:color w:val="3BAD4C" w:themeColor="accent1"/>
          <w:szCs w:val="26"/>
          <w:lang w:eastAsia="en-US" w:bidi="ar-SA"/>
        </w:rPr>
      </w:pPr>
      <w:bookmarkStart w:id="15" w:name="_Toc125553867"/>
      <w:bookmarkStart w:id="16" w:name="_Toc131152105"/>
      <w:bookmarkStart w:id="17" w:name="_Toc132630818"/>
      <w:r w:rsidRPr="00FC4707">
        <w:rPr>
          <w:rFonts w:asciiTheme="majorHAnsi" w:eastAsiaTheme="majorEastAsia" w:hAnsiTheme="majorHAnsi" w:cs="Arial"/>
          <w:b/>
          <w:color w:val="3BAD4C" w:themeColor="accent1"/>
          <w:szCs w:val="26"/>
          <w:lang w:eastAsia="en-US" w:bidi="ar-SA"/>
        </w:rPr>
        <w:lastRenderedPageBreak/>
        <w:t>Ensuring the Vitality of Town Centres Planning Practice Guidance</w:t>
      </w:r>
      <w:bookmarkEnd w:id="15"/>
      <w:bookmarkEnd w:id="16"/>
      <w:bookmarkEnd w:id="17"/>
    </w:p>
    <w:p w14:paraId="3CB2DC12" w14:textId="77777777" w:rsidR="00FC4707" w:rsidRPr="00FC4707" w:rsidRDefault="00FC4707" w:rsidP="005A73BC">
      <w:pPr>
        <w:pStyle w:val="BodyText"/>
        <w:rPr>
          <w:rFonts w:cs="Arial"/>
        </w:rPr>
      </w:pPr>
      <w:r w:rsidRPr="00FC4707">
        <w:t>The Town Centres and Retail Planning Practice Guidance (‘the Town Centres PPG’) was published in July 2019 and thereafter updated in September 2020. It provides additional direction in respect of how retail and Town Centre planning policy should be applied in respect of plan-making and decision-taking. The Town Centres PPG affirms the Government’s</w:t>
      </w:r>
      <w:r w:rsidRPr="00FC4707">
        <w:rPr>
          <w:rFonts w:cs="Arial"/>
        </w:rPr>
        <w:t xml:space="preserve"> aspiration to support Town Centres </w:t>
      </w:r>
      <w:proofErr w:type="gramStart"/>
      <w:r w:rsidRPr="00FC4707">
        <w:rPr>
          <w:rFonts w:cs="Arial"/>
        </w:rPr>
        <w:t>in order to</w:t>
      </w:r>
      <w:proofErr w:type="gramEnd"/>
      <w:r w:rsidRPr="00FC4707">
        <w:rPr>
          <w:rFonts w:cs="Arial"/>
        </w:rPr>
        <w:t xml:space="preserve"> generate employment, promote beneficial competition and create attractive, diverse places where people want to live, work and visit.</w:t>
      </w:r>
    </w:p>
    <w:p w14:paraId="34B16592" w14:textId="77777777" w:rsidR="00FC4707" w:rsidRPr="00FC4707" w:rsidRDefault="00FC4707" w:rsidP="005A73BC">
      <w:pPr>
        <w:pStyle w:val="BodyText"/>
      </w:pPr>
      <w:r w:rsidRPr="00FC4707">
        <w:t>Paragraph 004 of the Town Centres PPG indicates that a local planning authority’s strategy for their Town Centres should include:</w:t>
      </w:r>
    </w:p>
    <w:p w14:paraId="14927360"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The realistic role, </w:t>
      </w:r>
      <w:proofErr w:type="gramStart"/>
      <w:r w:rsidRPr="00FC4707">
        <w:rPr>
          <w:rFonts w:asciiTheme="minorHAnsi" w:hAnsiTheme="minorHAnsi" w:cs="Arial"/>
          <w:color w:val="312A23" w:themeColor="text2"/>
          <w:sz w:val="20"/>
          <w:szCs w:val="22"/>
          <w:lang w:eastAsia="en-US" w:bidi="ar-SA"/>
        </w:rPr>
        <w:t>function</w:t>
      </w:r>
      <w:proofErr w:type="gramEnd"/>
      <w:r w:rsidRPr="00FC4707">
        <w:rPr>
          <w:rFonts w:asciiTheme="minorHAnsi" w:hAnsiTheme="minorHAnsi" w:cs="Arial"/>
          <w:color w:val="312A23" w:themeColor="text2"/>
          <w:sz w:val="20"/>
          <w:szCs w:val="22"/>
          <w:lang w:eastAsia="en-US" w:bidi="ar-SA"/>
        </w:rPr>
        <w:t xml:space="preserve"> and hierarchy of Town Centres over the plan period. Given the uncertainty in forecasting long-term retail trends and consumer behaviour, this assessment may need to focus on a limited period (such as the next five years) but will also need to take the lifetime of the plan into account.  It will be reviewed every 5 years.</w:t>
      </w:r>
    </w:p>
    <w:p w14:paraId="5160DB7A"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The vision for the future of each Town Centre, including the most appropriate mix of uses to enhance overall vitality and viability.</w:t>
      </w:r>
    </w:p>
    <w:p w14:paraId="0BD0BA9B"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The ability of the Town Centre to accommodate the scale of assessed need for main Town Centre uses, and associated need for expansion, consolidation, restructuring or to enable new development or the redevelopment of under-utilised space. </w:t>
      </w:r>
    </w:p>
    <w:p w14:paraId="61937345" w14:textId="020BD065"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How existing land can be used more effectively – for example, the scope to group </w:t>
      </w:r>
      <w:proofErr w:type="gramStart"/>
      <w:r w:rsidRPr="00FC4707">
        <w:rPr>
          <w:rFonts w:asciiTheme="minorHAnsi" w:hAnsiTheme="minorHAnsi" w:cs="Arial"/>
          <w:color w:val="312A23" w:themeColor="text2"/>
          <w:sz w:val="20"/>
          <w:szCs w:val="22"/>
          <w:lang w:eastAsia="en-US" w:bidi="ar-SA"/>
        </w:rPr>
        <w:t>particular uses</w:t>
      </w:r>
      <w:proofErr w:type="gramEnd"/>
      <w:r w:rsidRPr="00FC4707">
        <w:rPr>
          <w:rFonts w:asciiTheme="minorHAnsi" w:hAnsiTheme="minorHAnsi" w:cs="Arial"/>
          <w:color w:val="312A23" w:themeColor="text2"/>
          <w:sz w:val="20"/>
          <w:szCs w:val="22"/>
          <w:lang w:eastAsia="en-US" w:bidi="ar-SA"/>
        </w:rPr>
        <w:t xml:space="preserve"> such as retail, restaurant and leisure activities into hubs or for converting vacant space above shops.</w:t>
      </w:r>
    </w:p>
    <w:p w14:paraId="70BA0949"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Opportunities for improvements to the accessibility and wider quality of Town Centre locations, including improvements to transport links in and around Town Centres, and enhancement of the public realm.</w:t>
      </w:r>
    </w:p>
    <w:p w14:paraId="2C0332F3"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What complementary strategies are necessary or appropriate to enhance the Town Centre and help deliver the vision for its future, and how these can be planned and delivered. For example, this may include consideration of how parking charges and enforcement can be made proportionate.</w:t>
      </w:r>
    </w:p>
    <w:p w14:paraId="11C670D1"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The role that different stakeholders can play in delivering the vision. If appropriate, it can help establish the level of cross-boundary/strategic working or information sharing required between both public and private sector groups.</w:t>
      </w:r>
    </w:p>
    <w:p w14:paraId="04E2C1EB"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Appropriate policies to address environmental issues facing Town Centres, including opportunities to conserve and enhance the historic environment.</w:t>
      </w:r>
    </w:p>
    <w:p w14:paraId="0A360C7F" w14:textId="77777777" w:rsidR="00FC4707" w:rsidRPr="00FC4707" w:rsidRDefault="00FC4707" w:rsidP="005A73BC">
      <w:pPr>
        <w:pStyle w:val="BodyText"/>
      </w:pPr>
      <w:r w:rsidRPr="00FC4707">
        <w:t xml:space="preserve">This </w:t>
      </w:r>
      <w:proofErr w:type="gramStart"/>
      <w:r w:rsidRPr="00FC4707">
        <w:t>particular Study</w:t>
      </w:r>
      <w:proofErr w:type="gramEnd"/>
      <w:r w:rsidRPr="00FC4707">
        <w:t xml:space="preserve"> seeks to provide a high-level authority-wide retail and leisure strategy, which will provide an overall context to the determination of planning applications for such uses and will support the Councils’ future development plan policy. The Study will also help underpin any future Town Centre-specific strategies or masterplans. </w:t>
      </w:r>
    </w:p>
    <w:p w14:paraId="568A197C" w14:textId="230CEDB8" w:rsidR="00FC4707" w:rsidRPr="00FC4707" w:rsidRDefault="00FC4707" w:rsidP="005A73BC">
      <w:pPr>
        <w:pStyle w:val="BodyText"/>
      </w:pPr>
      <w:r w:rsidRPr="00FC4707">
        <w:t>Paragraph 006 of the Town Centres PPG identifies a series of key indicators of relevance in assessing the health of a centre over time. The indicators allow the role, performance, and function of centres to be monitored and are considered in greater detail at Section</w:t>
      </w:r>
      <w:r w:rsidR="003201E2">
        <w:t>s 4 to 14</w:t>
      </w:r>
      <w:r w:rsidRPr="00FC4707">
        <w:t xml:space="preserve"> of this report (which specifically addresses the vitality and viability of the principal centre</w:t>
      </w:r>
      <w:r w:rsidR="003201E2">
        <w:t>s in Ashfield</w:t>
      </w:r>
      <w:r w:rsidRPr="00FC4707">
        <w:t>).</w:t>
      </w:r>
    </w:p>
    <w:p w14:paraId="0B00907A" w14:textId="77777777" w:rsidR="00FC4707" w:rsidRPr="00FC4707" w:rsidRDefault="00FC4707" w:rsidP="00FC4707">
      <w:pPr>
        <w:keepNext/>
        <w:keepLines/>
        <w:spacing w:before="240" w:after="240" w:line="240" w:lineRule="exact"/>
        <w:ind w:left="567"/>
        <w:jc w:val="both"/>
        <w:outlineLvl w:val="2"/>
        <w:rPr>
          <w:rFonts w:asciiTheme="majorHAnsi" w:eastAsiaTheme="majorEastAsia" w:hAnsiTheme="majorHAnsi" w:cs="Arial"/>
          <w:b/>
          <w:color w:val="3BAD4C" w:themeColor="accent1"/>
          <w:sz w:val="20"/>
          <w:lang w:eastAsia="en-US" w:bidi="ar-SA"/>
        </w:rPr>
      </w:pPr>
      <w:bookmarkStart w:id="18" w:name="_Toc128038840"/>
      <w:bookmarkStart w:id="19" w:name="_Toc131152106"/>
      <w:r w:rsidRPr="00FC4707">
        <w:rPr>
          <w:rFonts w:asciiTheme="majorHAnsi" w:eastAsiaTheme="majorEastAsia" w:hAnsiTheme="majorHAnsi" w:cs="Arial"/>
          <w:b/>
          <w:color w:val="3BAD4C" w:themeColor="accent1"/>
          <w:sz w:val="20"/>
          <w:lang w:eastAsia="en-US" w:bidi="ar-SA"/>
        </w:rPr>
        <w:lastRenderedPageBreak/>
        <w:t>Use Classes Order</w:t>
      </w:r>
      <w:bookmarkEnd w:id="18"/>
      <w:bookmarkEnd w:id="19"/>
    </w:p>
    <w:p w14:paraId="2FB35769" w14:textId="77777777" w:rsidR="00FC4707" w:rsidRPr="00FC4707" w:rsidRDefault="00FC4707" w:rsidP="005A73BC">
      <w:pPr>
        <w:pStyle w:val="BodyText"/>
      </w:pPr>
      <w:r w:rsidRPr="00FC4707">
        <w:t xml:space="preserve">Significant changes to the Use Classes Order have been enacted through the Town and Country Planning (Use Classes) (Amendment) (England) Regulations 2020, which came into force on 1 September 2020. </w:t>
      </w:r>
    </w:p>
    <w:p w14:paraId="0E2D2EBD" w14:textId="65E8423F" w:rsidR="00FC4707" w:rsidRPr="00FC4707" w:rsidRDefault="00FC4707" w:rsidP="005A73BC">
      <w:pPr>
        <w:pStyle w:val="BodyText"/>
      </w:pPr>
      <w:r w:rsidRPr="00FC4707">
        <w:t>The amendments include the revocation of Parts A and D</w:t>
      </w:r>
      <w:r w:rsidR="001E5331">
        <w:t xml:space="preserve"> </w:t>
      </w:r>
      <w:r w:rsidRPr="00FC4707">
        <w:t>of the Schedule to the Use Classes Order 1987.  and the introduction of three new Use Classes, these being Classes E, F1 and F2. The Government’s objective is that the changes will support the revival of the high street and allow for greater flexibility in changing uses within Town Centres without the need for planning permission.</w:t>
      </w:r>
    </w:p>
    <w:p w14:paraId="7666C918" w14:textId="77777777" w:rsidR="00FC4707" w:rsidRPr="00FC4707" w:rsidRDefault="00FC4707" w:rsidP="005A73BC">
      <w:pPr>
        <w:pStyle w:val="BodyText"/>
      </w:pPr>
      <w:r w:rsidRPr="00FC4707">
        <w:t>In addition to the three new Use Classes, the changes also result in some changes in respect of uses classified as sui generis. In practical terms, the changes comprise:</w:t>
      </w:r>
    </w:p>
    <w:p w14:paraId="603DA603" w14:textId="1E1453C5" w:rsidR="00FC4707" w:rsidRPr="00FC4707" w:rsidRDefault="00FC4707" w:rsidP="001535D9">
      <w:pPr>
        <w:numPr>
          <w:ilvl w:val="1"/>
          <w:numId w:val="1"/>
        </w:numPr>
        <w:spacing w:before="240" w:after="120" w:line="276" w:lineRule="auto"/>
        <w:ind w:left="993" w:hanging="284"/>
        <w:jc w:val="both"/>
        <w:rPr>
          <w:rFonts w:asciiTheme="minorHAnsi" w:hAnsiTheme="minorHAnsi" w:cs="Arial"/>
          <w:color w:val="312A23" w:themeColor="text2"/>
          <w:sz w:val="20"/>
          <w:szCs w:val="20"/>
          <w:lang w:eastAsia="en-US" w:bidi="ar-SA"/>
        </w:rPr>
      </w:pPr>
      <w:r w:rsidRPr="00FC4707">
        <w:rPr>
          <w:rFonts w:asciiTheme="minorHAnsi" w:hAnsiTheme="minorHAnsi" w:cs="Arial"/>
          <w:b/>
          <w:color w:val="312A23" w:themeColor="text2"/>
          <w:sz w:val="20"/>
          <w:szCs w:val="20"/>
          <w:lang w:eastAsia="en-US" w:bidi="ar-SA"/>
        </w:rPr>
        <w:t>Use Class E</w:t>
      </w:r>
      <w:r w:rsidRPr="00FC4707">
        <w:rPr>
          <w:rFonts w:asciiTheme="minorHAnsi" w:hAnsiTheme="minorHAnsi" w:cs="Arial"/>
          <w:color w:val="312A23" w:themeColor="text2"/>
          <w:sz w:val="20"/>
          <w:szCs w:val="20"/>
          <w:lang w:eastAsia="en-US" w:bidi="ar-SA"/>
        </w:rPr>
        <w:t xml:space="preserve"> – Commercial, business and service </w:t>
      </w:r>
      <w:proofErr w:type="gramStart"/>
      <w:r w:rsidRPr="00FC4707">
        <w:rPr>
          <w:rFonts w:asciiTheme="minorHAnsi" w:hAnsiTheme="minorHAnsi" w:cs="Arial"/>
          <w:color w:val="312A23" w:themeColor="text2"/>
          <w:sz w:val="20"/>
          <w:szCs w:val="20"/>
          <w:lang w:eastAsia="en-US" w:bidi="ar-SA"/>
        </w:rPr>
        <w:t>uses</w:t>
      </w:r>
      <w:proofErr w:type="gramEnd"/>
      <w:r w:rsidRPr="00FC4707">
        <w:rPr>
          <w:rFonts w:asciiTheme="minorHAnsi" w:hAnsiTheme="minorHAnsi" w:cs="Arial"/>
          <w:color w:val="312A23" w:themeColor="text2"/>
          <w:sz w:val="20"/>
          <w:szCs w:val="20"/>
          <w:lang w:eastAsia="en-US" w:bidi="ar-SA"/>
        </w:rPr>
        <w:t xml:space="preserve"> include: shops or retail; cafes or restaurants; financial services; professional services; any service appropriate to provide in a commercial, business or service locality; indoor sports, recreation or fitness; medical or health services; crèche, day nursery or day centre; and</w:t>
      </w:r>
      <w:r w:rsidR="00A12443">
        <w:rPr>
          <w:rFonts w:asciiTheme="minorHAnsi" w:hAnsiTheme="minorHAnsi" w:cs="Arial"/>
          <w:color w:val="312A23" w:themeColor="text2"/>
          <w:sz w:val="20"/>
          <w:szCs w:val="20"/>
          <w:lang w:eastAsia="en-US" w:bidi="ar-SA"/>
        </w:rPr>
        <w:t xml:space="preserve"> </w:t>
      </w:r>
      <w:r w:rsidRPr="00FC4707">
        <w:rPr>
          <w:rFonts w:asciiTheme="minorHAnsi" w:hAnsiTheme="minorHAnsi" w:cs="Arial"/>
          <w:color w:val="312A23" w:themeColor="text2"/>
          <w:sz w:val="20"/>
          <w:szCs w:val="20"/>
          <w:lang w:eastAsia="en-US" w:bidi="ar-SA"/>
        </w:rPr>
        <w:t>offices.</w:t>
      </w:r>
    </w:p>
    <w:p w14:paraId="3816AA84" w14:textId="77777777" w:rsidR="00FC4707" w:rsidRPr="00FC4707" w:rsidRDefault="00FC4707" w:rsidP="001535D9">
      <w:pPr>
        <w:numPr>
          <w:ilvl w:val="1"/>
          <w:numId w:val="1"/>
        </w:numPr>
        <w:spacing w:before="240" w:after="120" w:line="276" w:lineRule="auto"/>
        <w:ind w:left="993" w:hanging="284"/>
        <w:jc w:val="both"/>
        <w:rPr>
          <w:rFonts w:asciiTheme="minorHAnsi" w:hAnsiTheme="minorHAnsi" w:cs="Arial"/>
          <w:color w:val="312A23" w:themeColor="text2"/>
          <w:sz w:val="20"/>
          <w:szCs w:val="20"/>
          <w:lang w:eastAsia="en-US" w:bidi="ar-SA"/>
        </w:rPr>
      </w:pPr>
      <w:r w:rsidRPr="00FC4707">
        <w:rPr>
          <w:rFonts w:asciiTheme="minorHAnsi" w:hAnsiTheme="minorHAnsi" w:cs="Arial"/>
          <w:b/>
          <w:color w:val="312A23" w:themeColor="text2"/>
          <w:sz w:val="20"/>
          <w:szCs w:val="20"/>
          <w:lang w:eastAsia="en-US" w:bidi="ar-SA"/>
        </w:rPr>
        <w:t>Use Class F1</w:t>
      </w:r>
      <w:r w:rsidRPr="00FC4707">
        <w:rPr>
          <w:rFonts w:asciiTheme="minorHAnsi" w:hAnsiTheme="minorHAnsi" w:cs="Arial"/>
          <w:color w:val="312A23" w:themeColor="text2"/>
          <w:sz w:val="20"/>
          <w:szCs w:val="20"/>
          <w:lang w:eastAsia="en-US" w:bidi="ar-SA"/>
        </w:rPr>
        <w:t xml:space="preserve"> – Learning and non-residential institutions include any non-residential use for the: provision of education; display of works of art; museum; public library or public reading room; public hall or exhibition hall; for or in connection with public worship or religious instruction; or, as a law court.</w:t>
      </w:r>
    </w:p>
    <w:p w14:paraId="5898533B" w14:textId="77777777" w:rsidR="00FC4707" w:rsidRPr="00FC4707" w:rsidRDefault="00FC4707" w:rsidP="001535D9">
      <w:pPr>
        <w:numPr>
          <w:ilvl w:val="1"/>
          <w:numId w:val="1"/>
        </w:numPr>
        <w:spacing w:before="240" w:after="120" w:line="276" w:lineRule="auto"/>
        <w:ind w:left="993" w:hanging="284"/>
        <w:jc w:val="both"/>
        <w:rPr>
          <w:rFonts w:asciiTheme="minorHAnsi" w:hAnsiTheme="minorHAnsi" w:cs="Arial"/>
          <w:color w:val="312A23" w:themeColor="text2"/>
          <w:sz w:val="20"/>
          <w:szCs w:val="20"/>
          <w:lang w:eastAsia="en-US" w:bidi="ar-SA"/>
        </w:rPr>
      </w:pPr>
      <w:r w:rsidRPr="00FC4707">
        <w:rPr>
          <w:rFonts w:asciiTheme="minorHAnsi" w:hAnsiTheme="minorHAnsi" w:cs="Arial"/>
          <w:b/>
          <w:color w:val="312A23" w:themeColor="text2"/>
          <w:sz w:val="20"/>
          <w:szCs w:val="20"/>
          <w:lang w:eastAsia="en-US" w:bidi="ar-SA"/>
        </w:rPr>
        <w:t>Use Class F2</w:t>
      </w:r>
      <w:r w:rsidRPr="00FC4707">
        <w:rPr>
          <w:rFonts w:asciiTheme="minorHAnsi" w:hAnsiTheme="minorHAnsi" w:cs="Arial"/>
          <w:color w:val="312A23" w:themeColor="text2"/>
          <w:sz w:val="20"/>
          <w:szCs w:val="20"/>
          <w:lang w:eastAsia="en-US" w:bidi="ar-SA"/>
        </w:rPr>
        <w:t xml:space="preserve"> – Local community uses include: a shop selling mostly essential goods, including food, no larger than 280 sqm and where there is no other such facility within 1,000 metres radius of the shop’s location. A hall or meeting place for the local community, an area or place for outdoor sport or recreation and an indoor or outdoor swimming pool or skating rink.</w:t>
      </w:r>
    </w:p>
    <w:p w14:paraId="66BDF0FF" w14:textId="1F44CB47" w:rsidR="00FC4707" w:rsidRPr="00FC4707" w:rsidRDefault="00FC4707" w:rsidP="001535D9">
      <w:pPr>
        <w:numPr>
          <w:ilvl w:val="1"/>
          <w:numId w:val="1"/>
        </w:numPr>
        <w:spacing w:before="240" w:after="120" w:line="276" w:lineRule="auto"/>
        <w:ind w:left="993" w:hanging="284"/>
        <w:jc w:val="both"/>
        <w:rPr>
          <w:rFonts w:asciiTheme="minorHAnsi" w:hAnsiTheme="minorHAnsi" w:cs="Arial"/>
          <w:color w:val="312A23" w:themeColor="text2"/>
          <w:sz w:val="20"/>
          <w:szCs w:val="20"/>
          <w:lang w:eastAsia="en-US" w:bidi="ar-SA"/>
        </w:rPr>
      </w:pPr>
      <w:r w:rsidRPr="00FC4707">
        <w:rPr>
          <w:rFonts w:asciiTheme="minorHAnsi" w:hAnsiTheme="minorHAnsi" w:cs="Arial"/>
          <w:b/>
          <w:color w:val="312A23" w:themeColor="text2"/>
          <w:sz w:val="20"/>
          <w:szCs w:val="20"/>
          <w:lang w:eastAsia="en-US" w:bidi="ar-SA"/>
        </w:rPr>
        <w:t>Sui Generis</w:t>
      </w:r>
      <w:r w:rsidRPr="00FC4707">
        <w:rPr>
          <w:rFonts w:asciiTheme="minorHAnsi" w:hAnsiTheme="minorHAnsi" w:cs="Arial"/>
          <w:color w:val="312A23" w:themeColor="text2"/>
          <w:sz w:val="20"/>
          <w:szCs w:val="20"/>
          <w:lang w:eastAsia="en-US" w:bidi="ar-SA"/>
        </w:rPr>
        <w:t xml:space="preserve"> – Use within this Class now include a public house, wine bar or drinking establishment; a drinking establishment with expanded food provision; as a hot food takeaway for the sale of hot food where consumption of that food is mostly undertaken off the premises; live music venue; cinema; concert hall; bingo hall; or dance hall.</w:t>
      </w:r>
    </w:p>
    <w:p w14:paraId="1FD35C6D" w14:textId="6A7047AF" w:rsidR="00FC4707" w:rsidRPr="00FC4707" w:rsidRDefault="00FC4707" w:rsidP="005A73BC">
      <w:pPr>
        <w:pStyle w:val="BodyText"/>
      </w:pPr>
      <w:r w:rsidRPr="00FC4707">
        <w:t>The introduction of Class E is significant and places a wide range of uses including retail, food, financial services, gyms, healthcare, nurseries, offices, and light industry into a single use class. Unless restrictive planning conditions extinguish the provisions of Class E, the ability to significant</w:t>
      </w:r>
      <w:r w:rsidR="000A34B7">
        <w:t>ly</w:t>
      </w:r>
      <w:r w:rsidRPr="00FC4707">
        <w:t xml:space="preserve"> change the commercial use of premises without planning permission allows centres to evolve in a flexible manner.</w:t>
      </w:r>
    </w:p>
    <w:p w14:paraId="0A8D89C2" w14:textId="77777777" w:rsidR="00FC4707" w:rsidRPr="00FC4707" w:rsidRDefault="00FC4707" w:rsidP="005A73BC">
      <w:pPr>
        <w:pStyle w:val="BodyText"/>
      </w:pPr>
      <w:r w:rsidRPr="00FC4707">
        <w:t xml:space="preserve">However, the provisions of the Use Classes Order are not linked to any spatial considerations. As such, the expanded Use Class E applies equally to both Town Centres and out of centre locations, and there may be unintended consequences in providing for additional flexibility across Class E outside of Town Centres. Accordingly, it may be necessary for the Council to apply restrictive conditions to certain forms of development </w:t>
      </w:r>
      <w:proofErr w:type="gramStart"/>
      <w:r w:rsidRPr="00FC4707">
        <w:t>in order to</w:t>
      </w:r>
      <w:proofErr w:type="gramEnd"/>
      <w:r w:rsidRPr="00FC4707">
        <w:t xml:space="preserve"> restrict the authorised use to that which has been justified in the application submission. This will help ensure that unacceptable impacts do not arise from future Class E development.</w:t>
      </w:r>
    </w:p>
    <w:p w14:paraId="72EA87E1" w14:textId="77777777" w:rsidR="00FC4707" w:rsidRPr="00FC4707" w:rsidRDefault="00FC4707" w:rsidP="00FC4707">
      <w:pPr>
        <w:keepNext/>
        <w:keepLines/>
        <w:spacing w:before="240" w:after="240" w:line="240" w:lineRule="exact"/>
        <w:ind w:left="1418" w:hanging="851"/>
        <w:jc w:val="both"/>
        <w:outlineLvl w:val="2"/>
        <w:rPr>
          <w:rFonts w:asciiTheme="majorHAnsi" w:eastAsiaTheme="majorEastAsia" w:hAnsiTheme="majorHAnsi" w:cs="Arial"/>
          <w:b/>
          <w:color w:val="3BAD4C" w:themeColor="accent1"/>
          <w:sz w:val="20"/>
          <w:lang w:eastAsia="en-US" w:bidi="ar-SA"/>
        </w:rPr>
      </w:pPr>
      <w:bookmarkStart w:id="20" w:name="_Toc128038841"/>
      <w:bookmarkStart w:id="21" w:name="_Toc131152107"/>
      <w:r w:rsidRPr="00FC4707">
        <w:rPr>
          <w:rFonts w:asciiTheme="majorHAnsi" w:eastAsiaTheme="majorEastAsia" w:hAnsiTheme="majorHAnsi" w:cs="Arial"/>
          <w:b/>
          <w:color w:val="3BAD4C" w:themeColor="accent1"/>
          <w:sz w:val="20"/>
          <w:lang w:eastAsia="en-US" w:bidi="ar-SA"/>
        </w:rPr>
        <w:t>Town Centre Use Permitted Development Rights</w:t>
      </w:r>
      <w:bookmarkEnd w:id="20"/>
      <w:bookmarkEnd w:id="21"/>
    </w:p>
    <w:p w14:paraId="2A6BA99E" w14:textId="77777777" w:rsidR="00FC4707" w:rsidRPr="00FC4707" w:rsidRDefault="00FC4707" w:rsidP="005A73BC">
      <w:pPr>
        <w:pStyle w:val="BodyText"/>
      </w:pPr>
      <w:r w:rsidRPr="00FC4707">
        <w:t xml:space="preserve">An amendment was made to the General Permitted Development) (England) Order 2015 (the ‘GPDO’) in March 2021. This allows for the change of use from Class E properties to residential from August 2021 (extending a right that had previously been restricted to office uses). This permitted development right is subject to maximum size requirements, the property having been in use as Class E for two years, and the property having been vacant for three months. In </w:t>
      </w:r>
      <w:r w:rsidRPr="00FC4707">
        <w:lastRenderedPageBreak/>
        <w:t xml:space="preserve">addition to this, ‘prior approval’ for the change of use must be sought from the planning authority. Restrictions on this right apply in conservation areas and for nurseries, as well as in areas that are covered by an </w:t>
      </w:r>
      <w:proofErr w:type="gramStart"/>
      <w:r w:rsidRPr="00FC4707">
        <w:t>Article</w:t>
      </w:r>
      <w:proofErr w:type="gramEnd"/>
      <w:r w:rsidRPr="00FC4707">
        <w:t xml:space="preserve"> 4 direction.</w:t>
      </w:r>
    </w:p>
    <w:p w14:paraId="7F56D502" w14:textId="77777777" w:rsidR="00FC4707" w:rsidRPr="00FC4707" w:rsidRDefault="00FC4707" w:rsidP="00FC4707">
      <w:pPr>
        <w:keepNext/>
        <w:keepLines/>
        <w:tabs>
          <w:tab w:val="left" w:pos="567"/>
        </w:tabs>
        <w:spacing w:before="240" w:after="170" w:line="288" w:lineRule="exact"/>
        <w:ind w:left="1418" w:hanging="851"/>
        <w:jc w:val="both"/>
        <w:outlineLvl w:val="1"/>
        <w:rPr>
          <w:rFonts w:asciiTheme="majorHAnsi" w:eastAsiaTheme="majorEastAsia" w:hAnsiTheme="majorHAnsi" w:cs="Arial"/>
          <w:b/>
          <w:color w:val="3BAD4C" w:themeColor="accent1"/>
          <w:szCs w:val="26"/>
          <w:lang w:eastAsia="en-US" w:bidi="ar-SA"/>
        </w:rPr>
      </w:pPr>
      <w:bookmarkStart w:id="22" w:name="_Toc125553868"/>
      <w:bookmarkStart w:id="23" w:name="_Toc131152108"/>
      <w:bookmarkStart w:id="24" w:name="_Toc132630819"/>
      <w:r w:rsidRPr="00FC4707">
        <w:rPr>
          <w:rFonts w:asciiTheme="majorHAnsi" w:eastAsiaTheme="majorEastAsia" w:hAnsiTheme="majorHAnsi" w:cs="Arial"/>
          <w:b/>
          <w:color w:val="3BAD4C" w:themeColor="accent1"/>
          <w:szCs w:val="26"/>
          <w:lang w:eastAsia="en-US" w:bidi="ar-SA"/>
        </w:rPr>
        <w:t>Local Planning Policy Context</w:t>
      </w:r>
      <w:bookmarkEnd w:id="22"/>
      <w:bookmarkEnd w:id="23"/>
      <w:bookmarkEnd w:id="24"/>
    </w:p>
    <w:p w14:paraId="413699EC" w14:textId="3164F600" w:rsidR="00FC4707" w:rsidRPr="00FC4707" w:rsidRDefault="00FC4707" w:rsidP="005A73BC">
      <w:pPr>
        <w:pStyle w:val="BodyText"/>
      </w:pPr>
      <w:bookmarkStart w:id="25" w:name="_Hlk118806672"/>
      <w:r w:rsidRPr="00FC4707">
        <w:t>The statutory development plan for the District of Ashfield comprises the ‘saved policies’ of the Ashfield Local Plan (adopted November 2002).</w:t>
      </w:r>
    </w:p>
    <w:p w14:paraId="66BBD7A9" w14:textId="5E9CF4BE" w:rsidR="00FC4707" w:rsidRPr="00FC4707" w:rsidRDefault="00FC4707" w:rsidP="005A73BC">
      <w:pPr>
        <w:pStyle w:val="BodyText"/>
      </w:pPr>
      <w:r w:rsidRPr="00FC4707">
        <w:t xml:space="preserve">Paragraph 219 of the NPPF explains that due weight can be given to saved policies from the Local Plan 2002, according to their degree </w:t>
      </w:r>
      <w:r w:rsidRPr="00FC4707">
        <w:rPr>
          <w:szCs w:val="20"/>
        </w:rPr>
        <w:t>of consistency with the NPPF. The closer the policies in the Local Plan are to the policies in this national Framework, the greater the weight that may be given.</w:t>
      </w:r>
      <w:r w:rsidR="00B65FF8">
        <w:rPr>
          <w:szCs w:val="20"/>
        </w:rPr>
        <w:t xml:space="preserve">  At the outset, therefore, it is to be noted that a number of these policies are</w:t>
      </w:r>
      <w:r w:rsidR="00761072">
        <w:rPr>
          <w:szCs w:val="20"/>
        </w:rPr>
        <w:t xml:space="preserve"> now</w:t>
      </w:r>
      <w:r w:rsidR="00B65FF8">
        <w:rPr>
          <w:szCs w:val="20"/>
        </w:rPr>
        <w:t xml:space="preserve"> </w:t>
      </w:r>
      <w:r w:rsidR="00761072">
        <w:rPr>
          <w:szCs w:val="20"/>
        </w:rPr>
        <w:t xml:space="preserve">old </w:t>
      </w:r>
      <w:r w:rsidR="00B65FF8">
        <w:rPr>
          <w:szCs w:val="20"/>
        </w:rPr>
        <w:t xml:space="preserve">and their applicability to modern retail and town centres </w:t>
      </w:r>
      <w:r w:rsidR="00761072">
        <w:rPr>
          <w:szCs w:val="20"/>
        </w:rPr>
        <w:t>is</w:t>
      </w:r>
      <w:r w:rsidR="00B65FF8">
        <w:rPr>
          <w:szCs w:val="20"/>
        </w:rPr>
        <w:t xml:space="preserve"> becoming more limited.  </w:t>
      </w:r>
    </w:p>
    <w:p w14:paraId="4F4D61EF" w14:textId="77777777" w:rsidR="00FC4707" w:rsidRPr="00FC4707" w:rsidRDefault="00FC4707" w:rsidP="005A73BC">
      <w:pPr>
        <w:pStyle w:val="BodyText"/>
      </w:pPr>
      <w:r w:rsidRPr="00FC4707">
        <w:t>The Adopted Ashfield Local Plan sets out a series of aims for the plan period to 2011. These are:</w:t>
      </w:r>
    </w:p>
    <w:p w14:paraId="66B2EB1C"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To protect and enhance the </w:t>
      </w:r>
      <w:proofErr w:type="gramStart"/>
      <w:r w:rsidRPr="00FC4707">
        <w:rPr>
          <w:rFonts w:asciiTheme="minorHAnsi" w:hAnsiTheme="minorHAnsi" w:cs="Arial"/>
          <w:color w:val="312A23" w:themeColor="text2"/>
          <w:sz w:val="20"/>
          <w:szCs w:val="22"/>
          <w:lang w:eastAsia="en-US" w:bidi="ar-SA"/>
        </w:rPr>
        <w:t>environment;</w:t>
      </w:r>
      <w:proofErr w:type="gramEnd"/>
    </w:p>
    <w:p w14:paraId="78F2707A"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Meet the employment needs to 2011 of those who depend on the </w:t>
      </w:r>
      <w:proofErr w:type="gramStart"/>
      <w:r w:rsidRPr="00FC4707">
        <w:rPr>
          <w:rFonts w:asciiTheme="minorHAnsi" w:hAnsiTheme="minorHAnsi" w:cs="Arial"/>
          <w:color w:val="312A23" w:themeColor="text2"/>
          <w:sz w:val="20"/>
          <w:szCs w:val="22"/>
          <w:lang w:eastAsia="en-US" w:bidi="ar-SA"/>
        </w:rPr>
        <w:t>District</w:t>
      </w:r>
      <w:proofErr w:type="gramEnd"/>
      <w:r w:rsidRPr="00FC4707">
        <w:rPr>
          <w:rFonts w:asciiTheme="minorHAnsi" w:hAnsiTheme="minorHAnsi" w:cs="Arial"/>
          <w:color w:val="312A23" w:themeColor="text2"/>
          <w:sz w:val="20"/>
          <w:szCs w:val="22"/>
          <w:lang w:eastAsia="en-US" w:bidi="ar-SA"/>
        </w:rPr>
        <w:t xml:space="preserve"> for jobs;</w:t>
      </w:r>
    </w:p>
    <w:p w14:paraId="07D1FA53"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Meet the overall housing needs to 2011 of the </w:t>
      </w:r>
      <w:proofErr w:type="gramStart"/>
      <w:r w:rsidRPr="00FC4707">
        <w:rPr>
          <w:rFonts w:asciiTheme="minorHAnsi" w:hAnsiTheme="minorHAnsi" w:cs="Arial"/>
          <w:color w:val="312A23" w:themeColor="text2"/>
          <w:sz w:val="20"/>
          <w:szCs w:val="22"/>
          <w:lang w:eastAsia="en-US" w:bidi="ar-SA"/>
        </w:rPr>
        <w:t>District</w:t>
      </w:r>
      <w:proofErr w:type="gramEnd"/>
      <w:r w:rsidRPr="00FC4707">
        <w:rPr>
          <w:rFonts w:asciiTheme="minorHAnsi" w:hAnsiTheme="minorHAnsi" w:cs="Arial"/>
          <w:color w:val="312A23" w:themeColor="text2"/>
          <w:sz w:val="20"/>
          <w:szCs w:val="22"/>
          <w:lang w:eastAsia="en-US" w:bidi="ar-SA"/>
        </w:rPr>
        <w:t xml:space="preserve"> in appropriate locations;</w:t>
      </w:r>
    </w:p>
    <w:p w14:paraId="1D7CFB53"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 Balance the need for development with the need to maintain the quality of the </w:t>
      </w:r>
      <w:proofErr w:type="gramStart"/>
      <w:r w:rsidRPr="00FC4707">
        <w:rPr>
          <w:rFonts w:asciiTheme="minorHAnsi" w:hAnsiTheme="minorHAnsi" w:cs="Arial"/>
          <w:color w:val="312A23" w:themeColor="text2"/>
          <w:sz w:val="20"/>
          <w:szCs w:val="22"/>
          <w:lang w:eastAsia="en-US" w:bidi="ar-SA"/>
        </w:rPr>
        <w:t>environment;</w:t>
      </w:r>
      <w:proofErr w:type="gramEnd"/>
    </w:p>
    <w:p w14:paraId="5EC26954"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Make optimum use of the scarce resources of land, </w:t>
      </w:r>
      <w:proofErr w:type="gramStart"/>
      <w:r w:rsidRPr="00FC4707">
        <w:rPr>
          <w:rFonts w:asciiTheme="minorHAnsi" w:hAnsiTheme="minorHAnsi" w:cs="Arial"/>
          <w:color w:val="312A23" w:themeColor="text2"/>
          <w:sz w:val="20"/>
          <w:szCs w:val="22"/>
          <w:lang w:eastAsia="en-US" w:bidi="ar-SA"/>
        </w:rPr>
        <w:t>finance</w:t>
      </w:r>
      <w:proofErr w:type="gramEnd"/>
      <w:r w:rsidRPr="00FC4707">
        <w:rPr>
          <w:rFonts w:asciiTheme="minorHAnsi" w:hAnsiTheme="minorHAnsi" w:cs="Arial"/>
          <w:color w:val="312A23" w:themeColor="text2"/>
          <w:sz w:val="20"/>
          <w:szCs w:val="22"/>
          <w:lang w:eastAsia="en-US" w:bidi="ar-SA"/>
        </w:rPr>
        <w:t xml:space="preserve"> and labour; and</w:t>
      </w:r>
    </w:p>
    <w:p w14:paraId="634FB4F9"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To enhance town centres.</w:t>
      </w:r>
    </w:p>
    <w:p w14:paraId="03DE9F29" w14:textId="77777777" w:rsidR="00FC4707" w:rsidRPr="00FC4707" w:rsidRDefault="00FC4707" w:rsidP="005A73BC">
      <w:pPr>
        <w:pStyle w:val="BodyText"/>
      </w:pPr>
      <w:r w:rsidRPr="00FC4707">
        <w:t xml:space="preserve">The Local Plan explains a three-tier settlement hierarchy in the </w:t>
      </w:r>
      <w:proofErr w:type="gramStart"/>
      <w:r w:rsidRPr="00FC4707">
        <w:t>District</w:t>
      </w:r>
      <w:proofErr w:type="gramEnd"/>
      <w:r w:rsidRPr="00FC4707">
        <w:t>:</w:t>
      </w:r>
    </w:p>
    <w:p w14:paraId="0E8C8E30" w14:textId="77777777" w:rsidR="00FC4707" w:rsidRPr="00FC4707" w:rsidRDefault="00FC4707" w:rsidP="00FC4707">
      <w:pPr>
        <w:spacing w:before="240" w:after="240" w:line="276" w:lineRule="auto"/>
        <w:ind w:left="720"/>
        <w:jc w:val="both"/>
        <w:rPr>
          <w:rFonts w:asciiTheme="minorHAnsi" w:hAnsiTheme="minorHAnsi" w:cs="Arial"/>
          <w:color w:val="312A23" w:themeColor="text2"/>
          <w:sz w:val="20"/>
          <w:szCs w:val="22"/>
          <w:lang w:eastAsia="en-US" w:bidi="ar-SA"/>
        </w:rPr>
      </w:pPr>
      <w:r w:rsidRPr="00FC4707">
        <w:rPr>
          <w:rFonts w:asciiTheme="minorHAnsi" w:hAnsiTheme="minorHAnsi" w:cs="Arial"/>
          <w:b/>
          <w:bCs/>
          <w:i/>
          <w:iCs/>
          <w:color w:val="312A23" w:themeColor="text2"/>
          <w:sz w:val="20"/>
          <w:szCs w:val="22"/>
          <w:lang w:eastAsia="en-US" w:bidi="ar-SA"/>
        </w:rPr>
        <w:t>Top tier:</w:t>
      </w:r>
      <w:r w:rsidRPr="00FC4707">
        <w:rPr>
          <w:rFonts w:asciiTheme="minorHAnsi" w:hAnsiTheme="minorHAnsi" w:cs="Arial"/>
          <w:color w:val="312A23" w:themeColor="text2"/>
          <w:sz w:val="20"/>
          <w:szCs w:val="22"/>
          <w:lang w:eastAsia="en-US" w:bidi="ar-SA"/>
        </w:rPr>
        <w:t xml:space="preserve"> The top tier comprises the three Main Urban Areas where housing, jobs and services are concentrated. These are – Sutton-in-Ashfield, Hucknall and Kirby-in-Ashfield.</w:t>
      </w:r>
    </w:p>
    <w:p w14:paraId="413773F2" w14:textId="4E5BDC65" w:rsidR="00FC4707" w:rsidRPr="00FC4707" w:rsidRDefault="00FC4707" w:rsidP="00FC4707">
      <w:pPr>
        <w:spacing w:before="240" w:after="240" w:line="276" w:lineRule="auto"/>
        <w:ind w:left="720"/>
        <w:jc w:val="both"/>
        <w:rPr>
          <w:rFonts w:asciiTheme="minorHAnsi" w:hAnsiTheme="minorHAnsi" w:cs="Arial"/>
          <w:color w:val="312A23" w:themeColor="text2"/>
          <w:sz w:val="20"/>
          <w:szCs w:val="22"/>
          <w:lang w:eastAsia="en-US" w:bidi="ar-SA"/>
        </w:rPr>
      </w:pPr>
      <w:r w:rsidRPr="00FC4707">
        <w:rPr>
          <w:rFonts w:asciiTheme="minorHAnsi" w:hAnsiTheme="minorHAnsi" w:cs="Arial"/>
          <w:b/>
          <w:bCs/>
          <w:i/>
          <w:iCs/>
          <w:color w:val="312A23" w:themeColor="text2"/>
          <w:sz w:val="20"/>
          <w:szCs w:val="22"/>
          <w:lang w:eastAsia="en-US" w:bidi="ar-SA"/>
        </w:rPr>
        <w:t xml:space="preserve">Second tier: </w:t>
      </w:r>
      <w:r w:rsidRPr="00FC4707">
        <w:rPr>
          <w:rFonts w:asciiTheme="minorHAnsi" w:hAnsiTheme="minorHAnsi" w:cs="Arial"/>
          <w:color w:val="312A23" w:themeColor="text2"/>
          <w:sz w:val="20"/>
          <w:szCs w:val="22"/>
          <w:lang w:eastAsia="en-US" w:bidi="ar-SA"/>
        </w:rPr>
        <w:t xml:space="preserve">The second tier comprises the villages of </w:t>
      </w:r>
      <w:proofErr w:type="spellStart"/>
      <w:r w:rsidRPr="00FC4707">
        <w:rPr>
          <w:rFonts w:asciiTheme="minorHAnsi" w:hAnsiTheme="minorHAnsi" w:cs="Arial"/>
          <w:color w:val="312A23" w:themeColor="text2"/>
          <w:sz w:val="20"/>
          <w:szCs w:val="22"/>
          <w:lang w:eastAsia="en-US" w:bidi="ar-SA"/>
        </w:rPr>
        <w:t>Jacksdale</w:t>
      </w:r>
      <w:proofErr w:type="spellEnd"/>
      <w:r w:rsidRPr="00FC4707">
        <w:rPr>
          <w:rFonts w:asciiTheme="minorHAnsi" w:hAnsiTheme="minorHAnsi" w:cs="Arial"/>
          <w:color w:val="312A23" w:themeColor="text2"/>
          <w:sz w:val="20"/>
          <w:szCs w:val="22"/>
          <w:lang w:eastAsia="en-US" w:bidi="ar-SA"/>
        </w:rPr>
        <w:t xml:space="preserve">, </w:t>
      </w:r>
      <w:proofErr w:type="spellStart"/>
      <w:r w:rsidRPr="00FC4707">
        <w:rPr>
          <w:rFonts w:asciiTheme="minorHAnsi" w:hAnsiTheme="minorHAnsi" w:cs="Arial"/>
          <w:color w:val="312A23" w:themeColor="text2"/>
          <w:sz w:val="20"/>
          <w:szCs w:val="22"/>
          <w:lang w:eastAsia="en-US" w:bidi="ar-SA"/>
        </w:rPr>
        <w:t>Selston</w:t>
      </w:r>
      <w:proofErr w:type="spellEnd"/>
      <w:r w:rsidRPr="00FC4707">
        <w:rPr>
          <w:rFonts w:asciiTheme="minorHAnsi" w:hAnsiTheme="minorHAnsi" w:cs="Arial"/>
          <w:color w:val="312A23" w:themeColor="text2"/>
          <w:sz w:val="20"/>
          <w:szCs w:val="22"/>
          <w:lang w:eastAsia="en-US" w:bidi="ar-SA"/>
        </w:rPr>
        <w:t xml:space="preserve"> Underwood and Annesley/Newstead </w:t>
      </w:r>
      <w:proofErr w:type="spellStart"/>
      <w:r w:rsidRPr="00FC4707">
        <w:rPr>
          <w:rFonts w:asciiTheme="minorHAnsi" w:hAnsiTheme="minorHAnsi" w:cs="Arial"/>
          <w:color w:val="312A23" w:themeColor="text2"/>
          <w:sz w:val="20"/>
          <w:szCs w:val="22"/>
          <w:lang w:eastAsia="en-US" w:bidi="ar-SA"/>
        </w:rPr>
        <w:t>Bestwood</w:t>
      </w:r>
      <w:proofErr w:type="spellEnd"/>
      <w:r w:rsidRPr="00FC4707">
        <w:rPr>
          <w:rFonts w:asciiTheme="minorHAnsi" w:hAnsiTheme="minorHAnsi" w:cs="Arial"/>
          <w:color w:val="312A23" w:themeColor="text2"/>
          <w:sz w:val="20"/>
          <w:szCs w:val="22"/>
          <w:lang w:eastAsia="en-US" w:bidi="ar-SA"/>
        </w:rPr>
        <w:t xml:space="preserve"> a Brinsley and </w:t>
      </w:r>
      <w:proofErr w:type="spellStart"/>
      <w:r w:rsidRPr="00FC4707">
        <w:rPr>
          <w:rFonts w:asciiTheme="minorHAnsi" w:hAnsiTheme="minorHAnsi" w:cs="Arial"/>
          <w:color w:val="312A23" w:themeColor="text2"/>
          <w:sz w:val="20"/>
          <w:szCs w:val="22"/>
          <w:lang w:eastAsia="en-US" w:bidi="ar-SA"/>
        </w:rPr>
        <w:t>Fackley</w:t>
      </w:r>
      <w:proofErr w:type="spellEnd"/>
      <w:r w:rsidRPr="00FC4707">
        <w:rPr>
          <w:rFonts w:asciiTheme="minorHAnsi" w:hAnsiTheme="minorHAnsi" w:cs="Arial"/>
          <w:color w:val="312A23" w:themeColor="text2"/>
          <w:sz w:val="20"/>
          <w:szCs w:val="22"/>
          <w:lang w:eastAsia="en-US" w:bidi="ar-SA"/>
        </w:rPr>
        <w:t xml:space="preserve"> that lie within the Ashfield jurisdiction boundary.</w:t>
      </w:r>
    </w:p>
    <w:p w14:paraId="0767E0B6" w14:textId="77777777" w:rsidR="00FC4707" w:rsidRPr="00FC4707" w:rsidRDefault="00FC4707" w:rsidP="00FC4707">
      <w:pPr>
        <w:spacing w:before="240" w:after="240" w:line="276" w:lineRule="auto"/>
        <w:ind w:left="567" w:firstLine="153"/>
        <w:jc w:val="both"/>
        <w:rPr>
          <w:rFonts w:asciiTheme="minorHAnsi" w:hAnsiTheme="minorHAnsi" w:cs="Arial"/>
          <w:color w:val="312A23" w:themeColor="text2"/>
          <w:sz w:val="20"/>
          <w:szCs w:val="22"/>
          <w:lang w:eastAsia="en-US" w:bidi="ar-SA"/>
        </w:rPr>
      </w:pPr>
      <w:r w:rsidRPr="00FC4707">
        <w:rPr>
          <w:rFonts w:asciiTheme="minorHAnsi" w:hAnsiTheme="minorHAnsi" w:cs="Arial"/>
          <w:b/>
          <w:bCs/>
          <w:i/>
          <w:iCs/>
          <w:color w:val="312A23" w:themeColor="text2"/>
          <w:sz w:val="20"/>
          <w:szCs w:val="22"/>
          <w:lang w:eastAsia="en-US" w:bidi="ar-SA"/>
        </w:rPr>
        <w:t>Third tier:</w:t>
      </w:r>
      <w:r w:rsidRPr="00FC4707">
        <w:rPr>
          <w:rFonts w:asciiTheme="minorHAnsi" w:hAnsiTheme="minorHAnsi" w:cs="Arial"/>
          <w:color w:val="312A23" w:themeColor="text2"/>
          <w:sz w:val="20"/>
          <w:szCs w:val="22"/>
          <w:lang w:eastAsia="en-US" w:bidi="ar-SA"/>
        </w:rPr>
        <w:t xml:space="preserve"> The third tier consists of other smaller settlements within the </w:t>
      </w:r>
      <w:proofErr w:type="gramStart"/>
      <w:r w:rsidRPr="00FC4707">
        <w:rPr>
          <w:rFonts w:asciiTheme="minorHAnsi" w:hAnsiTheme="minorHAnsi" w:cs="Arial"/>
          <w:color w:val="312A23" w:themeColor="text2"/>
          <w:sz w:val="20"/>
          <w:szCs w:val="22"/>
          <w:lang w:eastAsia="en-US" w:bidi="ar-SA"/>
        </w:rPr>
        <w:t>District’s</w:t>
      </w:r>
      <w:proofErr w:type="gramEnd"/>
      <w:r w:rsidRPr="00FC4707">
        <w:rPr>
          <w:rFonts w:asciiTheme="minorHAnsi" w:hAnsiTheme="minorHAnsi" w:cs="Arial"/>
          <w:color w:val="312A23" w:themeColor="text2"/>
          <w:sz w:val="20"/>
          <w:szCs w:val="22"/>
          <w:lang w:eastAsia="en-US" w:bidi="ar-SA"/>
        </w:rPr>
        <w:t xml:space="preserve"> countryside not defined above.</w:t>
      </w:r>
    </w:p>
    <w:p w14:paraId="372458C5" w14:textId="1163FDFA" w:rsidR="00FC4707" w:rsidRPr="00FC4707" w:rsidRDefault="00FC4707" w:rsidP="005A73BC">
      <w:pPr>
        <w:pStyle w:val="BodyText"/>
      </w:pPr>
      <w:r w:rsidRPr="00FC4707">
        <w:rPr>
          <w:b/>
          <w:bCs/>
        </w:rPr>
        <w:t>Policy ST2 (Main Urban Areas)</w:t>
      </w:r>
      <w:r w:rsidRPr="00FC4707">
        <w:t xml:space="preserve"> states that development will be concentrated within the Main Urban Areas where</w:t>
      </w:r>
      <w:r w:rsidR="00B65FF8">
        <w:t xml:space="preserve"> </w:t>
      </w:r>
      <w:r w:rsidRPr="00FC4707">
        <w:t>services are concentrated with good access to facilities. Policy ST2 does not however distinguish between the three Main Urban Areas in the District, in terms of the overall strategic attitude to development but looks to concentrate new development in each of them during the plan period.</w:t>
      </w:r>
    </w:p>
    <w:p w14:paraId="086E4F51" w14:textId="77777777" w:rsidR="00FC4707" w:rsidRPr="00FC4707" w:rsidRDefault="00FC4707" w:rsidP="005A73BC">
      <w:pPr>
        <w:pStyle w:val="BodyText"/>
        <w:rPr>
          <w:b/>
          <w:bCs/>
        </w:rPr>
      </w:pPr>
      <w:r w:rsidRPr="00FC4707">
        <w:rPr>
          <w:b/>
          <w:bCs/>
        </w:rPr>
        <w:t xml:space="preserve">Local Plan Chapter 7 (Shopping) </w:t>
      </w:r>
      <w:r w:rsidRPr="00FC4707">
        <w:t xml:space="preserve">considers the role of the </w:t>
      </w:r>
      <w:proofErr w:type="gramStart"/>
      <w:r w:rsidRPr="00FC4707">
        <w:t>District’s</w:t>
      </w:r>
      <w:proofErr w:type="gramEnd"/>
      <w:r w:rsidRPr="00FC4707">
        <w:t xml:space="preserve"> town centres and how the role of the town centre is changing from the traditional. Some factors attributing to change include:</w:t>
      </w:r>
    </w:p>
    <w:p w14:paraId="0AE5906D" w14:textId="5D741070"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Tendency towards larger </w:t>
      </w:r>
      <w:r w:rsidR="000221F7" w:rsidRPr="00FC4707">
        <w:rPr>
          <w:rFonts w:asciiTheme="minorHAnsi" w:hAnsiTheme="minorHAnsi" w:cs="Arial"/>
          <w:color w:val="312A23" w:themeColor="text2"/>
          <w:sz w:val="20"/>
          <w:szCs w:val="22"/>
          <w:lang w:eastAsia="en-US" w:bidi="ar-SA"/>
        </w:rPr>
        <w:t>food stores</w:t>
      </w:r>
      <w:r w:rsidRPr="00FC4707">
        <w:rPr>
          <w:rFonts w:asciiTheme="minorHAnsi" w:hAnsiTheme="minorHAnsi" w:cs="Arial"/>
          <w:color w:val="312A23" w:themeColor="text2"/>
          <w:sz w:val="20"/>
          <w:szCs w:val="22"/>
          <w:lang w:eastAsia="en-US" w:bidi="ar-SA"/>
        </w:rPr>
        <w:t xml:space="preserve"> providing for one-stop shopping trips on a reduced </w:t>
      </w:r>
      <w:proofErr w:type="gramStart"/>
      <w:r w:rsidRPr="00FC4707">
        <w:rPr>
          <w:rFonts w:asciiTheme="minorHAnsi" w:hAnsiTheme="minorHAnsi" w:cs="Arial"/>
          <w:color w:val="312A23" w:themeColor="text2"/>
          <w:sz w:val="20"/>
          <w:szCs w:val="22"/>
          <w:lang w:eastAsia="en-US" w:bidi="ar-SA"/>
        </w:rPr>
        <w:t>frequency;</w:t>
      </w:r>
      <w:proofErr w:type="gramEnd"/>
    </w:p>
    <w:p w14:paraId="23E24957" w14:textId="77777777"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The development of retail warehouses (either individually or in parks) accommodating DIY goods, electrical appliances, carpets, </w:t>
      </w:r>
      <w:proofErr w:type="gramStart"/>
      <w:r w:rsidRPr="00FC4707">
        <w:rPr>
          <w:rFonts w:asciiTheme="minorHAnsi" w:hAnsiTheme="minorHAnsi" w:cs="Arial"/>
          <w:color w:val="312A23" w:themeColor="text2"/>
          <w:sz w:val="20"/>
          <w:szCs w:val="22"/>
          <w:lang w:eastAsia="en-US" w:bidi="ar-SA"/>
        </w:rPr>
        <w:t>furniture</w:t>
      </w:r>
      <w:proofErr w:type="gramEnd"/>
      <w:r w:rsidRPr="00FC4707">
        <w:rPr>
          <w:rFonts w:asciiTheme="minorHAnsi" w:hAnsiTheme="minorHAnsi" w:cs="Arial"/>
          <w:color w:val="312A23" w:themeColor="text2"/>
          <w:sz w:val="20"/>
          <w:szCs w:val="22"/>
          <w:lang w:eastAsia="en-US" w:bidi="ar-SA"/>
        </w:rPr>
        <w:t xml:space="preserve"> and other non-food goods; and</w:t>
      </w:r>
    </w:p>
    <w:p w14:paraId="3B245ABC" w14:textId="18ED007E"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lastRenderedPageBreak/>
        <w:t>The development of large regional shopping centres providing a full range of shopping and leisure facilities.</w:t>
      </w:r>
    </w:p>
    <w:p w14:paraId="7CB9A6C0" w14:textId="729D7BC9" w:rsidR="00FC4707" w:rsidRPr="00FC4707" w:rsidRDefault="00FC4707" w:rsidP="005A73BC">
      <w:pPr>
        <w:pStyle w:val="BodyText"/>
        <w:rPr>
          <w:b/>
          <w:bCs/>
        </w:rPr>
      </w:pPr>
      <w:r w:rsidRPr="00FC4707">
        <w:rPr>
          <w:b/>
          <w:bCs/>
        </w:rPr>
        <w:t xml:space="preserve">Policy SH1 (District Shopping Centres) </w:t>
      </w:r>
      <w:r w:rsidRPr="00FC4707">
        <w:t>sets out a list of development that will be permitted within the centres of Sutton-in-Ashfield, Hucknall and Kirkby-in-Ashfield. Permitted development is, as follows:</w:t>
      </w:r>
    </w:p>
    <w:p w14:paraId="793F0663" w14:textId="06563C12"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Development/ redevelopment for shopping </w:t>
      </w:r>
      <w:proofErr w:type="gramStart"/>
      <w:r w:rsidRPr="00FC4707">
        <w:rPr>
          <w:rFonts w:asciiTheme="minorHAnsi" w:hAnsiTheme="minorHAnsi" w:cs="Arial"/>
          <w:color w:val="312A23" w:themeColor="text2"/>
          <w:sz w:val="20"/>
          <w:szCs w:val="22"/>
          <w:lang w:eastAsia="en-US" w:bidi="ar-SA"/>
        </w:rPr>
        <w:t>purposes;</w:t>
      </w:r>
      <w:proofErr w:type="gramEnd"/>
    </w:p>
    <w:p w14:paraId="01E500E0" w14:textId="069CE707"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Commercial development appropriate to a town </w:t>
      </w:r>
      <w:proofErr w:type="gramStart"/>
      <w:r w:rsidRPr="00FC4707">
        <w:rPr>
          <w:rFonts w:asciiTheme="minorHAnsi" w:hAnsiTheme="minorHAnsi" w:cs="Arial"/>
          <w:color w:val="312A23" w:themeColor="text2"/>
          <w:sz w:val="20"/>
          <w:szCs w:val="22"/>
          <w:lang w:eastAsia="en-US" w:bidi="ar-SA"/>
        </w:rPr>
        <w:t>centre;</w:t>
      </w:r>
      <w:proofErr w:type="gramEnd"/>
    </w:p>
    <w:p w14:paraId="495F3D0F" w14:textId="7B4B51B6"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Residential and employment </w:t>
      </w:r>
      <w:proofErr w:type="gramStart"/>
      <w:r w:rsidRPr="00FC4707">
        <w:rPr>
          <w:rFonts w:asciiTheme="minorHAnsi" w:hAnsiTheme="minorHAnsi" w:cs="Arial"/>
          <w:color w:val="312A23" w:themeColor="text2"/>
          <w:sz w:val="20"/>
          <w:szCs w:val="22"/>
          <w:lang w:eastAsia="en-US" w:bidi="ar-SA"/>
        </w:rPr>
        <w:t>development;</w:t>
      </w:r>
      <w:proofErr w:type="gramEnd"/>
    </w:p>
    <w:p w14:paraId="65B63E51" w14:textId="15C6DE53"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Traffic management/ servicing </w:t>
      </w:r>
      <w:proofErr w:type="gramStart"/>
      <w:r w:rsidRPr="00FC4707">
        <w:rPr>
          <w:rFonts w:asciiTheme="minorHAnsi" w:hAnsiTheme="minorHAnsi" w:cs="Arial"/>
          <w:color w:val="312A23" w:themeColor="text2"/>
          <w:sz w:val="20"/>
          <w:szCs w:val="22"/>
          <w:lang w:eastAsia="en-US" w:bidi="ar-SA"/>
        </w:rPr>
        <w:t>schemes;</w:t>
      </w:r>
      <w:proofErr w:type="gramEnd"/>
    </w:p>
    <w:p w14:paraId="1B81A06A" w14:textId="17FE5CD9"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Environmental improvement </w:t>
      </w:r>
      <w:proofErr w:type="gramStart"/>
      <w:r w:rsidRPr="00FC4707">
        <w:rPr>
          <w:rFonts w:asciiTheme="minorHAnsi" w:hAnsiTheme="minorHAnsi" w:cs="Arial"/>
          <w:color w:val="312A23" w:themeColor="text2"/>
          <w:sz w:val="20"/>
          <w:szCs w:val="22"/>
          <w:lang w:eastAsia="en-US" w:bidi="ar-SA"/>
        </w:rPr>
        <w:t>schemes;</w:t>
      </w:r>
      <w:proofErr w:type="gramEnd"/>
    </w:p>
    <w:p w14:paraId="56F3C711" w14:textId="2803ADEE"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Parking facilities provided in accordance with the Council’s </w:t>
      </w:r>
      <w:proofErr w:type="gramStart"/>
      <w:r w:rsidRPr="00FC4707">
        <w:rPr>
          <w:rFonts w:asciiTheme="minorHAnsi" w:hAnsiTheme="minorHAnsi" w:cs="Arial"/>
          <w:color w:val="312A23" w:themeColor="text2"/>
          <w:sz w:val="20"/>
          <w:szCs w:val="22"/>
          <w:lang w:eastAsia="en-US" w:bidi="ar-SA"/>
        </w:rPr>
        <w:t>standards;</w:t>
      </w:r>
      <w:proofErr w:type="gramEnd"/>
    </w:p>
    <w:p w14:paraId="6128B8BB" w14:textId="22A6FF2C"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Measures to improve accessibility by public transport; and</w:t>
      </w:r>
    </w:p>
    <w:p w14:paraId="7243CACD" w14:textId="5A001BD0"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Improvement of facilities for cyclists, pedestrians and the disabled.</w:t>
      </w:r>
    </w:p>
    <w:p w14:paraId="7EFC15F7" w14:textId="18F94FCB" w:rsidR="00FC4707" w:rsidRPr="00FC4707" w:rsidRDefault="00FC4707" w:rsidP="005A73BC">
      <w:pPr>
        <w:pStyle w:val="BodyText"/>
      </w:pPr>
      <w:r w:rsidRPr="00FC4707">
        <w:rPr>
          <w:b/>
          <w:bCs/>
        </w:rPr>
        <w:t>Policy SH4 (Local Shopping Centres and Single Shops)</w:t>
      </w:r>
      <w:r w:rsidRPr="00FC4707">
        <w:t xml:space="preserve"> and </w:t>
      </w:r>
      <w:r w:rsidRPr="00FC4707">
        <w:rPr>
          <w:b/>
          <w:bCs/>
        </w:rPr>
        <w:t xml:space="preserve">Policy SH5 (Minor </w:t>
      </w:r>
      <w:r w:rsidR="00B65FF8">
        <w:rPr>
          <w:b/>
          <w:bCs/>
        </w:rPr>
        <w:t>S</w:t>
      </w:r>
      <w:r w:rsidRPr="00FC4707">
        <w:rPr>
          <w:b/>
          <w:bCs/>
        </w:rPr>
        <w:t>hopping</w:t>
      </w:r>
      <w:r w:rsidR="00B65FF8">
        <w:rPr>
          <w:b/>
          <w:bCs/>
        </w:rPr>
        <w:t xml:space="preserve"> </w:t>
      </w:r>
      <w:r w:rsidRPr="00FC4707">
        <w:rPr>
          <w:b/>
          <w:bCs/>
        </w:rPr>
        <w:t xml:space="preserve">Centres and Single Shops) </w:t>
      </w:r>
      <w:r w:rsidRPr="00FC4707">
        <w:t>place restrictions on the scale of retail development considered appropriate for these locations, requiring proposals to fit the character of the area.</w:t>
      </w:r>
    </w:p>
    <w:p w14:paraId="27E3B139" w14:textId="106F5912" w:rsidR="00FC4707" w:rsidRPr="00FC4707" w:rsidRDefault="00FC4707" w:rsidP="005A73BC">
      <w:pPr>
        <w:pStyle w:val="BodyText"/>
      </w:pPr>
      <w:r w:rsidRPr="00FC4707">
        <w:rPr>
          <w:b/>
          <w:bCs/>
        </w:rPr>
        <w:t xml:space="preserve">Policy SH4 </w:t>
      </w:r>
      <w:r w:rsidRPr="00FC4707">
        <w:t xml:space="preserve">addresses even smaller scale shopping provisions, typically in the form of shopping parades, small groups of shops or individual shops. </w:t>
      </w:r>
    </w:p>
    <w:p w14:paraId="6512A15C" w14:textId="4AD71186" w:rsidR="00FC4707" w:rsidRPr="00FC4707" w:rsidRDefault="00FC4707" w:rsidP="00FC4707">
      <w:pPr>
        <w:keepNext/>
        <w:keepLines/>
        <w:spacing w:before="240" w:after="240" w:line="240" w:lineRule="exact"/>
        <w:ind w:left="727" w:hanging="160"/>
        <w:jc w:val="both"/>
        <w:outlineLvl w:val="2"/>
        <w:rPr>
          <w:rFonts w:asciiTheme="majorHAnsi" w:eastAsiaTheme="majorEastAsia" w:hAnsiTheme="majorHAnsi" w:cs="Arial"/>
          <w:b/>
          <w:color w:val="3BAD4C" w:themeColor="accent1"/>
          <w:sz w:val="20"/>
          <w:lang w:eastAsia="en-US" w:bidi="ar-SA"/>
        </w:rPr>
      </w:pPr>
      <w:bookmarkStart w:id="26" w:name="_Toc131152109"/>
      <w:bookmarkEnd w:id="25"/>
      <w:r w:rsidRPr="00FC4707">
        <w:rPr>
          <w:rFonts w:asciiTheme="majorHAnsi" w:eastAsiaTheme="majorEastAsia" w:hAnsiTheme="majorHAnsi" w:cs="Arial"/>
          <w:b/>
          <w:color w:val="3BAD4C" w:themeColor="accent1"/>
          <w:sz w:val="20"/>
          <w:lang w:eastAsia="en-US" w:bidi="ar-SA"/>
        </w:rPr>
        <w:t>Emerging Policy</w:t>
      </w:r>
      <w:bookmarkEnd w:id="26"/>
    </w:p>
    <w:p w14:paraId="16C53578" w14:textId="439FB727" w:rsidR="00FC4707" w:rsidRPr="00FC4707" w:rsidRDefault="00FC4707" w:rsidP="005A73BC">
      <w:pPr>
        <w:pStyle w:val="BodyText"/>
      </w:pPr>
      <w:r w:rsidRPr="00FC4707">
        <w:t xml:space="preserve">In September 2018, a new Local Plan was </w:t>
      </w:r>
      <w:r w:rsidR="00B65FF8" w:rsidRPr="00FC4707">
        <w:t>withdrawn</w:t>
      </w:r>
      <w:r w:rsidRPr="00FC4707">
        <w:t xml:space="preserve"> by Ashfield District Council, despite the plan progressing past </w:t>
      </w:r>
      <w:proofErr w:type="gramStart"/>
      <w:r w:rsidRPr="00FC4707">
        <w:t>a number of</w:t>
      </w:r>
      <w:proofErr w:type="gramEnd"/>
      <w:r w:rsidRPr="00FC4707">
        <w:t xml:space="preserve"> key consultation stages. The decision was taken to withdraw the emerging Local Plan and begin development of a new Local Plan immediately.</w:t>
      </w:r>
    </w:p>
    <w:p w14:paraId="3B3DB732" w14:textId="5874E899" w:rsidR="0033742D" w:rsidRDefault="00FC4707" w:rsidP="005A73BC">
      <w:pPr>
        <w:pStyle w:val="BodyText"/>
      </w:pPr>
      <w:r w:rsidRPr="00FC4707">
        <w:t xml:space="preserve">Following on from this, a new Draft Local Plan was published for Regulation 18 Consultation between October and November 2021. </w:t>
      </w:r>
      <w:r w:rsidR="0033742D">
        <w:t xml:space="preserve">Chapter 3 of the Draft Local Plan considers “Sustainable Development” and Policy </w:t>
      </w:r>
      <w:r w:rsidR="00A12443">
        <w:t>S</w:t>
      </w:r>
      <w:r w:rsidR="003F6D62">
        <w:t>13</w:t>
      </w:r>
      <w:r w:rsidR="00A12443">
        <w:t xml:space="preserve"> </w:t>
      </w:r>
      <w:r w:rsidR="0033742D">
        <w:t xml:space="preserve">sets out </w:t>
      </w:r>
      <w:proofErr w:type="gramStart"/>
      <w:r w:rsidR="008F057B">
        <w:t>a number of</w:t>
      </w:r>
      <w:proofErr w:type="gramEnd"/>
      <w:r w:rsidR="008F057B">
        <w:t xml:space="preserve"> strategic objective</w:t>
      </w:r>
      <w:r w:rsidR="00A12443">
        <w:t>s</w:t>
      </w:r>
      <w:r w:rsidR="008F057B">
        <w:t xml:space="preserve"> including the retail hierarchy, as follows:</w:t>
      </w:r>
    </w:p>
    <w:p w14:paraId="0F1D0FD1" w14:textId="4E20A700" w:rsidR="008F057B" w:rsidRDefault="008F057B" w:rsidP="008F057B">
      <w:pPr>
        <w:pStyle w:val="BodyText"/>
        <w:numPr>
          <w:ilvl w:val="0"/>
          <w:numId w:val="0"/>
        </w:numPr>
        <w:ind w:left="567"/>
      </w:pPr>
    </w:p>
    <w:p w14:paraId="48347CBA" w14:textId="77777777" w:rsidR="008F057B" w:rsidRDefault="008F057B" w:rsidP="008F057B">
      <w:pPr>
        <w:pStyle w:val="BodyText"/>
        <w:numPr>
          <w:ilvl w:val="0"/>
          <w:numId w:val="0"/>
        </w:numPr>
        <w:ind w:left="567"/>
      </w:pPr>
    </w:p>
    <w:p w14:paraId="1983292D" w14:textId="77777777" w:rsidR="008F057B" w:rsidRDefault="008F057B" w:rsidP="008F057B">
      <w:pPr>
        <w:pStyle w:val="BodyText"/>
        <w:numPr>
          <w:ilvl w:val="0"/>
          <w:numId w:val="0"/>
        </w:numPr>
        <w:ind w:left="567"/>
      </w:pPr>
    </w:p>
    <w:p w14:paraId="2CA7DB81" w14:textId="77777777" w:rsidR="008F057B" w:rsidRDefault="008F057B" w:rsidP="008F057B">
      <w:pPr>
        <w:pStyle w:val="BodyText"/>
        <w:numPr>
          <w:ilvl w:val="0"/>
          <w:numId w:val="0"/>
        </w:numPr>
        <w:ind w:left="567"/>
      </w:pPr>
    </w:p>
    <w:p w14:paraId="42A0DBBF" w14:textId="77777777" w:rsidR="008F057B" w:rsidRDefault="008F057B" w:rsidP="008F057B">
      <w:pPr>
        <w:pStyle w:val="BodyText"/>
        <w:numPr>
          <w:ilvl w:val="0"/>
          <w:numId w:val="0"/>
        </w:numPr>
        <w:ind w:left="567"/>
      </w:pPr>
    </w:p>
    <w:p w14:paraId="778BB123" w14:textId="46B587E1" w:rsidR="008F057B" w:rsidRDefault="008F057B" w:rsidP="008F057B">
      <w:pPr>
        <w:pStyle w:val="BodyText"/>
        <w:numPr>
          <w:ilvl w:val="0"/>
          <w:numId w:val="0"/>
        </w:numPr>
        <w:ind w:left="567"/>
      </w:pPr>
      <w:r w:rsidRPr="008F057B">
        <w:rPr>
          <w:noProof/>
        </w:rPr>
        <w:lastRenderedPageBreak/>
        <w:drawing>
          <wp:anchor distT="0" distB="0" distL="114300" distR="114300" simplePos="0" relativeHeight="251767808" behindDoc="0" locked="0" layoutInCell="1" allowOverlap="1" wp14:anchorId="5CDAECF2" wp14:editId="61B04D0A">
            <wp:simplePos x="0" y="0"/>
            <wp:positionH relativeFrom="column">
              <wp:posOffset>3434056</wp:posOffset>
            </wp:positionH>
            <wp:positionV relativeFrom="paragraph">
              <wp:posOffset>121441</wp:posOffset>
            </wp:positionV>
            <wp:extent cx="3122930" cy="4456430"/>
            <wp:effectExtent l="0" t="0" r="1270" b="1270"/>
            <wp:wrapThrough wrapText="bothSides">
              <wp:wrapPolygon edited="0">
                <wp:start x="0" y="0"/>
                <wp:lineTo x="0" y="21514"/>
                <wp:lineTo x="21477" y="21514"/>
                <wp:lineTo x="21477" y="0"/>
                <wp:lineTo x="0" y="0"/>
              </wp:wrapPolygon>
            </wp:wrapThrough>
            <wp:docPr id="22" name="Picture 22"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document with text and number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122930" cy="4456430"/>
                    </a:xfrm>
                    <a:prstGeom prst="rect">
                      <a:avLst/>
                    </a:prstGeom>
                  </pic:spPr>
                </pic:pic>
              </a:graphicData>
            </a:graphic>
            <wp14:sizeRelH relativeFrom="margin">
              <wp14:pctWidth>0</wp14:pctWidth>
            </wp14:sizeRelH>
            <wp14:sizeRelV relativeFrom="margin">
              <wp14:pctHeight>0</wp14:pctHeight>
            </wp14:sizeRelV>
          </wp:anchor>
        </w:drawing>
      </w:r>
      <w:r w:rsidRPr="008F057B">
        <w:rPr>
          <w:noProof/>
        </w:rPr>
        <w:drawing>
          <wp:anchor distT="0" distB="0" distL="114300" distR="114300" simplePos="0" relativeHeight="251766784" behindDoc="0" locked="0" layoutInCell="1" allowOverlap="1" wp14:anchorId="3D6925F7" wp14:editId="5821A9E0">
            <wp:simplePos x="0" y="0"/>
            <wp:positionH relativeFrom="column">
              <wp:posOffset>185420</wp:posOffset>
            </wp:positionH>
            <wp:positionV relativeFrom="paragraph">
              <wp:posOffset>0</wp:posOffset>
            </wp:positionV>
            <wp:extent cx="3249930" cy="4580255"/>
            <wp:effectExtent l="0" t="0" r="7620" b="0"/>
            <wp:wrapThrough wrapText="bothSides">
              <wp:wrapPolygon edited="0">
                <wp:start x="0" y="0"/>
                <wp:lineTo x="0" y="21471"/>
                <wp:lineTo x="21524" y="21471"/>
                <wp:lineTo x="21524" y="0"/>
                <wp:lineTo x="0" y="0"/>
              </wp:wrapPolygon>
            </wp:wrapThrough>
            <wp:docPr id="2" name="Picture 2"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ocument with text and image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3249930" cy="4580255"/>
                    </a:xfrm>
                    <a:prstGeom prst="rect">
                      <a:avLst/>
                    </a:prstGeom>
                  </pic:spPr>
                </pic:pic>
              </a:graphicData>
            </a:graphic>
            <wp14:sizeRelH relativeFrom="margin">
              <wp14:pctWidth>0</wp14:pctWidth>
            </wp14:sizeRelH>
            <wp14:sizeRelV relativeFrom="margin">
              <wp14:pctHeight>0</wp14:pctHeight>
            </wp14:sizeRelV>
          </wp:anchor>
        </w:drawing>
      </w:r>
    </w:p>
    <w:p w14:paraId="26A0F76A" w14:textId="739A90C0" w:rsidR="00FC4707" w:rsidRPr="00FC4707" w:rsidRDefault="00FC4707" w:rsidP="005A73BC">
      <w:pPr>
        <w:pStyle w:val="BodyText"/>
      </w:pPr>
      <w:r w:rsidRPr="00FC4707">
        <w:t xml:space="preserve">Chapter 8 of the Draft Local Plan is titled </w:t>
      </w:r>
      <w:r w:rsidRPr="00FC4707">
        <w:rPr>
          <w:i/>
          <w:iCs/>
        </w:rPr>
        <w:t>“Placing vibrant town and local centres at the heart of the community”.</w:t>
      </w:r>
      <w:r w:rsidRPr="00FC4707">
        <w:t xml:space="preserve"> Within this chapter there are three town centre policies:</w:t>
      </w:r>
    </w:p>
    <w:p w14:paraId="0840678A" w14:textId="2757CAE5" w:rsidR="00FC4707" w:rsidRDefault="00FC4707" w:rsidP="00113BB8">
      <w:pPr>
        <w:numPr>
          <w:ilvl w:val="0"/>
          <w:numId w:val="31"/>
        </w:numPr>
        <w:tabs>
          <w:tab w:val="left" w:pos="567"/>
        </w:tabs>
        <w:spacing w:after="160" w:line="276" w:lineRule="auto"/>
        <w:ind w:left="993" w:hanging="426"/>
        <w:jc w:val="both"/>
        <w:rPr>
          <w:rFonts w:asciiTheme="minorHAnsi" w:hAnsiTheme="minorHAnsi" w:cs="Calibri"/>
          <w:sz w:val="20"/>
          <w:szCs w:val="22"/>
          <w:lang w:eastAsia="en-US" w:bidi="ar-SA"/>
        </w:rPr>
      </w:pPr>
      <w:r w:rsidRPr="00BF6C4E">
        <w:rPr>
          <w:rFonts w:asciiTheme="minorHAnsi" w:hAnsiTheme="minorHAnsi" w:cs="Calibri"/>
          <w:b/>
          <w:bCs/>
          <w:sz w:val="20"/>
          <w:szCs w:val="22"/>
          <w:lang w:eastAsia="en-US" w:bidi="ar-SA"/>
        </w:rPr>
        <w:t>Policy SH1</w:t>
      </w:r>
      <w:r w:rsidRPr="00FC4707">
        <w:rPr>
          <w:rFonts w:asciiTheme="minorHAnsi" w:hAnsiTheme="minorHAnsi" w:cs="Calibri"/>
          <w:sz w:val="20"/>
          <w:szCs w:val="22"/>
          <w:lang w:eastAsia="en-US" w:bidi="ar-SA"/>
        </w:rPr>
        <w:t>: Retail, Leisure, Commercial and Town Centre Uses</w:t>
      </w:r>
      <w:r w:rsidR="00BF6C4E">
        <w:rPr>
          <w:rFonts w:asciiTheme="minorHAnsi" w:hAnsiTheme="minorHAnsi" w:cs="Calibri"/>
          <w:sz w:val="20"/>
          <w:szCs w:val="22"/>
          <w:lang w:eastAsia="en-US" w:bidi="ar-SA"/>
        </w:rPr>
        <w:t xml:space="preserve"> – Part 1 of this policy outlines support for the development of main town centre uses within the town centres of Sutton, Kirkby and Hucknall where development, </w:t>
      </w:r>
      <w:r w:rsidR="00BF6C4E" w:rsidRPr="00BF6C4E">
        <w:rPr>
          <w:rFonts w:asciiTheme="minorHAnsi" w:hAnsiTheme="minorHAnsi" w:cs="Calibri"/>
          <w:i/>
          <w:iCs/>
          <w:sz w:val="20"/>
          <w:szCs w:val="22"/>
          <w:lang w:eastAsia="en-US" w:bidi="ar-SA"/>
        </w:rPr>
        <w:t>inter alia</w:t>
      </w:r>
      <w:r w:rsidR="00BF6C4E">
        <w:rPr>
          <w:rFonts w:asciiTheme="minorHAnsi" w:hAnsiTheme="minorHAnsi" w:cs="Calibri"/>
          <w:sz w:val="20"/>
          <w:szCs w:val="22"/>
          <w:lang w:eastAsia="en-US" w:bidi="ar-SA"/>
        </w:rPr>
        <w:t xml:space="preserve">, is of appropriate scale, will not adversely affect the town centre, widens the range of main town centre uses, provides a diverse range of day and evening uses, maintains active street frontage and footfall, makes good use of above ground floor spaces, has appropriate signage and is well designed.  </w:t>
      </w:r>
    </w:p>
    <w:p w14:paraId="57AA96BF" w14:textId="3E379D6C" w:rsidR="00BF6C4E" w:rsidRDefault="00113BB8" w:rsidP="00113BB8">
      <w:pPr>
        <w:tabs>
          <w:tab w:val="left" w:pos="567"/>
        </w:tabs>
        <w:spacing w:after="160" w:line="276" w:lineRule="auto"/>
        <w:ind w:left="993" w:hanging="426"/>
        <w:jc w:val="both"/>
        <w:rPr>
          <w:rFonts w:asciiTheme="minorHAnsi" w:hAnsiTheme="minorHAnsi" w:cs="Calibri"/>
          <w:sz w:val="20"/>
          <w:szCs w:val="22"/>
          <w:lang w:eastAsia="en-US" w:bidi="ar-SA"/>
        </w:rPr>
      </w:pPr>
      <w:r>
        <w:rPr>
          <w:rFonts w:asciiTheme="minorHAnsi" w:hAnsiTheme="minorHAnsi" w:cs="Calibri"/>
          <w:sz w:val="20"/>
          <w:szCs w:val="22"/>
          <w:lang w:eastAsia="en-US" w:bidi="ar-SA"/>
        </w:rPr>
        <w:tab/>
      </w:r>
      <w:r>
        <w:rPr>
          <w:rFonts w:asciiTheme="minorHAnsi" w:hAnsiTheme="minorHAnsi" w:cs="Calibri"/>
          <w:sz w:val="20"/>
          <w:szCs w:val="22"/>
          <w:lang w:eastAsia="en-US" w:bidi="ar-SA"/>
        </w:rPr>
        <w:tab/>
      </w:r>
      <w:r w:rsidR="00BF6C4E">
        <w:rPr>
          <w:rFonts w:asciiTheme="minorHAnsi" w:hAnsiTheme="minorHAnsi" w:cs="Calibri"/>
          <w:sz w:val="20"/>
          <w:szCs w:val="22"/>
          <w:lang w:eastAsia="en-US" w:bidi="ar-SA"/>
        </w:rPr>
        <w:t>Part 2 of the proposed policy allows</w:t>
      </w:r>
      <w:r w:rsidR="003811C1">
        <w:rPr>
          <w:rFonts w:asciiTheme="minorHAnsi" w:hAnsiTheme="minorHAnsi" w:cs="Calibri"/>
          <w:sz w:val="20"/>
          <w:szCs w:val="22"/>
          <w:lang w:eastAsia="en-US" w:bidi="ar-SA"/>
        </w:rPr>
        <w:t xml:space="preserve"> for</w:t>
      </w:r>
      <w:r w:rsidR="00BF6C4E">
        <w:rPr>
          <w:rFonts w:asciiTheme="minorHAnsi" w:hAnsiTheme="minorHAnsi" w:cs="Calibri"/>
          <w:sz w:val="20"/>
          <w:szCs w:val="22"/>
          <w:lang w:eastAsia="en-US" w:bidi="ar-SA"/>
        </w:rPr>
        <w:t xml:space="preserve"> the conversion of surplus shop units for residential use whereby the unit is appropriately site</w:t>
      </w:r>
      <w:r w:rsidR="003811C1">
        <w:rPr>
          <w:rFonts w:asciiTheme="minorHAnsi" w:hAnsiTheme="minorHAnsi" w:cs="Calibri"/>
          <w:sz w:val="20"/>
          <w:szCs w:val="22"/>
          <w:lang w:eastAsia="en-US" w:bidi="ar-SA"/>
        </w:rPr>
        <w:t>d</w:t>
      </w:r>
      <w:r w:rsidR="00BF6C4E">
        <w:rPr>
          <w:rFonts w:asciiTheme="minorHAnsi" w:hAnsiTheme="minorHAnsi" w:cs="Calibri"/>
          <w:sz w:val="20"/>
          <w:szCs w:val="22"/>
          <w:lang w:eastAsia="en-US" w:bidi="ar-SA"/>
        </w:rPr>
        <w:t xml:space="preserve"> and designed so as not to impact on the street scene, and where the lack of demand for the unit can be demonstrated.  </w:t>
      </w:r>
    </w:p>
    <w:p w14:paraId="63BC7E52" w14:textId="68EFCD00" w:rsidR="00BF6C4E" w:rsidRDefault="00113BB8" w:rsidP="00113BB8">
      <w:pPr>
        <w:tabs>
          <w:tab w:val="left" w:pos="567"/>
        </w:tabs>
        <w:spacing w:after="160" w:line="276" w:lineRule="auto"/>
        <w:ind w:left="993" w:hanging="426"/>
        <w:jc w:val="both"/>
        <w:rPr>
          <w:rFonts w:asciiTheme="minorHAnsi" w:hAnsiTheme="minorHAnsi" w:cs="Calibri"/>
          <w:sz w:val="20"/>
          <w:szCs w:val="22"/>
          <w:lang w:eastAsia="en-US" w:bidi="ar-SA"/>
        </w:rPr>
      </w:pPr>
      <w:r>
        <w:rPr>
          <w:rFonts w:asciiTheme="minorHAnsi" w:hAnsiTheme="minorHAnsi" w:cs="Calibri"/>
          <w:sz w:val="20"/>
          <w:szCs w:val="22"/>
          <w:lang w:eastAsia="en-US" w:bidi="ar-SA"/>
        </w:rPr>
        <w:tab/>
      </w:r>
      <w:r>
        <w:rPr>
          <w:rFonts w:asciiTheme="minorHAnsi" w:hAnsiTheme="minorHAnsi" w:cs="Calibri"/>
          <w:sz w:val="20"/>
          <w:szCs w:val="22"/>
          <w:lang w:eastAsia="en-US" w:bidi="ar-SA"/>
        </w:rPr>
        <w:tab/>
      </w:r>
      <w:r w:rsidR="00BF6C4E">
        <w:rPr>
          <w:rFonts w:asciiTheme="minorHAnsi" w:hAnsiTheme="minorHAnsi" w:cs="Calibri"/>
          <w:sz w:val="20"/>
          <w:szCs w:val="22"/>
          <w:lang w:eastAsia="en-US" w:bidi="ar-SA"/>
        </w:rPr>
        <w:t>Part 3 prohibit</w:t>
      </w:r>
      <w:r w:rsidR="00972DBE">
        <w:rPr>
          <w:rFonts w:asciiTheme="minorHAnsi" w:hAnsiTheme="minorHAnsi" w:cs="Calibri"/>
          <w:sz w:val="20"/>
          <w:szCs w:val="22"/>
          <w:lang w:eastAsia="en-US" w:bidi="ar-SA"/>
        </w:rPr>
        <w:t>s</w:t>
      </w:r>
      <w:r w:rsidR="00BF6C4E">
        <w:rPr>
          <w:rFonts w:asciiTheme="minorHAnsi" w:hAnsiTheme="minorHAnsi" w:cs="Calibri"/>
          <w:sz w:val="20"/>
          <w:szCs w:val="22"/>
          <w:lang w:eastAsia="en-US" w:bidi="ar-SA"/>
        </w:rPr>
        <w:t xml:space="preserve"> clusters of hot food takeaways or pubs/drinking establishments.</w:t>
      </w:r>
    </w:p>
    <w:p w14:paraId="0F7FB342" w14:textId="051C2A88" w:rsidR="00BF6C4E" w:rsidRPr="00FC4707" w:rsidRDefault="00113BB8" w:rsidP="00113BB8">
      <w:pPr>
        <w:tabs>
          <w:tab w:val="left" w:pos="567"/>
        </w:tabs>
        <w:spacing w:after="160" w:line="276" w:lineRule="auto"/>
        <w:ind w:left="993" w:hanging="426"/>
        <w:jc w:val="both"/>
        <w:rPr>
          <w:rFonts w:asciiTheme="minorHAnsi" w:hAnsiTheme="minorHAnsi" w:cs="Calibri"/>
          <w:sz w:val="20"/>
          <w:szCs w:val="22"/>
          <w:lang w:eastAsia="en-US" w:bidi="ar-SA"/>
        </w:rPr>
      </w:pPr>
      <w:r>
        <w:rPr>
          <w:rFonts w:asciiTheme="minorHAnsi" w:hAnsiTheme="minorHAnsi" w:cs="Calibri"/>
          <w:sz w:val="20"/>
          <w:szCs w:val="22"/>
          <w:lang w:eastAsia="en-US" w:bidi="ar-SA"/>
        </w:rPr>
        <w:tab/>
      </w:r>
      <w:r>
        <w:rPr>
          <w:rFonts w:asciiTheme="minorHAnsi" w:hAnsiTheme="minorHAnsi" w:cs="Calibri"/>
          <w:sz w:val="20"/>
          <w:szCs w:val="22"/>
          <w:lang w:eastAsia="en-US" w:bidi="ar-SA"/>
        </w:rPr>
        <w:tab/>
      </w:r>
      <w:r w:rsidR="00BF6C4E">
        <w:rPr>
          <w:rFonts w:asciiTheme="minorHAnsi" w:hAnsiTheme="minorHAnsi" w:cs="Calibri"/>
          <w:sz w:val="20"/>
          <w:szCs w:val="22"/>
          <w:lang w:eastAsia="en-US" w:bidi="ar-SA"/>
        </w:rPr>
        <w:t>Part 4 establishe</w:t>
      </w:r>
      <w:r w:rsidR="00972DBE">
        <w:rPr>
          <w:rFonts w:asciiTheme="minorHAnsi" w:hAnsiTheme="minorHAnsi" w:cs="Calibri"/>
          <w:sz w:val="20"/>
          <w:szCs w:val="22"/>
          <w:lang w:eastAsia="en-US" w:bidi="ar-SA"/>
        </w:rPr>
        <w:t>s</w:t>
      </w:r>
      <w:r w:rsidR="00BF6C4E">
        <w:rPr>
          <w:rFonts w:asciiTheme="minorHAnsi" w:hAnsiTheme="minorHAnsi" w:cs="Calibri"/>
          <w:sz w:val="20"/>
          <w:szCs w:val="22"/>
          <w:lang w:eastAsia="en-US" w:bidi="ar-SA"/>
        </w:rPr>
        <w:t xml:space="preserve"> the application of the Seque</w:t>
      </w:r>
      <w:r w:rsidR="008F057B">
        <w:rPr>
          <w:rFonts w:asciiTheme="minorHAnsi" w:hAnsiTheme="minorHAnsi" w:cs="Calibri"/>
          <w:sz w:val="20"/>
          <w:szCs w:val="22"/>
          <w:lang w:eastAsia="en-US" w:bidi="ar-SA"/>
        </w:rPr>
        <w:t>n</w:t>
      </w:r>
      <w:r w:rsidR="00BF6C4E">
        <w:rPr>
          <w:rFonts w:asciiTheme="minorHAnsi" w:hAnsiTheme="minorHAnsi" w:cs="Calibri"/>
          <w:sz w:val="20"/>
          <w:szCs w:val="22"/>
          <w:lang w:eastAsia="en-US" w:bidi="ar-SA"/>
        </w:rPr>
        <w:t xml:space="preserve">tial Test and Impact Tests for </w:t>
      </w:r>
      <w:r w:rsidR="00972DBE">
        <w:rPr>
          <w:rFonts w:asciiTheme="minorHAnsi" w:hAnsiTheme="minorHAnsi" w:cs="Calibri"/>
          <w:sz w:val="20"/>
          <w:szCs w:val="22"/>
          <w:lang w:eastAsia="en-US" w:bidi="ar-SA"/>
        </w:rPr>
        <w:t>retail and leisure proposals</w:t>
      </w:r>
      <w:r w:rsidR="00BF6C4E">
        <w:rPr>
          <w:rFonts w:asciiTheme="minorHAnsi" w:hAnsiTheme="minorHAnsi" w:cs="Calibri"/>
          <w:sz w:val="20"/>
          <w:szCs w:val="22"/>
          <w:lang w:eastAsia="en-US" w:bidi="ar-SA"/>
        </w:rPr>
        <w:t xml:space="preserve">.  </w:t>
      </w:r>
      <w:r w:rsidR="00972DBE">
        <w:rPr>
          <w:rFonts w:asciiTheme="minorHAnsi" w:hAnsiTheme="minorHAnsi" w:cs="Calibri"/>
          <w:sz w:val="20"/>
          <w:szCs w:val="22"/>
          <w:lang w:eastAsia="en-US" w:bidi="ar-SA"/>
        </w:rPr>
        <w:t xml:space="preserve"> Proposals exceeding</w:t>
      </w:r>
      <w:r w:rsidR="00BF6C4E">
        <w:rPr>
          <w:rFonts w:asciiTheme="minorHAnsi" w:hAnsiTheme="minorHAnsi" w:cs="Calibri"/>
          <w:sz w:val="20"/>
          <w:szCs w:val="22"/>
          <w:lang w:eastAsia="en-US" w:bidi="ar-SA"/>
        </w:rPr>
        <w:t xml:space="preserve"> 300 square metre</w:t>
      </w:r>
      <w:r w:rsidR="00A12443">
        <w:rPr>
          <w:rFonts w:asciiTheme="minorHAnsi" w:hAnsiTheme="minorHAnsi" w:cs="Calibri"/>
          <w:sz w:val="20"/>
          <w:szCs w:val="22"/>
          <w:lang w:eastAsia="en-US" w:bidi="ar-SA"/>
        </w:rPr>
        <w:t>s</w:t>
      </w:r>
      <w:r w:rsidR="00BF6C4E">
        <w:rPr>
          <w:rFonts w:asciiTheme="minorHAnsi" w:hAnsiTheme="minorHAnsi" w:cs="Calibri"/>
          <w:sz w:val="20"/>
          <w:szCs w:val="22"/>
          <w:lang w:eastAsia="en-US" w:bidi="ar-SA"/>
        </w:rPr>
        <w:t xml:space="preserve"> gross floorspace </w:t>
      </w:r>
      <w:r w:rsidR="00B53F4D">
        <w:rPr>
          <w:rFonts w:asciiTheme="minorHAnsi" w:hAnsiTheme="minorHAnsi" w:cs="Calibri"/>
          <w:sz w:val="20"/>
          <w:szCs w:val="22"/>
          <w:lang w:eastAsia="en-US" w:bidi="ar-SA"/>
        </w:rPr>
        <w:t xml:space="preserve">will require an impact assessment </w:t>
      </w:r>
      <w:proofErr w:type="gramStart"/>
      <w:r w:rsidR="00B53F4D">
        <w:rPr>
          <w:rFonts w:asciiTheme="minorHAnsi" w:hAnsiTheme="minorHAnsi" w:cs="Calibri"/>
          <w:sz w:val="20"/>
          <w:szCs w:val="22"/>
          <w:lang w:eastAsia="en-US" w:bidi="ar-SA"/>
        </w:rPr>
        <w:t>where</w:t>
      </w:r>
      <w:proofErr w:type="gramEnd"/>
      <w:r w:rsidR="00B53F4D">
        <w:rPr>
          <w:rFonts w:asciiTheme="minorHAnsi" w:hAnsiTheme="minorHAnsi" w:cs="Calibri"/>
          <w:sz w:val="20"/>
          <w:szCs w:val="22"/>
          <w:lang w:eastAsia="en-US" w:bidi="ar-SA"/>
        </w:rPr>
        <w:t xml:space="preserve"> considered necessary.</w:t>
      </w:r>
    </w:p>
    <w:p w14:paraId="29D0DE4B" w14:textId="1BB0B996" w:rsidR="00FC4707" w:rsidRPr="00FC4707" w:rsidRDefault="00FC4707" w:rsidP="00113BB8">
      <w:pPr>
        <w:numPr>
          <w:ilvl w:val="0"/>
          <w:numId w:val="31"/>
        </w:numPr>
        <w:tabs>
          <w:tab w:val="left" w:pos="567"/>
        </w:tabs>
        <w:spacing w:after="160" w:line="276" w:lineRule="auto"/>
        <w:ind w:left="993" w:hanging="426"/>
        <w:jc w:val="both"/>
        <w:rPr>
          <w:rFonts w:asciiTheme="minorHAnsi" w:hAnsiTheme="minorHAnsi" w:cs="Calibri"/>
          <w:sz w:val="20"/>
          <w:szCs w:val="22"/>
          <w:lang w:eastAsia="en-US" w:bidi="ar-SA"/>
        </w:rPr>
      </w:pPr>
      <w:r w:rsidRPr="00BF6C4E">
        <w:rPr>
          <w:rFonts w:asciiTheme="minorHAnsi" w:hAnsiTheme="minorHAnsi" w:cs="Calibri"/>
          <w:b/>
          <w:bCs/>
          <w:sz w:val="20"/>
          <w:szCs w:val="22"/>
          <w:lang w:eastAsia="en-US" w:bidi="ar-SA"/>
        </w:rPr>
        <w:t>Policy SH2</w:t>
      </w:r>
      <w:r w:rsidRPr="00FC4707">
        <w:rPr>
          <w:rFonts w:asciiTheme="minorHAnsi" w:hAnsiTheme="minorHAnsi" w:cs="Calibri"/>
          <w:sz w:val="20"/>
          <w:szCs w:val="22"/>
          <w:lang w:eastAsia="en-US" w:bidi="ar-SA"/>
        </w:rPr>
        <w:t>: Local Shopping Centres, Shopping Parades and Single Shops</w:t>
      </w:r>
      <w:r w:rsidR="00BF6C4E">
        <w:rPr>
          <w:rFonts w:asciiTheme="minorHAnsi" w:hAnsiTheme="minorHAnsi" w:cs="Calibri"/>
          <w:sz w:val="20"/>
          <w:szCs w:val="22"/>
          <w:lang w:eastAsia="en-US" w:bidi="ar-SA"/>
        </w:rPr>
        <w:t xml:space="preserve"> </w:t>
      </w:r>
      <w:r w:rsidR="0019687E">
        <w:rPr>
          <w:rFonts w:asciiTheme="minorHAnsi" w:hAnsiTheme="minorHAnsi" w:cs="Calibri"/>
          <w:sz w:val="20"/>
          <w:szCs w:val="22"/>
          <w:lang w:eastAsia="en-US" w:bidi="ar-SA"/>
        </w:rPr>
        <w:t>–</w:t>
      </w:r>
      <w:r w:rsidR="00BF6C4E">
        <w:rPr>
          <w:rFonts w:asciiTheme="minorHAnsi" w:hAnsiTheme="minorHAnsi" w:cs="Calibri"/>
          <w:sz w:val="20"/>
          <w:szCs w:val="22"/>
          <w:lang w:eastAsia="en-US" w:bidi="ar-SA"/>
        </w:rPr>
        <w:t xml:space="preserve"> </w:t>
      </w:r>
      <w:r w:rsidR="0019687E">
        <w:rPr>
          <w:rFonts w:asciiTheme="minorHAnsi" w:hAnsiTheme="minorHAnsi" w:cs="Calibri"/>
          <w:sz w:val="20"/>
          <w:szCs w:val="22"/>
          <w:lang w:eastAsia="en-US" w:bidi="ar-SA"/>
        </w:rPr>
        <w:t xml:space="preserve">This policy sets out, </w:t>
      </w:r>
      <w:r w:rsidR="0019687E" w:rsidRPr="0019687E">
        <w:rPr>
          <w:rFonts w:asciiTheme="minorHAnsi" w:hAnsiTheme="minorHAnsi" w:cs="Calibri"/>
          <w:i/>
          <w:iCs/>
          <w:sz w:val="20"/>
          <w:szCs w:val="22"/>
          <w:lang w:eastAsia="en-US" w:bidi="ar-SA"/>
        </w:rPr>
        <w:t>inter alia</w:t>
      </w:r>
      <w:r w:rsidR="0019687E">
        <w:rPr>
          <w:rFonts w:asciiTheme="minorHAnsi" w:hAnsiTheme="minorHAnsi" w:cs="Calibri"/>
          <w:sz w:val="20"/>
          <w:szCs w:val="22"/>
          <w:lang w:eastAsia="en-US" w:bidi="ar-SA"/>
        </w:rPr>
        <w:t xml:space="preserve">, the range of Local Shopping Centres (7 no.) and explains that the Council will support well designed town centre uses, the limited circumstances where the loss of ground floor retail/commercial uses to residential use will be acceptable,  </w:t>
      </w:r>
      <w:r w:rsidR="0019687E">
        <w:rPr>
          <w:rFonts w:asciiTheme="minorHAnsi" w:hAnsiTheme="minorHAnsi" w:cs="Calibri"/>
          <w:sz w:val="20"/>
          <w:szCs w:val="22"/>
          <w:lang w:eastAsia="en-US" w:bidi="ar-SA"/>
        </w:rPr>
        <w:lastRenderedPageBreak/>
        <w:t>how the impact test will be applied at</w:t>
      </w:r>
      <w:r w:rsidR="008F057B">
        <w:rPr>
          <w:rFonts w:asciiTheme="minorHAnsi" w:hAnsiTheme="minorHAnsi" w:cs="Calibri"/>
          <w:sz w:val="20"/>
          <w:szCs w:val="22"/>
          <w:lang w:eastAsia="en-US" w:bidi="ar-SA"/>
        </w:rPr>
        <w:t xml:space="preserve"> </w:t>
      </w:r>
      <w:r w:rsidR="0083407C">
        <w:rPr>
          <w:rFonts w:asciiTheme="minorHAnsi" w:hAnsiTheme="minorHAnsi" w:cs="Calibri"/>
          <w:sz w:val="20"/>
          <w:szCs w:val="22"/>
          <w:lang w:eastAsia="en-US" w:bidi="ar-SA"/>
        </w:rPr>
        <w:t>a</w:t>
      </w:r>
      <w:r w:rsidR="0019687E">
        <w:rPr>
          <w:rFonts w:asciiTheme="minorHAnsi" w:hAnsiTheme="minorHAnsi" w:cs="Calibri"/>
          <w:sz w:val="20"/>
          <w:szCs w:val="22"/>
          <w:lang w:eastAsia="en-US" w:bidi="ar-SA"/>
        </w:rPr>
        <w:t xml:space="preserve">  threshold of 200 </w:t>
      </w:r>
      <w:proofErr w:type="spellStart"/>
      <w:r w:rsidR="0019687E">
        <w:rPr>
          <w:rFonts w:asciiTheme="minorHAnsi" w:hAnsiTheme="minorHAnsi" w:cs="Calibri"/>
          <w:sz w:val="20"/>
          <w:szCs w:val="22"/>
          <w:lang w:eastAsia="en-US" w:bidi="ar-SA"/>
        </w:rPr>
        <w:t>sq</w:t>
      </w:r>
      <w:proofErr w:type="spellEnd"/>
      <w:r w:rsidR="0019687E">
        <w:rPr>
          <w:rFonts w:asciiTheme="minorHAnsi" w:hAnsiTheme="minorHAnsi" w:cs="Calibri"/>
          <w:sz w:val="20"/>
          <w:szCs w:val="22"/>
          <w:lang w:eastAsia="en-US" w:bidi="ar-SA"/>
        </w:rPr>
        <w:t xml:space="preserve"> m gross, how convenience food stores will be protected, when it is appropriate to convert vacant units and how proposal should</w:t>
      </w:r>
      <w:r w:rsidR="00071CBB">
        <w:rPr>
          <w:rFonts w:asciiTheme="minorHAnsi" w:hAnsiTheme="minorHAnsi" w:cs="Calibri"/>
          <w:sz w:val="20"/>
          <w:szCs w:val="22"/>
          <w:lang w:eastAsia="en-US" w:bidi="ar-SA"/>
        </w:rPr>
        <w:t xml:space="preserve"> not have an</w:t>
      </w:r>
      <w:r w:rsidR="0019687E">
        <w:rPr>
          <w:rFonts w:asciiTheme="minorHAnsi" w:hAnsiTheme="minorHAnsi" w:cs="Calibri"/>
          <w:sz w:val="20"/>
          <w:szCs w:val="22"/>
          <w:lang w:eastAsia="en-US" w:bidi="ar-SA"/>
        </w:rPr>
        <w:t xml:space="preserve"> adverse impact on the  amenities</w:t>
      </w:r>
      <w:r w:rsidR="00071CBB">
        <w:rPr>
          <w:rFonts w:asciiTheme="minorHAnsi" w:hAnsiTheme="minorHAnsi" w:cs="Calibri"/>
          <w:sz w:val="20"/>
          <w:szCs w:val="22"/>
          <w:lang w:eastAsia="en-US" w:bidi="ar-SA"/>
        </w:rPr>
        <w:t xml:space="preserve"> of existing residents</w:t>
      </w:r>
      <w:r w:rsidR="0019687E">
        <w:rPr>
          <w:rFonts w:asciiTheme="minorHAnsi" w:hAnsiTheme="minorHAnsi" w:cs="Calibri"/>
          <w:sz w:val="20"/>
          <w:szCs w:val="22"/>
          <w:lang w:eastAsia="en-US" w:bidi="ar-SA"/>
        </w:rPr>
        <w:t xml:space="preserve">.  The Policy also explains that the loss of smaller Shopping Parades and single shops will not be favoured unless sit can be demonstrated that there is a lack of demand, or that the proposal will not impact on the core retail function of the parade of shop.  </w:t>
      </w:r>
    </w:p>
    <w:p w14:paraId="4CECAFD3" w14:textId="409EC5B7" w:rsidR="00FC4707" w:rsidRPr="00FC4707" w:rsidRDefault="00FC4707" w:rsidP="00113BB8">
      <w:pPr>
        <w:numPr>
          <w:ilvl w:val="0"/>
          <w:numId w:val="31"/>
        </w:numPr>
        <w:tabs>
          <w:tab w:val="left" w:pos="567"/>
        </w:tabs>
        <w:spacing w:after="160" w:line="276" w:lineRule="auto"/>
        <w:ind w:left="993" w:hanging="426"/>
        <w:jc w:val="both"/>
        <w:rPr>
          <w:rFonts w:asciiTheme="minorHAnsi" w:hAnsiTheme="minorHAnsi" w:cs="Calibri"/>
          <w:sz w:val="20"/>
          <w:szCs w:val="22"/>
          <w:lang w:eastAsia="en-US" w:bidi="ar-SA"/>
        </w:rPr>
      </w:pPr>
      <w:r w:rsidRPr="00BF6C4E">
        <w:rPr>
          <w:rFonts w:asciiTheme="minorHAnsi" w:hAnsiTheme="minorHAnsi" w:cs="Calibri"/>
          <w:b/>
          <w:bCs/>
          <w:sz w:val="20"/>
          <w:szCs w:val="22"/>
          <w:lang w:eastAsia="en-US" w:bidi="ar-SA"/>
        </w:rPr>
        <w:t>Policy SH3:</w:t>
      </w:r>
      <w:r w:rsidRPr="00FC4707">
        <w:rPr>
          <w:rFonts w:asciiTheme="minorHAnsi" w:hAnsiTheme="minorHAnsi" w:cs="Calibri"/>
          <w:sz w:val="20"/>
          <w:szCs w:val="22"/>
          <w:lang w:eastAsia="en-US" w:bidi="ar-SA"/>
        </w:rPr>
        <w:t xml:space="preserve"> Shopfronts</w:t>
      </w:r>
      <w:r w:rsidR="0019687E">
        <w:rPr>
          <w:rFonts w:asciiTheme="minorHAnsi" w:hAnsiTheme="minorHAnsi" w:cs="Calibri"/>
          <w:sz w:val="20"/>
          <w:szCs w:val="22"/>
          <w:lang w:eastAsia="en-US" w:bidi="ar-SA"/>
        </w:rPr>
        <w:t xml:space="preserve"> – This policy sets out Shopfront policy.</w:t>
      </w:r>
    </w:p>
    <w:p w14:paraId="46090A80" w14:textId="77777777" w:rsidR="00FC4707" w:rsidRPr="00FC4707" w:rsidRDefault="00FC4707" w:rsidP="00FC4707">
      <w:pPr>
        <w:keepNext/>
        <w:keepLines/>
        <w:tabs>
          <w:tab w:val="left" w:pos="567"/>
        </w:tabs>
        <w:spacing w:before="240" w:after="240" w:line="240" w:lineRule="exact"/>
        <w:ind w:left="727" w:hanging="160"/>
        <w:jc w:val="both"/>
        <w:outlineLvl w:val="2"/>
        <w:rPr>
          <w:rFonts w:asciiTheme="majorHAnsi" w:eastAsiaTheme="majorEastAsia" w:hAnsiTheme="majorHAnsi" w:cs="Arial"/>
          <w:b/>
          <w:color w:val="3BAD4C" w:themeColor="accent1"/>
          <w:sz w:val="20"/>
          <w:lang w:eastAsia="en-US" w:bidi="ar-SA"/>
        </w:rPr>
      </w:pPr>
      <w:bookmarkStart w:id="27" w:name="_Toc131152110"/>
      <w:r w:rsidRPr="00FC4707">
        <w:rPr>
          <w:rFonts w:asciiTheme="majorHAnsi" w:eastAsiaTheme="majorEastAsia" w:hAnsiTheme="majorHAnsi" w:cs="Arial"/>
          <w:b/>
          <w:color w:val="3BAD4C" w:themeColor="accent1"/>
          <w:sz w:val="20"/>
          <w:lang w:eastAsia="en-US" w:bidi="ar-SA"/>
        </w:rPr>
        <w:t>Neighbourhood Plans</w:t>
      </w:r>
      <w:bookmarkEnd w:id="27"/>
    </w:p>
    <w:p w14:paraId="63E4A923" w14:textId="77777777" w:rsidR="00FC4707" w:rsidRPr="00FC4707" w:rsidRDefault="00FC4707" w:rsidP="005A73BC">
      <w:pPr>
        <w:pStyle w:val="BodyText"/>
      </w:pPr>
      <w:r w:rsidRPr="00FC4707">
        <w:t xml:space="preserve">Within Ashfield District there are two ‘made’ Neighbourhood Development Plans. The two neighbourhood planning areas are </w:t>
      </w:r>
      <w:proofErr w:type="spellStart"/>
      <w:r w:rsidRPr="00FC4707">
        <w:t>Jacksdale</w:t>
      </w:r>
      <w:proofErr w:type="spellEnd"/>
      <w:r w:rsidRPr="00FC4707">
        <w:t xml:space="preserve">, Underwood and </w:t>
      </w:r>
      <w:proofErr w:type="spellStart"/>
      <w:r w:rsidRPr="00FC4707">
        <w:t>Selston</w:t>
      </w:r>
      <w:proofErr w:type="spellEnd"/>
      <w:r w:rsidRPr="00FC4707">
        <w:t xml:space="preserve">, and Teversal, Stanton Hill and </w:t>
      </w:r>
      <w:proofErr w:type="spellStart"/>
      <w:r w:rsidRPr="00FC4707">
        <w:t>Skegby</w:t>
      </w:r>
      <w:proofErr w:type="spellEnd"/>
      <w:r w:rsidRPr="00FC4707">
        <w:t xml:space="preserve">. </w:t>
      </w:r>
    </w:p>
    <w:p w14:paraId="56399F58" w14:textId="77777777" w:rsidR="00FC4707" w:rsidRPr="00FC4707" w:rsidRDefault="00FC4707" w:rsidP="005A73BC">
      <w:pPr>
        <w:pStyle w:val="BodyText"/>
      </w:pPr>
      <w:r w:rsidRPr="00FC4707">
        <w:t>In respect of Town Centre proposals, we have summarised below the key policies of relevance in respect of the ‘made’ Neighbourhood Plans in Ashfield District.</w:t>
      </w:r>
    </w:p>
    <w:p w14:paraId="7BA2E7EE" w14:textId="77777777" w:rsidR="00FC4707" w:rsidRPr="00FC4707" w:rsidRDefault="00FC4707" w:rsidP="005A73BC">
      <w:pPr>
        <w:pStyle w:val="BodyText"/>
      </w:pPr>
      <w:proofErr w:type="spellStart"/>
      <w:r w:rsidRPr="00FC4707">
        <w:t>Jacksdale</w:t>
      </w:r>
      <w:proofErr w:type="spellEnd"/>
      <w:r w:rsidRPr="00FC4707">
        <w:t xml:space="preserve">, Underwood and </w:t>
      </w:r>
      <w:proofErr w:type="spellStart"/>
      <w:r w:rsidRPr="00FC4707">
        <w:t>Selston</w:t>
      </w:r>
      <w:proofErr w:type="spellEnd"/>
      <w:r w:rsidRPr="00FC4707">
        <w:t xml:space="preserve"> – tomorrow Neighbourhood Plan (JUS-t) (2017 – 2032)</w:t>
      </w:r>
    </w:p>
    <w:p w14:paraId="33A8840E" w14:textId="77777777" w:rsidR="00FC4707" w:rsidRPr="00FC4707" w:rsidRDefault="00FC4707" w:rsidP="005A73BC">
      <w:pPr>
        <w:pStyle w:val="BodyText"/>
      </w:pPr>
      <w:r w:rsidRPr="00FC4707">
        <w:t xml:space="preserve">The JUS-t Neighbourhood Plan was made in 2017, and covers the </w:t>
      </w:r>
      <w:proofErr w:type="spellStart"/>
      <w:r w:rsidRPr="00FC4707">
        <w:t>Selston</w:t>
      </w:r>
      <w:proofErr w:type="spellEnd"/>
      <w:r w:rsidRPr="00FC4707">
        <w:t xml:space="preserve"> Parish area, which comprises 3 wards: </w:t>
      </w:r>
      <w:proofErr w:type="spellStart"/>
      <w:r w:rsidRPr="00FC4707">
        <w:t>Jacksdale</w:t>
      </w:r>
      <w:proofErr w:type="spellEnd"/>
      <w:r w:rsidRPr="00FC4707">
        <w:t xml:space="preserve">, Underwood and </w:t>
      </w:r>
      <w:proofErr w:type="spellStart"/>
      <w:r w:rsidRPr="00FC4707">
        <w:t>Selston</w:t>
      </w:r>
      <w:proofErr w:type="spellEnd"/>
      <w:r w:rsidRPr="00FC4707">
        <w:t>.</w:t>
      </w:r>
    </w:p>
    <w:p w14:paraId="62DEEAD2" w14:textId="77777777" w:rsidR="00FC4707" w:rsidRPr="00FC4707" w:rsidRDefault="00FC4707" w:rsidP="005A73BC">
      <w:pPr>
        <w:pStyle w:val="BodyText"/>
      </w:pPr>
      <w:r w:rsidRPr="00FC4707">
        <w:t xml:space="preserve">In respect of retail, Chapter 16 of the Neighbourhood Plan is titled Strengthening the Retail Offer and notes that a major issue that has been highlighted is that </w:t>
      </w:r>
      <w:proofErr w:type="spellStart"/>
      <w:r w:rsidRPr="00FC4707">
        <w:t>Selston</w:t>
      </w:r>
      <w:proofErr w:type="spellEnd"/>
      <w:r w:rsidRPr="00FC4707">
        <w:t xml:space="preserve"> Village has no centre. Currently, local people consider the Co-op as the centre of the village, as local redevelopment has had a distinct lack of any strategic plan that identified and sought to protect a retail core.</w:t>
      </w:r>
    </w:p>
    <w:p w14:paraId="1CE35D0C" w14:textId="3749B774" w:rsidR="00FC4707" w:rsidRPr="00FC4707" w:rsidRDefault="00FC4707" w:rsidP="005A73BC">
      <w:pPr>
        <w:pStyle w:val="BodyText"/>
      </w:pPr>
      <w:r w:rsidRPr="00FC4707">
        <w:t xml:space="preserve">This has </w:t>
      </w:r>
      <w:r w:rsidR="00DF09E2" w:rsidRPr="00FC4707">
        <w:t>led</w:t>
      </w:r>
      <w:r w:rsidRPr="00FC4707">
        <w:t xml:space="preserve"> to the creation of Neighbourhood Plan </w:t>
      </w:r>
      <w:r w:rsidRPr="00FC4707">
        <w:rPr>
          <w:b/>
          <w:bCs/>
        </w:rPr>
        <w:t xml:space="preserve">Policy NP 5: Increasing Retail and Commercial Uses in </w:t>
      </w:r>
      <w:proofErr w:type="spellStart"/>
      <w:r w:rsidRPr="00FC4707">
        <w:rPr>
          <w:b/>
          <w:bCs/>
        </w:rPr>
        <w:t>Selston</w:t>
      </w:r>
      <w:proofErr w:type="spellEnd"/>
      <w:r w:rsidRPr="00FC4707">
        <w:rPr>
          <w:b/>
          <w:bCs/>
        </w:rPr>
        <w:t xml:space="preserve"> Village</w:t>
      </w:r>
      <w:r w:rsidRPr="00FC4707">
        <w:t>. Policy NP5 states that planning permission will be granted for retail and other commercial uses in the vicinity of the Co-op on Nottingham Road which make a positive contribution to the vitality and viability of the village and help to increase the range of shops and local services.</w:t>
      </w:r>
    </w:p>
    <w:p w14:paraId="59755845" w14:textId="65D26D63" w:rsidR="00FC4707" w:rsidRPr="00FC4707" w:rsidRDefault="00FC4707" w:rsidP="005A73BC">
      <w:pPr>
        <w:pStyle w:val="BodyText"/>
      </w:pPr>
      <w:r w:rsidRPr="00FC4707">
        <w:t xml:space="preserve">Despite being smaller than </w:t>
      </w:r>
      <w:proofErr w:type="spellStart"/>
      <w:r w:rsidRPr="00FC4707">
        <w:t>Selston</w:t>
      </w:r>
      <w:proofErr w:type="spellEnd"/>
      <w:r w:rsidRPr="00FC4707">
        <w:t xml:space="preserve">, </w:t>
      </w:r>
      <w:proofErr w:type="spellStart"/>
      <w:r w:rsidRPr="00FC4707">
        <w:t>Jacksdale</w:t>
      </w:r>
      <w:proofErr w:type="spellEnd"/>
      <w:r w:rsidRPr="00FC4707">
        <w:t xml:space="preserve"> has an identified local shopping centre that runs along Main Road and is identified in District Policies. </w:t>
      </w:r>
      <w:r w:rsidRPr="00FC4707">
        <w:rPr>
          <w:b/>
          <w:bCs/>
        </w:rPr>
        <w:t xml:space="preserve">Policy MP 6: Supporting </w:t>
      </w:r>
      <w:proofErr w:type="spellStart"/>
      <w:r w:rsidRPr="00FC4707">
        <w:rPr>
          <w:b/>
          <w:bCs/>
        </w:rPr>
        <w:t>Jacksdale’s</w:t>
      </w:r>
      <w:proofErr w:type="spellEnd"/>
      <w:r w:rsidRPr="00FC4707">
        <w:rPr>
          <w:b/>
          <w:bCs/>
        </w:rPr>
        <w:t xml:space="preserve"> Local Shopping Centre</w:t>
      </w:r>
      <w:r w:rsidRPr="00FC4707">
        <w:t xml:space="preserve"> states that planning permission will be granted for retail and other commercial uses in </w:t>
      </w:r>
      <w:proofErr w:type="spellStart"/>
      <w:r w:rsidRPr="00FC4707">
        <w:t>Jacksdale’s</w:t>
      </w:r>
      <w:proofErr w:type="spellEnd"/>
      <w:r w:rsidRPr="00FC4707">
        <w:t xml:space="preserve"> Local Shopping Centre which make a positive contribution to the vitality</w:t>
      </w:r>
      <w:r w:rsidR="00DF09E2">
        <w:t xml:space="preserve"> </w:t>
      </w:r>
      <w:r w:rsidRPr="00FC4707">
        <w:t>and viability of the village and help to increase the range of shops and local services. Additionally, a high standard of design is expected in new, altered and replaced shopfronts, canopies, blinds, security measures and other features. The design and quality of the shopfront should be appropriate to the building and its location and maintain and enhance the existing character of the Local Shopping Centre.</w:t>
      </w:r>
    </w:p>
    <w:p w14:paraId="05C830C7" w14:textId="77777777" w:rsidR="00FC4707" w:rsidRPr="00FC4707" w:rsidRDefault="00FC4707" w:rsidP="00FC4707">
      <w:pPr>
        <w:keepNext/>
        <w:keepLines/>
        <w:spacing w:before="240" w:after="240" w:line="240" w:lineRule="exact"/>
        <w:ind w:left="567"/>
        <w:outlineLvl w:val="3"/>
        <w:rPr>
          <w:rFonts w:asciiTheme="majorHAnsi" w:eastAsiaTheme="majorEastAsia" w:hAnsiTheme="majorHAnsi" w:cs="Arial"/>
          <w:iCs/>
          <w:color w:val="3BAD4C" w:themeColor="accent1"/>
          <w:sz w:val="20"/>
          <w:szCs w:val="28"/>
          <w:lang w:eastAsia="en-US" w:bidi="ar-SA"/>
        </w:rPr>
      </w:pPr>
      <w:r w:rsidRPr="00FC4707">
        <w:rPr>
          <w:rFonts w:asciiTheme="majorHAnsi" w:eastAsiaTheme="majorEastAsia" w:hAnsiTheme="majorHAnsi" w:cs="Arial"/>
          <w:iCs/>
          <w:color w:val="3BAD4C" w:themeColor="accent1"/>
          <w:sz w:val="20"/>
          <w:szCs w:val="28"/>
          <w:lang w:eastAsia="en-US" w:bidi="ar-SA"/>
        </w:rPr>
        <w:t xml:space="preserve">Teversal, Stanton Hill and </w:t>
      </w:r>
      <w:proofErr w:type="spellStart"/>
      <w:r w:rsidRPr="00FC4707">
        <w:rPr>
          <w:rFonts w:asciiTheme="majorHAnsi" w:eastAsiaTheme="majorEastAsia" w:hAnsiTheme="majorHAnsi" w:cs="Arial"/>
          <w:iCs/>
          <w:color w:val="3BAD4C" w:themeColor="accent1"/>
          <w:sz w:val="20"/>
          <w:szCs w:val="28"/>
          <w:lang w:eastAsia="en-US" w:bidi="ar-SA"/>
        </w:rPr>
        <w:t>Skegby</w:t>
      </w:r>
      <w:proofErr w:type="spellEnd"/>
      <w:r w:rsidRPr="00FC4707">
        <w:rPr>
          <w:rFonts w:asciiTheme="majorHAnsi" w:eastAsiaTheme="majorEastAsia" w:hAnsiTheme="majorHAnsi" w:cs="Arial"/>
          <w:iCs/>
          <w:color w:val="3BAD4C" w:themeColor="accent1"/>
          <w:sz w:val="20"/>
          <w:szCs w:val="28"/>
          <w:lang w:eastAsia="en-US" w:bidi="ar-SA"/>
        </w:rPr>
        <w:t xml:space="preserve"> Neighbourhood Plan (JUS-t) (2016 - 2031)</w:t>
      </w:r>
    </w:p>
    <w:p w14:paraId="6C03F05F" w14:textId="77777777" w:rsidR="00FC4707" w:rsidRPr="00FC4707" w:rsidRDefault="00FC4707" w:rsidP="00402CAD">
      <w:pPr>
        <w:pStyle w:val="BodyText"/>
      </w:pPr>
      <w:r w:rsidRPr="00FC4707">
        <w:t xml:space="preserve">The Teversal, Stanton Hill and </w:t>
      </w:r>
      <w:proofErr w:type="spellStart"/>
      <w:r w:rsidRPr="00FC4707">
        <w:t>Skegby</w:t>
      </w:r>
      <w:proofErr w:type="spellEnd"/>
      <w:r w:rsidRPr="00FC4707">
        <w:t xml:space="preserve"> Neighbourhood Plan was ‘made’ in 2017. The plan covers three communities in the northern part of Ashfield District, that are diverse, but share a common history defined by the mining industry.</w:t>
      </w:r>
    </w:p>
    <w:p w14:paraId="6E29618C" w14:textId="77777777" w:rsidR="00FC4707" w:rsidRPr="00FC4707" w:rsidRDefault="00FC4707" w:rsidP="00402CAD">
      <w:pPr>
        <w:pStyle w:val="BodyText"/>
      </w:pPr>
      <w:r w:rsidRPr="00FC4707">
        <w:t>In respect of retail, Chapter 17 of the Neighbourhood Plan is titled Strengthening the Retail Centre in Stanton Hill. The only designated Local Centre within the Neighbourhood Plan Area is Stanton Hill, however since the closure of Sutton Colliery in 1989 the shopping area has fallen into a steep decline.</w:t>
      </w:r>
    </w:p>
    <w:p w14:paraId="44902D92" w14:textId="3D976759" w:rsidR="00FC4707" w:rsidRPr="00FC4707" w:rsidRDefault="00FC4707" w:rsidP="00402CAD">
      <w:pPr>
        <w:pStyle w:val="BodyText"/>
      </w:pPr>
      <w:r w:rsidRPr="00FC4707">
        <w:rPr>
          <w:b/>
          <w:bCs/>
        </w:rPr>
        <w:t>Policy NP 7: Strengthening the Retail Centre in Stanton Hill</w:t>
      </w:r>
      <w:r w:rsidRPr="00FC4707">
        <w:t xml:space="preserve"> states that planning permission will be granted for development that supports the vibrancy and vitality of Stanton Hill by diversifying and enhancing the range of local shops </w:t>
      </w:r>
      <w:r w:rsidRPr="00FC4707">
        <w:lastRenderedPageBreak/>
        <w:t>and related commercial services, along with improving public spaces. The policy further states that development proposals in the local centre to increase the provision of off</w:t>
      </w:r>
      <w:r w:rsidR="00DF09E2">
        <w:t>-</w:t>
      </w:r>
      <w:r w:rsidRPr="00FC4707">
        <w:t>street parking will be supported.</w:t>
      </w:r>
    </w:p>
    <w:p w14:paraId="6A3121AA" w14:textId="77777777" w:rsidR="00FC4707" w:rsidRPr="00FC4707" w:rsidRDefault="00FC4707" w:rsidP="00FC4707">
      <w:pPr>
        <w:keepNext/>
        <w:keepLines/>
        <w:spacing w:before="240" w:after="240" w:line="240" w:lineRule="exact"/>
        <w:ind w:left="567" w:hanging="28"/>
        <w:jc w:val="both"/>
        <w:outlineLvl w:val="2"/>
        <w:rPr>
          <w:rFonts w:asciiTheme="majorHAnsi" w:eastAsiaTheme="majorEastAsia" w:hAnsiTheme="majorHAnsi" w:cs="Arial"/>
          <w:b/>
          <w:color w:val="3BAD4C" w:themeColor="accent1"/>
          <w:sz w:val="20"/>
          <w:lang w:eastAsia="en-US" w:bidi="ar-SA"/>
        </w:rPr>
      </w:pPr>
      <w:r w:rsidRPr="00FC4707">
        <w:rPr>
          <w:rFonts w:asciiTheme="majorHAnsi" w:eastAsiaTheme="majorEastAsia" w:hAnsiTheme="majorHAnsi" w:cs="Arial"/>
          <w:b/>
          <w:color w:val="3BAD4C" w:themeColor="accent1"/>
          <w:sz w:val="20"/>
          <w:lang w:eastAsia="en-US" w:bidi="ar-SA"/>
        </w:rPr>
        <w:t xml:space="preserve">Summary </w:t>
      </w:r>
    </w:p>
    <w:p w14:paraId="79E5589C" w14:textId="77777777" w:rsidR="00FC4707" w:rsidRPr="00FC4707" w:rsidRDefault="00FC4707" w:rsidP="00402CAD">
      <w:pPr>
        <w:pStyle w:val="BodyText"/>
      </w:pPr>
      <w:r w:rsidRPr="00FC4707">
        <w:t xml:space="preserve">This section has considered the prevailing policies in respect of the retail and town centre uses at the national and local level.  We examine a range of empirical evidence in the remaining sections of this Study before returning to policy matters in the final section where we will draw on those findings and recommend any additions or alterations to the emerging policies of the new Plan.  </w:t>
      </w:r>
    </w:p>
    <w:p w14:paraId="6E85616A" w14:textId="77777777" w:rsidR="00FC4707" w:rsidRPr="00FC4707" w:rsidRDefault="00FC4707" w:rsidP="00FC4707">
      <w:pPr>
        <w:pStyle w:val="Heading1"/>
      </w:pPr>
      <w:bookmarkStart w:id="28" w:name="_Toc146906708"/>
      <w:r w:rsidRPr="00FC4707">
        <w:lastRenderedPageBreak/>
        <w:t>Current National Retail and Leisure Trends</w:t>
      </w:r>
      <w:bookmarkEnd w:id="28"/>
    </w:p>
    <w:p w14:paraId="0DF70C62"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Introduction</w:t>
      </w:r>
    </w:p>
    <w:p w14:paraId="59A2BC3B" w14:textId="77777777" w:rsidR="00FC4707" w:rsidRPr="00FC4707" w:rsidRDefault="00FC4707" w:rsidP="00402CAD">
      <w:pPr>
        <w:pStyle w:val="BodyText"/>
      </w:pPr>
      <w:r w:rsidRPr="00FC4707">
        <w:t xml:space="preserve">We provide an overview of current retail and leisure trends below. The retail and leisure sectors are dynamic, and new retail and leisure formats continue to evolve to meet our everyday needs. The below commentary should therefore be taken as a ‘snapshot’ at the current time. </w:t>
      </w:r>
    </w:p>
    <w:p w14:paraId="531BF8DA"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The Current State of the UK Economy</w:t>
      </w:r>
    </w:p>
    <w:p w14:paraId="73269FBB" w14:textId="77777777" w:rsidR="00FC4707" w:rsidRPr="00FC4707" w:rsidRDefault="00FC4707" w:rsidP="00402CAD">
      <w:pPr>
        <w:pStyle w:val="BodyText"/>
      </w:pPr>
      <w:r w:rsidRPr="00FC4707">
        <w:t>In recent years the UK economy has been greatly affected by commercial circumstances arising from the Covid-19 pandemic (‘lockdowns’ in 2020 and 2021), Brexit (January 2020) and the conflict in Ukraine (which started in February 2022). As a result, National Statistics (‘ONS’) figures indicate that UK GDP has seen dramatic changes whereby GDP index fell from 100.2 in February 2020 to 73.7 in April 2020, and eventually rising back in March 2022 to its pre-pandemic level.</w:t>
      </w:r>
      <w:r w:rsidRPr="00FC4707">
        <w:rPr>
          <w:vertAlign w:val="superscript"/>
        </w:rPr>
        <w:footnoteReference w:id="1"/>
      </w:r>
      <w:r w:rsidRPr="00FC4707">
        <w:t xml:space="preserve"> Since then, the GDP index has remained reasonably level, with only mild fluctuations. This is shown in the image below. </w:t>
      </w:r>
    </w:p>
    <w:p w14:paraId="2BCAAF4A" w14:textId="2C02A6AE" w:rsidR="00FC4707" w:rsidRPr="00FC4707" w:rsidRDefault="005765DC" w:rsidP="005765DC">
      <w:pPr>
        <w:pStyle w:val="Date"/>
        <w:ind w:firstLine="567"/>
      </w:pPr>
      <w:r>
        <w:t xml:space="preserve">Figure 3.1 - </w:t>
      </w:r>
      <w:r w:rsidR="00FC4707" w:rsidRPr="00FC4707">
        <w:t xml:space="preserve">UK GDP is estimated to have remained </w:t>
      </w:r>
      <w:r w:rsidR="00F10BDE">
        <w:t>relatively</w:t>
      </w:r>
      <w:r w:rsidR="00FC4707" w:rsidRPr="00FC4707">
        <w:t xml:space="preserve"> stable between March 2022 to May 2023</w:t>
      </w:r>
    </w:p>
    <w:p w14:paraId="19B36228" w14:textId="3CED6C71"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197AB0B1" wp14:editId="719003C4">
            <wp:extent cx="3878580" cy="2459355"/>
            <wp:effectExtent l="19050" t="19050" r="26670" b="17145"/>
            <wp:docPr id="112" name="Picture 112" descr="A graph of a graph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graph of a graph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78580" cy="2459355"/>
                    </a:xfrm>
                    <a:prstGeom prst="rect">
                      <a:avLst/>
                    </a:prstGeom>
                    <a:noFill/>
                    <a:ln w="9525" cmpd="sng">
                      <a:solidFill>
                        <a:srgbClr val="000000"/>
                      </a:solidFill>
                      <a:miter lim="800000"/>
                      <a:headEnd/>
                      <a:tailEnd/>
                    </a:ln>
                    <a:effectLst/>
                  </pic:spPr>
                </pic:pic>
              </a:graphicData>
            </a:graphic>
          </wp:inline>
        </w:drawing>
      </w:r>
    </w:p>
    <w:p w14:paraId="11C95BD2" w14:textId="6EFB8947" w:rsidR="00FC4707" w:rsidRPr="00FC4707" w:rsidRDefault="00FC4707" w:rsidP="00402CAD">
      <w:pPr>
        <w:pStyle w:val="BodyText"/>
      </w:pPr>
      <w:r w:rsidRPr="00FC4707">
        <w:t>However, a deteriorating economic outlook – a combination of instability within UK government, soaring inflation reaching 7.9% in June 2023</w:t>
      </w:r>
      <w:r w:rsidRPr="00FC4707">
        <w:rPr>
          <w:vertAlign w:val="superscript"/>
        </w:rPr>
        <w:footnoteReference w:id="2"/>
      </w:r>
      <w:r w:rsidRPr="00FC4707">
        <w:t xml:space="preserve"> (which is comfortably outpacing average earnings growth), tax rises, weak businesses investment, and the implications of the war in Ukraine - continues to prevail and the growth outlook for the UK continues to be volatile. In September 2022 it was predicted that the next two years would be characterised by slow, or even negative GDP growth, with the UK potentially entering a recession</w:t>
      </w:r>
      <w:r w:rsidRPr="00FC4707">
        <w:rPr>
          <w:vertAlign w:val="superscript"/>
        </w:rPr>
        <w:footnoteReference w:id="3"/>
      </w:r>
      <w:r w:rsidRPr="00FC4707">
        <w:t xml:space="preserve">. However, in April 2023 it was reported that the UK economy is set to grow by 0.1% in 2023, and that it has avoided a technical recession. The factors contributing to this </w:t>
      </w:r>
      <w:r w:rsidR="00402CAD" w:rsidRPr="00FC4707">
        <w:t>includes</w:t>
      </w:r>
      <w:r w:rsidRPr="00FC4707">
        <w:t xml:space="preserve"> lower natural gas spot and future prices, a stronger Sterling and the better-than-expected managed re-opening of the Chinese economy</w:t>
      </w:r>
      <w:r w:rsidRPr="00FC4707">
        <w:rPr>
          <w:vertAlign w:val="superscript"/>
        </w:rPr>
        <w:footnoteReference w:id="4"/>
      </w:r>
      <w:r w:rsidRPr="00FC4707">
        <w:t xml:space="preserve">. The Bank of England has therefore forecast that inflation is over its peak, with the Office for Budget Responsibility forecasting the rate of inflation to fall back to the Bank of England target of 2% by Q1 of 2024 </w:t>
      </w:r>
      <w:r w:rsidRPr="00FC4707">
        <w:rPr>
          <w:vertAlign w:val="superscript"/>
        </w:rPr>
        <w:footnoteReference w:id="5"/>
      </w:r>
      <w:r w:rsidRPr="00FC4707">
        <w:t>.</w:t>
      </w:r>
    </w:p>
    <w:p w14:paraId="74D43F1C"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The Retail and Leisure Economy</w:t>
      </w:r>
    </w:p>
    <w:p w14:paraId="0D85FB61" w14:textId="77777777" w:rsidR="00FC4707" w:rsidRPr="00FC4707" w:rsidRDefault="00FC4707" w:rsidP="00402CAD">
      <w:pPr>
        <w:pStyle w:val="BodyText"/>
      </w:pPr>
      <w:r w:rsidRPr="00FC4707">
        <w:t>The retail sector has endured a particularly difficult pandemic, with multiple lockdowns and online competition leading to the permanent closure of many shops and businesses. UK high streets have already been in continuous decline since the 2007 recession</w:t>
      </w:r>
      <w:r w:rsidRPr="00FC4707">
        <w:rPr>
          <w:vertAlign w:val="superscript"/>
        </w:rPr>
        <w:footnoteReference w:id="6"/>
      </w:r>
      <w:r w:rsidRPr="00FC4707">
        <w:t xml:space="preserve">, with consumer habits moving away from the traditional high street experience. The pandemic, however, accelerated these pre-existing challenges, including creating an unprecedented rise in online shopping. </w:t>
      </w:r>
    </w:p>
    <w:p w14:paraId="6809626C" w14:textId="77777777" w:rsidR="00FC4707" w:rsidRPr="00FC4707" w:rsidRDefault="00FC4707" w:rsidP="00FC4707">
      <w:pPr>
        <w:numPr>
          <w:ilvl w:val="1"/>
          <w:numId w:val="38"/>
        </w:numPr>
        <w:spacing w:after="240" w:line="276" w:lineRule="auto"/>
        <w:ind w:left="567" w:hanging="709"/>
        <w:jc w:val="both"/>
        <w:rPr>
          <w:rFonts w:asciiTheme="minorHAnsi" w:hAnsiTheme="minorHAnsi" w:cs="Calibri"/>
          <w:color w:val="312A23" w:themeColor="text2"/>
          <w:sz w:val="20"/>
        </w:rPr>
      </w:pPr>
      <w:r w:rsidRPr="00FC4707">
        <w:rPr>
          <w:rFonts w:asciiTheme="minorHAnsi" w:hAnsiTheme="minorHAnsi" w:cs="Calibri"/>
          <w:color w:val="312A23" w:themeColor="text2"/>
          <w:sz w:val="20"/>
        </w:rPr>
        <w:t>The industry leader in commercial real estate and analytics, CoStar’s Retail National Report UK 2023 comments</w:t>
      </w:r>
      <w:r w:rsidRPr="00FC4707">
        <w:rPr>
          <w:rFonts w:asciiTheme="minorHAnsi" w:hAnsiTheme="minorHAnsi" w:cs="Calibri"/>
          <w:color w:val="312A23" w:themeColor="text2"/>
          <w:sz w:val="20"/>
          <w:vertAlign w:val="superscript"/>
        </w:rPr>
        <w:footnoteReference w:id="7"/>
      </w:r>
      <w:r w:rsidRPr="00FC4707">
        <w:rPr>
          <w:rFonts w:asciiTheme="minorHAnsi" w:hAnsiTheme="minorHAnsi" w:cs="Calibri"/>
          <w:color w:val="312A23" w:themeColor="text2"/>
          <w:sz w:val="20"/>
        </w:rPr>
        <w:t xml:space="preserve"> are as follows: </w:t>
      </w:r>
    </w:p>
    <w:p w14:paraId="4B11AD30" w14:textId="77777777"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The retail sector is in recovery mode after a difficult pandemic, when multiple lockdowns and online competition caused the permanent closure of many shops and businesses. Net absorption of retail space turned sharply negative as a result, with shopping centres and less affluent towns most severely impacted. Supermarkets and discount retailers were among the few pockets of resilience from a demand perspective.</w:t>
      </w:r>
    </w:p>
    <w:p w14:paraId="002DF01F" w14:textId="77777777"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The lifting of pandemic restrictions has boosted both footfall and retail sales over the past year or so. This has supported a revival in leasing, with some notable deals by fashion and food and beverage retailers in recent quarters, with experiential retailers expanding too. The national retail vacancy rate has stabilised accordingly.</w:t>
      </w:r>
    </w:p>
    <w:p w14:paraId="7D617507" w14:textId="77777777"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 xml:space="preserve">Recent positivity comes with some caveats, however. High inflation and a burgeoning cost-of-living crisis have dented consumer confidence in recent months, with GfK's confidence index falling for the first time this year in July. </w:t>
      </w:r>
    </w:p>
    <w:p w14:paraId="1ED38E59" w14:textId="77777777"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Meanwhile, retail rents continue to decline, with average asking rents dropping by a further -0.5% over the past 12 months. Further rent losses are likely in the near term, although retail centres with a grocery anchor are well placed to outperform given recent demand trends, as could high streets in more affluent towns and suburbs.</w:t>
      </w:r>
    </w:p>
    <w:p w14:paraId="3508B77C" w14:textId="77777777"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On the supply side, little new retail space is likely to be built in the next few years, which should offer some support to the vacancy rate. The trend of owners converting retail space to other uses is also likely to accelerate.</w:t>
      </w:r>
    </w:p>
    <w:p w14:paraId="2A73F101" w14:textId="4EED6F3D"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UK retail investment had been recovering until Spring 2022, when falling prices and shopping centre redevelopment opportunities were luring more investors back to the sector. Momentum has eased in the past few months, however, amid concerns over rising inflation</w:t>
      </w:r>
      <w:r w:rsidR="00F10BDE">
        <w:rPr>
          <w:rFonts w:asciiTheme="minorHAnsi" w:hAnsiTheme="minorHAnsi" w:cs="Calibri"/>
          <w:color w:val="312A23" w:themeColor="text2"/>
          <w:sz w:val="20"/>
          <w:szCs w:val="22"/>
          <w:lang w:eastAsia="en-US" w:bidi="ar-SA"/>
        </w:rPr>
        <w:t>,</w:t>
      </w:r>
      <w:r w:rsidRPr="00FC4707">
        <w:rPr>
          <w:rFonts w:asciiTheme="minorHAnsi" w:hAnsiTheme="minorHAnsi" w:cs="Calibri"/>
          <w:color w:val="312A23" w:themeColor="text2"/>
          <w:sz w:val="20"/>
          <w:szCs w:val="22"/>
          <w:lang w:eastAsia="en-US" w:bidi="ar-SA"/>
        </w:rPr>
        <w:t xml:space="preserve"> interest rate</w:t>
      </w:r>
      <w:r w:rsidR="00F10BDE">
        <w:rPr>
          <w:rFonts w:asciiTheme="minorHAnsi" w:hAnsiTheme="minorHAnsi" w:cs="Calibri"/>
          <w:color w:val="312A23" w:themeColor="text2"/>
          <w:sz w:val="20"/>
          <w:szCs w:val="22"/>
          <w:lang w:eastAsia="en-US" w:bidi="ar-SA"/>
        </w:rPr>
        <w:t xml:space="preserve"> rises</w:t>
      </w:r>
      <w:r w:rsidRPr="00FC4707">
        <w:rPr>
          <w:rFonts w:asciiTheme="minorHAnsi" w:hAnsiTheme="minorHAnsi" w:cs="Calibri"/>
          <w:color w:val="312A23" w:themeColor="text2"/>
          <w:sz w:val="20"/>
          <w:szCs w:val="22"/>
          <w:lang w:eastAsia="en-US" w:bidi="ar-SA"/>
        </w:rPr>
        <w:t xml:space="preserve"> and faltering retail sales. Pricing for retail property is likely to fall further over the next year or so. However, there is support to pricing for the supermarket market due to rising demand.</w:t>
      </w:r>
    </w:p>
    <w:p w14:paraId="3CF18EDA" w14:textId="4CF261B6" w:rsidR="00FC4707" w:rsidRPr="00FC4707" w:rsidRDefault="00FC4707" w:rsidP="00402CAD">
      <w:pPr>
        <w:pStyle w:val="BodyText"/>
      </w:pPr>
      <w:r w:rsidRPr="00FC4707">
        <w:t xml:space="preserve"> </w:t>
      </w:r>
      <w:r w:rsidR="00F10BDE">
        <w:t>R</w:t>
      </w:r>
      <w:r w:rsidRPr="00FC4707">
        <w:t>esearch</w:t>
      </w:r>
      <w:r w:rsidRPr="00FC4707">
        <w:rPr>
          <w:vertAlign w:val="superscript"/>
        </w:rPr>
        <w:footnoteReference w:id="8"/>
      </w:r>
      <w:r w:rsidRPr="00FC4707">
        <w:t xml:space="preserve"> shows that the hospitality sector saw the biggest economic decline of all sectors during the pandemic. Periods of public health restrictions saw large falls in output. The peak of the economic downturn was in April 2020, where economic output in the food &amp; accommodation sector was 90% below pre-pandemic levels (February 2020). Overall, hospitality economic output over 2020 was 42% lower than 2019; and in 2021, hospitality output was 21% lower than 2019. The hospitality industry’s share of the UK economy fell from 3% in 2019 to 2% in 2020 and 2021. However, as all coronavirus restrictions were lifted from early 2022, the hospitality sector continues its recovery, particularly as international tourists return. It is forecast that the hospitality and leisure sectors are expected to be the fastest growing </w:t>
      </w:r>
      <w:r w:rsidRPr="00FC4707">
        <w:lastRenderedPageBreak/>
        <w:t>parts of the economy over the next five years. This in part reflects the large ground to be recovered following the pandemic.</w:t>
      </w:r>
    </w:p>
    <w:p w14:paraId="1A0212B8" w14:textId="77777777" w:rsidR="00FC4707" w:rsidRPr="00FC4707" w:rsidRDefault="00FC4707" w:rsidP="00402CAD">
      <w:pPr>
        <w:pStyle w:val="BodyText"/>
      </w:pPr>
      <w:r w:rsidRPr="00FC4707">
        <w:t>Tuning to the local picture, over the twelve months to July 2023, the vacancy rate for all town centre units in Ashfield District decreased slightly by 0.1%</w:t>
      </w:r>
      <w:r w:rsidRPr="00FC4707">
        <w:rPr>
          <w:vertAlign w:val="superscript"/>
        </w:rPr>
        <w:footnoteReference w:id="9"/>
      </w:r>
      <w:r w:rsidRPr="00FC4707">
        <w:t xml:space="preserve">.  This is a steadying of the ship after the tumultuous years surrounding the pandemic.  We examine the fortunes of individual centres in Sections 5-14.  </w:t>
      </w:r>
    </w:p>
    <w:p w14:paraId="5C94E84C" w14:textId="77777777" w:rsidR="00FC4707" w:rsidRPr="00FC4707" w:rsidRDefault="00FC4707" w:rsidP="00402CAD">
      <w:pPr>
        <w:pStyle w:val="BodyText"/>
      </w:pPr>
      <w:r w:rsidRPr="00FC4707">
        <w:t xml:space="preserve">Notwithstanding, pressure continues to be felt on the local high street.  Symptomatic of this, in September 2023, it was announced that all of Wilko’s 400-plus stores across the UK are set to close by October.  Each of Ashfield’s three largest centres has a prominent Wilko store and it will therefore be interesting to see how quickly they might be re-occupied.  </w:t>
      </w:r>
    </w:p>
    <w:p w14:paraId="57A08213"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Consumer Spending</w:t>
      </w:r>
    </w:p>
    <w:p w14:paraId="43AB0445" w14:textId="0CA9DBDE" w:rsidR="00FC4707" w:rsidRPr="00FC4707" w:rsidRDefault="00FC4707" w:rsidP="00402CAD">
      <w:pPr>
        <w:pStyle w:val="BodyText"/>
      </w:pPr>
      <w:r w:rsidRPr="00FC4707">
        <w:t>Experian Retail Planner Briefing Note 20 (February 2023)</w:t>
      </w:r>
      <w:r w:rsidRPr="00FC4707">
        <w:rPr>
          <w:vertAlign w:val="superscript"/>
        </w:rPr>
        <w:t xml:space="preserve"> </w:t>
      </w:r>
      <w:r w:rsidRPr="00FC4707">
        <w:t xml:space="preserve">makes </w:t>
      </w:r>
      <w:proofErr w:type="gramStart"/>
      <w:r w:rsidRPr="00FC4707">
        <w:t>a number of</w:t>
      </w:r>
      <w:proofErr w:type="gramEnd"/>
      <w:r w:rsidRPr="00FC4707">
        <w:t xml:space="preserve"> comments regarding consumer spending, taking into account the conflict in Ukraine and its wider economic impacts on the UK.</w:t>
      </w:r>
      <w:r w:rsidR="00AF660D">
        <w:t xml:space="preserve">  </w:t>
      </w:r>
    </w:p>
    <w:p w14:paraId="12CF9E17" w14:textId="77777777" w:rsidR="00FC4707" w:rsidRPr="00FC4707" w:rsidRDefault="00FC4707" w:rsidP="00402CAD">
      <w:pPr>
        <w:pStyle w:val="BodyText"/>
      </w:pPr>
      <w:r w:rsidRPr="00FC4707">
        <w:t xml:space="preserve">Squeezed household budgets due to double digit inflation and rising interest rates are underpinning a continued weakness in consumer and business confidence. Real personal disposable income is expected to decline by at least 2% in 2023 and 2024. Looking ahead this sees consumer spending falter, and there is a trend of reduced spending on non-essential items across the UK. </w:t>
      </w:r>
    </w:p>
    <w:p w14:paraId="41F095B9" w14:textId="2EE6A0F4" w:rsidR="00FC4707" w:rsidRPr="00FC4707" w:rsidRDefault="00FC4707" w:rsidP="00402CAD">
      <w:pPr>
        <w:pStyle w:val="BodyText"/>
      </w:pPr>
      <w:r w:rsidRPr="00FC4707">
        <w:t xml:space="preserve">Convenience spending is likely to experience an ongoing wind down from the increased levels seen through the pandemic period, where substitute spending in restaurants was either not possible, or not demanded to the same extent given Covid 19 related fears. </w:t>
      </w:r>
      <w:r w:rsidR="00A22BCD">
        <w:t>As per Figure 3</w:t>
      </w:r>
      <w:r w:rsidR="005765DC">
        <w:t>.2</w:t>
      </w:r>
      <w:r w:rsidRPr="00A22BCD">
        <w:t xml:space="preserve">, growth on a per head basis </w:t>
      </w:r>
      <w:r w:rsidR="00AF660D">
        <w:t>increased by 10.2% in 2020 and is now</w:t>
      </w:r>
      <w:r w:rsidR="00A22BCD">
        <w:t xml:space="preserve"> forecast to </w:t>
      </w:r>
      <w:r w:rsidRPr="00A22BCD">
        <w:t>settle at 0.2% per annum</w:t>
      </w:r>
      <w:r w:rsidR="00A22BCD">
        <w:t xml:space="preserve"> over the longer-term,</w:t>
      </w:r>
      <w:r w:rsidRPr="00A22BCD">
        <w:t xml:space="preserve"> </w:t>
      </w:r>
      <w:r w:rsidR="00A22BCD">
        <w:t>which is</w:t>
      </w:r>
      <w:r w:rsidRPr="00A22BCD">
        <w:t xml:space="preserve"> lower than</w:t>
      </w:r>
      <w:r w:rsidR="00302651">
        <w:t xml:space="preserve"> that</w:t>
      </w:r>
      <w:r w:rsidRPr="00A22BCD">
        <w:t xml:space="preserve"> projected in </w:t>
      </w:r>
      <w:r w:rsidR="00A22BCD" w:rsidRPr="00A22BCD">
        <w:t>previous Experian forecasts.  Even on</w:t>
      </w:r>
      <w:r w:rsidR="00A22BCD">
        <w:t>c</w:t>
      </w:r>
      <w:r w:rsidR="00A22BCD" w:rsidRPr="00A22BCD">
        <w:t>e</w:t>
      </w:r>
      <w:r w:rsidRPr="00A22BCD">
        <w:t xml:space="preserve"> inflation subsides</w:t>
      </w:r>
      <w:r w:rsidR="00A22BCD" w:rsidRPr="00A22BCD">
        <w:t xml:space="preserve">, the rebound </w:t>
      </w:r>
      <w:r w:rsidR="00A22BCD">
        <w:t xml:space="preserve">on convenience goods spending </w:t>
      </w:r>
      <w:r w:rsidR="00A22BCD" w:rsidRPr="00A22BCD">
        <w:t>is therefore expected to be relatively modest in scale</w:t>
      </w:r>
      <w:r w:rsidR="00A22BCD">
        <w:t>, not least due to the increase in availability of</w:t>
      </w:r>
      <w:r w:rsidR="00AF660D">
        <w:t xml:space="preserve">, and preference for, </w:t>
      </w:r>
      <w:r w:rsidR="00A22BCD">
        <w:t xml:space="preserve">discount food shopping.  </w:t>
      </w:r>
    </w:p>
    <w:p w14:paraId="45ACAAFB" w14:textId="249849D9" w:rsidR="00FC4707" w:rsidRPr="00FC4707" w:rsidRDefault="00AF660D" w:rsidP="00402CAD">
      <w:pPr>
        <w:pStyle w:val="BodyText"/>
      </w:pPr>
      <w:r>
        <w:t>In terms of comparison goods, consumer</w:t>
      </w:r>
      <w:r w:rsidR="00FC4707" w:rsidRPr="00FC4707">
        <w:t xml:space="preserve"> confidence has been hovering around all-time lows and Bulky goods sales </w:t>
      </w:r>
      <w:proofErr w:type="gramStart"/>
      <w:r w:rsidR="00FC4707" w:rsidRPr="00FC4707">
        <w:t>in particular are</w:t>
      </w:r>
      <w:proofErr w:type="gramEnd"/>
      <w:r w:rsidR="00FC4707" w:rsidRPr="00FC4707">
        <w:t xml:space="preserve"> likely to suffer as consumers put off major purchases, such as the replacement of white goods.  </w:t>
      </w:r>
      <w:r w:rsidR="00FC4707" w:rsidRPr="00A22BCD">
        <w:t>A</w:t>
      </w:r>
      <w:r w:rsidR="00302651">
        <w:t>s</w:t>
      </w:r>
      <w:r w:rsidR="00FC4707" w:rsidRPr="00A22BCD">
        <w:t xml:space="preserve"> projected recovery gains momentum by 2025</w:t>
      </w:r>
      <w:r w:rsidR="00A22BCD">
        <w:t xml:space="preserve"> </w:t>
      </w:r>
      <w:r w:rsidR="00FC4707" w:rsidRPr="00A22BCD">
        <w:t xml:space="preserve">in the long-term growth per head </w:t>
      </w:r>
      <w:r w:rsidR="00302651">
        <w:t xml:space="preserve">is expected to </w:t>
      </w:r>
      <w:r w:rsidR="00FC4707" w:rsidRPr="00A22BCD">
        <w:t xml:space="preserve">average around 3%. </w:t>
      </w:r>
    </w:p>
    <w:p w14:paraId="7D06B986" w14:textId="74337258" w:rsidR="00FC4707" w:rsidRPr="00A12443" w:rsidRDefault="00FC4707" w:rsidP="00A12443">
      <w:pPr>
        <w:pStyle w:val="BodyText"/>
      </w:pPr>
      <w:r w:rsidRPr="008F057B">
        <w:t>Leisure</w:t>
      </w:r>
      <w:r w:rsidR="00B90C12" w:rsidRPr="008F057B">
        <w:t xml:space="preserve"> spending </w:t>
      </w:r>
      <w:r w:rsidRPr="008F057B">
        <w:t>fell markedly in 2020 given Covid 19 related lockdowns</w:t>
      </w:r>
      <w:r w:rsidR="00AF660D" w:rsidRPr="008F057B">
        <w:t xml:space="preserve"> (-37.9%)</w:t>
      </w:r>
      <w:r w:rsidRPr="008F057B">
        <w:t>, recovering some of the lost ground in 2021 as restrictions eased</w:t>
      </w:r>
      <w:r w:rsidR="00AF660D" w:rsidRPr="008F057B">
        <w:t xml:space="preserve"> (30.5%)</w:t>
      </w:r>
      <w:r w:rsidRPr="008F057B">
        <w:t xml:space="preserve">.  The latest data shows that the recovery gained momentum in the first three quarters of 2022 and for the </w:t>
      </w:r>
      <w:proofErr w:type="gramStart"/>
      <w:r w:rsidRPr="008F057B">
        <w:t>year as a whole, sales</w:t>
      </w:r>
      <w:proofErr w:type="gramEnd"/>
      <w:r w:rsidRPr="008F057B">
        <w:t xml:space="preserve"> are estimated to have come in 5% above the pre-pandemic 2019 level. </w:t>
      </w:r>
    </w:p>
    <w:p w14:paraId="0608374E" w14:textId="0003C47D" w:rsidR="00FC4707" w:rsidRPr="00FC4707" w:rsidRDefault="005765DC" w:rsidP="005765DC">
      <w:pPr>
        <w:pStyle w:val="Caption"/>
        <w:numPr>
          <w:ilvl w:val="0"/>
          <w:numId w:val="0"/>
        </w:numPr>
        <w:ind w:left="993" w:hanging="426"/>
      </w:pPr>
      <w:r>
        <w:t xml:space="preserve">Figure 3.2 - </w:t>
      </w:r>
      <w:r w:rsidR="00FC4707" w:rsidRPr="00FC4707">
        <w:t>Experian’s Identified UK retail spending (including non-store) and leisure spending</w:t>
      </w:r>
      <w:r w:rsidR="00FC4707" w:rsidRPr="00FC4707">
        <w:rPr>
          <w:vertAlign w:val="superscript"/>
        </w:rPr>
        <w:footnoteReference w:id="10"/>
      </w:r>
    </w:p>
    <w:tbl>
      <w:tblPr>
        <w:tblStyle w:val="Nexus11"/>
        <w:tblW w:w="9781" w:type="dxa"/>
        <w:tblInd w:w="562" w:type="dxa"/>
        <w:tblLook w:val="04A0" w:firstRow="1" w:lastRow="0" w:firstColumn="1" w:lastColumn="0" w:noHBand="0" w:noVBand="1"/>
      </w:tblPr>
      <w:tblGrid>
        <w:gridCol w:w="1630"/>
        <w:gridCol w:w="1630"/>
        <w:gridCol w:w="1630"/>
        <w:gridCol w:w="1630"/>
        <w:gridCol w:w="1630"/>
        <w:gridCol w:w="1631"/>
      </w:tblGrid>
      <w:tr w:rsidR="00927FD3" w:rsidRPr="00FC4707" w14:paraId="13409936" w14:textId="77777777" w:rsidTr="00A12443">
        <w:trPr>
          <w:cnfStyle w:val="100000000000" w:firstRow="1" w:lastRow="0" w:firstColumn="0" w:lastColumn="0" w:oddVBand="0" w:evenVBand="0" w:oddHBand="0" w:evenHBand="0" w:firstRowFirstColumn="0" w:firstRowLastColumn="0" w:lastRowFirstColumn="0" w:lastRowLastColumn="0"/>
          <w:trHeight w:val="563"/>
          <w:tblHeader/>
        </w:trPr>
        <w:tc>
          <w:tcPr>
            <w:tcW w:w="1630" w:type="dxa"/>
          </w:tcPr>
          <w:p w14:paraId="043E54ED" w14:textId="77777777" w:rsidR="00927FD3" w:rsidRPr="00FC4707" w:rsidRDefault="00927FD3" w:rsidP="00FC4707">
            <w:pPr>
              <w:spacing w:line="192" w:lineRule="exact"/>
              <w:jc w:val="both"/>
              <w:rPr>
                <w:rFonts w:asciiTheme="minorHAnsi" w:hAnsiTheme="minorHAnsi" w:cs="Calibri"/>
                <w:sz w:val="18"/>
                <w:szCs w:val="18"/>
              </w:rPr>
            </w:pPr>
            <w:r w:rsidRPr="00FC4707">
              <w:rPr>
                <w:rFonts w:asciiTheme="minorHAnsi" w:hAnsiTheme="minorHAnsi" w:cs="Calibri"/>
                <w:sz w:val="18"/>
                <w:szCs w:val="18"/>
                <w:lang w:bidi="ar-SA"/>
              </w:rPr>
              <w:t>Volume Growth Per Head (%)</w:t>
            </w:r>
          </w:p>
          <w:p w14:paraId="664CB44E" w14:textId="77777777" w:rsidR="00927FD3" w:rsidRPr="00FC4707" w:rsidRDefault="00927FD3" w:rsidP="00FC4707">
            <w:pPr>
              <w:autoSpaceDE w:val="0"/>
              <w:autoSpaceDN w:val="0"/>
              <w:adjustRightInd w:val="0"/>
              <w:jc w:val="both"/>
              <w:rPr>
                <w:rFonts w:asciiTheme="minorHAnsi" w:hAnsiTheme="minorHAnsi" w:cs="Calibri"/>
                <w:color w:val="FFFFFF"/>
                <w:sz w:val="18"/>
                <w:szCs w:val="18"/>
              </w:rPr>
            </w:pPr>
          </w:p>
          <w:p w14:paraId="27ADF49F" w14:textId="77777777" w:rsidR="00927FD3" w:rsidRPr="00FC4707" w:rsidRDefault="00927FD3" w:rsidP="00FC4707">
            <w:pPr>
              <w:autoSpaceDE w:val="0"/>
              <w:autoSpaceDN w:val="0"/>
              <w:adjustRightInd w:val="0"/>
              <w:jc w:val="both"/>
              <w:rPr>
                <w:rFonts w:asciiTheme="minorHAnsi" w:hAnsiTheme="minorHAnsi" w:cs="Calibri"/>
                <w:color w:val="FFFFFF"/>
                <w:sz w:val="18"/>
                <w:szCs w:val="18"/>
              </w:rPr>
            </w:pPr>
            <w:r w:rsidRPr="005E1E3C">
              <w:rPr>
                <w:rFonts w:asciiTheme="minorHAnsi" w:hAnsiTheme="minorHAnsi" w:cs="Calibri"/>
                <w:color w:val="FFFFFF"/>
                <w:sz w:val="18"/>
                <w:szCs w:val="18"/>
              </w:rPr>
              <w:t>Annual averages</w:t>
            </w:r>
          </w:p>
        </w:tc>
        <w:tc>
          <w:tcPr>
            <w:tcW w:w="1630" w:type="dxa"/>
          </w:tcPr>
          <w:p w14:paraId="10B3B705" w14:textId="6946B983" w:rsidR="00927FD3" w:rsidRPr="00FC4707" w:rsidRDefault="00927FD3" w:rsidP="00FC4707">
            <w:pPr>
              <w:spacing w:line="192" w:lineRule="exact"/>
              <w:jc w:val="center"/>
              <w:rPr>
                <w:rFonts w:asciiTheme="minorHAnsi" w:hAnsiTheme="minorHAnsi" w:cs="Calibri"/>
                <w:sz w:val="18"/>
                <w:szCs w:val="18"/>
              </w:rPr>
            </w:pPr>
            <w:r>
              <w:rPr>
                <w:rFonts w:asciiTheme="minorHAnsi" w:hAnsiTheme="minorHAnsi" w:cs="Calibri"/>
                <w:sz w:val="18"/>
                <w:szCs w:val="18"/>
              </w:rPr>
              <w:t>2020</w:t>
            </w:r>
          </w:p>
        </w:tc>
        <w:tc>
          <w:tcPr>
            <w:tcW w:w="1630" w:type="dxa"/>
          </w:tcPr>
          <w:p w14:paraId="3327E663" w14:textId="7FF85634" w:rsidR="00927FD3" w:rsidRPr="00FC4707" w:rsidRDefault="00927FD3" w:rsidP="00FC4707">
            <w:pPr>
              <w:spacing w:line="192" w:lineRule="exact"/>
              <w:jc w:val="center"/>
              <w:rPr>
                <w:rFonts w:asciiTheme="minorHAnsi" w:hAnsiTheme="minorHAnsi" w:cs="Calibri"/>
                <w:sz w:val="18"/>
                <w:szCs w:val="18"/>
              </w:rPr>
            </w:pPr>
            <w:r>
              <w:rPr>
                <w:rFonts w:asciiTheme="minorHAnsi" w:hAnsiTheme="minorHAnsi" w:cs="Calibri"/>
                <w:sz w:val="18"/>
                <w:szCs w:val="18"/>
              </w:rPr>
              <w:t>2021</w:t>
            </w:r>
          </w:p>
        </w:tc>
        <w:tc>
          <w:tcPr>
            <w:tcW w:w="1630" w:type="dxa"/>
          </w:tcPr>
          <w:p w14:paraId="578E3AE5" w14:textId="0C304731" w:rsidR="00927FD3" w:rsidRPr="00FC4707" w:rsidRDefault="00927FD3" w:rsidP="00FC4707">
            <w:pPr>
              <w:spacing w:line="192" w:lineRule="exact"/>
              <w:jc w:val="center"/>
              <w:rPr>
                <w:rFonts w:asciiTheme="minorHAnsi" w:hAnsiTheme="minorHAnsi" w:cs="Calibri"/>
                <w:sz w:val="18"/>
                <w:szCs w:val="18"/>
              </w:rPr>
            </w:pPr>
            <w:r w:rsidRPr="00FC4707">
              <w:rPr>
                <w:rFonts w:asciiTheme="minorHAnsi" w:hAnsiTheme="minorHAnsi" w:cs="Calibri"/>
                <w:sz w:val="18"/>
                <w:szCs w:val="18"/>
              </w:rPr>
              <w:t>2022-31</w:t>
            </w:r>
          </w:p>
        </w:tc>
        <w:tc>
          <w:tcPr>
            <w:tcW w:w="1630" w:type="dxa"/>
          </w:tcPr>
          <w:p w14:paraId="067659CF" w14:textId="77777777" w:rsidR="00927FD3" w:rsidRPr="00FC4707" w:rsidRDefault="00927FD3" w:rsidP="00FC4707">
            <w:pPr>
              <w:spacing w:line="192" w:lineRule="exact"/>
              <w:jc w:val="center"/>
              <w:rPr>
                <w:rFonts w:asciiTheme="minorHAnsi" w:hAnsiTheme="minorHAnsi" w:cs="Calibri"/>
                <w:sz w:val="18"/>
                <w:szCs w:val="18"/>
              </w:rPr>
            </w:pPr>
            <w:r w:rsidRPr="00FC4707">
              <w:rPr>
                <w:rFonts w:asciiTheme="minorHAnsi" w:hAnsiTheme="minorHAnsi" w:cs="Calibri"/>
                <w:sz w:val="18"/>
                <w:szCs w:val="18"/>
              </w:rPr>
              <w:t>2031-40</w:t>
            </w:r>
          </w:p>
        </w:tc>
        <w:tc>
          <w:tcPr>
            <w:tcW w:w="1631" w:type="dxa"/>
          </w:tcPr>
          <w:p w14:paraId="055FFBEC" w14:textId="77777777" w:rsidR="00927FD3" w:rsidRPr="00FC4707" w:rsidRDefault="00927FD3" w:rsidP="00FC4707">
            <w:pPr>
              <w:spacing w:line="192" w:lineRule="exact"/>
              <w:jc w:val="center"/>
              <w:rPr>
                <w:rFonts w:asciiTheme="minorHAnsi" w:hAnsiTheme="minorHAnsi" w:cs="Calibri"/>
                <w:sz w:val="18"/>
                <w:szCs w:val="18"/>
              </w:rPr>
            </w:pPr>
            <w:r w:rsidRPr="00FC4707">
              <w:rPr>
                <w:rFonts w:asciiTheme="minorHAnsi" w:hAnsiTheme="minorHAnsi" w:cs="Calibri"/>
                <w:sz w:val="18"/>
                <w:szCs w:val="18"/>
              </w:rPr>
              <w:t>2022-41</w:t>
            </w:r>
          </w:p>
        </w:tc>
      </w:tr>
      <w:tr w:rsidR="00927FD3" w:rsidRPr="00FC4707" w14:paraId="4D65D935" w14:textId="77777777" w:rsidTr="004B64BE">
        <w:trPr>
          <w:cnfStyle w:val="000000100000" w:firstRow="0" w:lastRow="0" w:firstColumn="0" w:lastColumn="0" w:oddVBand="0" w:evenVBand="0" w:oddHBand="1" w:evenHBand="0" w:firstRowFirstColumn="0" w:firstRowLastColumn="0" w:lastRowFirstColumn="0" w:lastRowLastColumn="0"/>
          <w:trHeight w:val="206"/>
        </w:trPr>
        <w:tc>
          <w:tcPr>
            <w:tcW w:w="1630" w:type="dxa"/>
          </w:tcPr>
          <w:p w14:paraId="3042736D"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Retail Spend</w:t>
            </w:r>
          </w:p>
        </w:tc>
        <w:tc>
          <w:tcPr>
            <w:tcW w:w="1630" w:type="dxa"/>
          </w:tcPr>
          <w:p w14:paraId="45DA5B89" w14:textId="2CA0F5DC"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-0.4</w:t>
            </w:r>
          </w:p>
        </w:tc>
        <w:tc>
          <w:tcPr>
            <w:tcW w:w="1630" w:type="dxa"/>
          </w:tcPr>
          <w:p w14:paraId="486A241D" w14:textId="73A9BB3E"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3.3</w:t>
            </w:r>
          </w:p>
        </w:tc>
        <w:tc>
          <w:tcPr>
            <w:tcW w:w="1630" w:type="dxa"/>
          </w:tcPr>
          <w:p w14:paraId="0052E907" w14:textId="1CBE37AA"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0.7</w:t>
            </w:r>
          </w:p>
        </w:tc>
        <w:tc>
          <w:tcPr>
            <w:tcW w:w="1630" w:type="dxa"/>
          </w:tcPr>
          <w:p w14:paraId="07C26F83"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2.1</w:t>
            </w:r>
          </w:p>
        </w:tc>
        <w:tc>
          <w:tcPr>
            <w:tcW w:w="1631" w:type="dxa"/>
          </w:tcPr>
          <w:p w14:paraId="493CB062"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1.4</w:t>
            </w:r>
          </w:p>
        </w:tc>
      </w:tr>
      <w:tr w:rsidR="00927FD3" w:rsidRPr="00FC4707" w14:paraId="47C65E2E" w14:textId="77777777" w:rsidTr="004B64BE">
        <w:trPr>
          <w:cnfStyle w:val="000000010000" w:firstRow="0" w:lastRow="0" w:firstColumn="0" w:lastColumn="0" w:oddVBand="0" w:evenVBand="0" w:oddHBand="0" w:evenHBand="1" w:firstRowFirstColumn="0" w:firstRowLastColumn="0" w:lastRowFirstColumn="0" w:lastRowLastColumn="0"/>
          <w:trHeight w:val="147"/>
        </w:trPr>
        <w:tc>
          <w:tcPr>
            <w:tcW w:w="1630" w:type="dxa"/>
          </w:tcPr>
          <w:p w14:paraId="574AA7F6"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Convenience goods</w:t>
            </w:r>
          </w:p>
        </w:tc>
        <w:tc>
          <w:tcPr>
            <w:tcW w:w="1630" w:type="dxa"/>
          </w:tcPr>
          <w:p w14:paraId="5B11BBF3" w14:textId="210C9A14"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10.2</w:t>
            </w:r>
          </w:p>
        </w:tc>
        <w:tc>
          <w:tcPr>
            <w:tcW w:w="1630" w:type="dxa"/>
          </w:tcPr>
          <w:p w14:paraId="1085B000" w14:textId="27C2CE01"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-1.4</w:t>
            </w:r>
          </w:p>
        </w:tc>
        <w:tc>
          <w:tcPr>
            <w:tcW w:w="1630" w:type="dxa"/>
          </w:tcPr>
          <w:p w14:paraId="661A5CCF" w14:textId="2AF83E95"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-0.9</w:t>
            </w:r>
          </w:p>
        </w:tc>
        <w:tc>
          <w:tcPr>
            <w:tcW w:w="1630" w:type="dxa"/>
          </w:tcPr>
          <w:p w14:paraId="1C67663D"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0.2</w:t>
            </w:r>
          </w:p>
        </w:tc>
        <w:tc>
          <w:tcPr>
            <w:tcW w:w="1631" w:type="dxa"/>
          </w:tcPr>
          <w:p w14:paraId="45CA015C"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-0.4</w:t>
            </w:r>
          </w:p>
        </w:tc>
      </w:tr>
      <w:tr w:rsidR="00927FD3" w:rsidRPr="00FC4707" w14:paraId="6477461A" w14:textId="77777777" w:rsidTr="004B64BE">
        <w:trPr>
          <w:cnfStyle w:val="000000100000" w:firstRow="0" w:lastRow="0" w:firstColumn="0" w:lastColumn="0" w:oddVBand="0" w:evenVBand="0" w:oddHBand="1" w:evenHBand="0" w:firstRowFirstColumn="0" w:firstRowLastColumn="0" w:lastRowFirstColumn="0" w:lastRowLastColumn="0"/>
          <w:trHeight w:val="184"/>
        </w:trPr>
        <w:tc>
          <w:tcPr>
            <w:tcW w:w="1630" w:type="dxa"/>
          </w:tcPr>
          <w:p w14:paraId="2017EE85"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Comparison goods</w:t>
            </w:r>
          </w:p>
        </w:tc>
        <w:tc>
          <w:tcPr>
            <w:tcW w:w="1630" w:type="dxa"/>
          </w:tcPr>
          <w:p w14:paraId="6A85467F" w14:textId="2995B64C"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-6.8</w:t>
            </w:r>
          </w:p>
        </w:tc>
        <w:tc>
          <w:tcPr>
            <w:tcW w:w="1630" w:type="dxa"/>
          </w:tcPr>
          <w:p w14:paraId="4E210663" w14:textId="22CF590F"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6.7</w:t>
            </w:r>
          </w:p>
        </w:tc>
        <w:tc>
          <w:tcPr>
            <w:tcW w:w="1630" w:type="dxa"/>
          </w:tcPr>
          <w:p w14:paraId="512615B2" w14:textId="73BDA99E"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1.7</w:t>
            </w:r>
          </w:p>
        </w:tc>
        <w:tc>
          <w:tcPr>
            <w:tcW w:w="1630" w:type="dxa"/>
          </w:tcPr>
          <w:p w14:paraId="3D1B1C0A"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3.0</w:t>
            </w:r>
          </w:p>
        </w:tc>
        <w:tc>
          <w:tcPr>
            <w:tcW w:w="1631" w:type="dxa"/>
          </w:tcPr>
          <w:p w14:paraId="540F8552"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2.3</w:t>
            </w:r>
          </w:p>
        </w:tc>
      </w:tr>
      <w:tr w:rsidR="00927FD3" w:rsidRPr="00FC4707" w14:paraId="77EED36D" w14:textId="77777777" w:rsidTr="004B64BE">
        <w:trPr>
          <w:cnfStyle w:val="000000010000" w:firstRow="0" w:lastRow="0" w:firstColumn="0" w:lastColumn="0" w:oddVBand="0" w:evenVBand="0" w:oddHBand="0" w:evenHBand="1" w:firstRowFirstColumn="0" w:firstRowLastColumn="0" w:lastRowFirstColumn="0" w:lastRowLastColumn="0"/>
          <w:trHeight w:val="184"/>
        </w:trPr>
        <w:tc>
          <w:tcPr>
            <w:tcW w:w="1630" w:type="dxa"/>
          </w:tcPr>
          <w:p w14:paraId="4EC930F5"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of which bulky</w:t>
            </w:r>
          </w:p>
        </w:tc>
        <w:tc>
          <w:tcPr>
            <w:tcW w:w="1630" w:type="dxa"/>
          </w:tcPr>
          <w:p w14:paraId="772505F3" w14:textId="3A73F83E"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6.4</w:t>
            </w:r>
          </w:p>
        </w:tc>
        <w:tc>
          <w:tcPr>
            <w:tcW w:w="1630" w:type="dxa"/>
          </w:tcPr>
          <w:p w14:paraId="44986D9C" w14:textId="7C42C18B"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4.8</w:t>
            </w:r>
          </w:p>
        </w:tc>
        <w:tc>
          <w:tcPr>
            <w:tcW w:w="1630" w:type="dxa"/>
          </w:tcPr>
          <w:p w14:paraId="1767F4DB" w14:textId="63FEE4B2"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1.9</w:t>
            </w:r>
          </w:p>
        </w:tc>
        <w:tc>
          <w:tcPr>
            <w:tcW w:w="1630" w:type="dxa"/>
          </w:tcPr>
          <w:p w14:paraId="0A2944D6"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3.7</w:t>
            </w:r>
          </w:p>
        </w:tc>
        <w:tc>
          <w:tcPr>
            <w:tcW w:w="1631" w:type="dxa"/>
          </w:tcPr>
          <w:p w14:paraId="6C427FF6"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2.7</w:t>
            </w:r>
          </w:p>
        </w:tc>
      </w:tr>
      <w:tr w:rsidR="00927FD3" w:rsidRPr="00FC4707" w14:paraId="4DBA81F1" w14:textId="77777777" w:rsidTr="004B64BE">
        <w:trPr>
          <w:cnfStyle w:val="000000100000" w:firstRow="0" w:lastRow="0" w:firstColumn="0" w:lastColumn="0" w:oddVBand="0" w:evenVBand="0" w:oddHBand="1" w:evenHBand="0" w:firstRowFirstColumn="0" w:firstRowLastColumn="0" w:lastRowFirstColumn="0" w:lastRowLastColumn="0"/>
          <w:trHeight w:val="184"/>
        </w:trPr>
        <w:tc>
          <w:tcPr>
            <w:tcW w:w="1630" w:type="dxa"/>
          </w:tcPr>
          <w:p w14:paraId="2031EC9E"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Non-bulky</w:t>
            </w:r>
          </w:p>
        </w:tc>
        <w:tc>
          <w:tcPr>
            <w:tcW w:w="1630" w:type="dxa"/>
          </w:tcPr>
          <w:p w14:paraId="6AC7CF80" w14:textId="55A26925"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-12.1</w:t>
            </w:r>
          </w:p>
        </w:tc>
        <w:tc>
          <w:tcPr>
            <w:tcW w:w="1630" w:type="dxa"/>
          </w:tcPr>
          <w:p w14:paraId="0FA75348" w14:textId="14100524"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7.6</w:t>
            </w:r>
          </w:p>
        </w:tc>
        <w:tc>
          <w:tcPr>
            <w:tcW w:w="1630" w:type="dxa"/>
          </w:tcPr>
          <w:p w14:paraId="364F3228" w14:textId="26B1D78F"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1.6</w:t>
            </w:r>
          </w:p>
        </w:tc>
        <w:tc>
          <w:tcPr>
            <w:tcW w:w="1630" w:type="dxa"/>
          </w:tcPr>
          <w:p w14:paraId="1743EA52"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2.7</w:t>
            </w:r>
          </w:p>
        </w:tc>
        <w:tc>
          <w:tcPr>
            <w:tcW w:w="1631" w:type="dxa"/>
          </w:tcPr>
          <w:p w14:paraId="238111B3"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2.1</w:t>
            </w:r>
          </w:p>
        </w:tc>
      </w:tr>
      <w:tr w:rsidR="00927FD3" w:rsidRPr="00FC4707" w14:paraId="764C5AF7" w14:textId="77777777" w:rsidTr="004B64BE">
        <w:trPr>
          <w:cnfStyle w:val="000000010000" w:firstRow="0" w:lastRow="0" w:firstColumn="0" w:lastColumn="0" w:oddVBand="0" w:evenVBand="0" w:oddHBand="0" w:evenHBand="1" w:firstRowFirstColumn="0" w:firstRowLastColumn="0" w:lastRowFirstColumn="0" w:lastRowLastColumn="0"/>
          <w:trHeight w:val="143"/>
        </w:trPr>
        <w:tc>
          <w:tcPr>
            <w:tcW w:w="1630" w:type="dxa"/>
          </w:tcPr>
          <w:p w14:paraId="0717DBE3"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lastRenderedPageBreak/>
              <w:t>Leisure</w:t>
            </w:r>
          </w:p>
        </w:tc>
        <w:tc>
          <w:tcPr>
            <w:tcW w:w="1630" w:type="dxa"/>
          </w:tcPr>
          <w:p w14:paraId="074A34C3" w14:textId="5E91FC61"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-37.9</w:t>
            </w:r>
          </w:p>
        </w:tc>
        <w:tc>
          <w:tcPr>
            <w:tcW w:w="1630" w:type="dxa"/>
          </w:tcPr>
          <w:p w14:paraId="2FF6A01C" w14:textId="37AF780C"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30.5</w:t>
            </w:r>
          </w:p>
        </w:tc>
        <w:tc>
          <w:tcPr>
            <w:tcW w:w="1630" w:type="dxa"/>
          </w:tcPr>
          <w:p w14:paraId="395B4511" w14:textId="2132ABD4"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2.7</w:t>
            </w:r>
          </w:p>
        </w:tc>
        <w:tc>
          <w:tcPr>
            <w:tcW w:w="1630" w:type="dxa"/>
          </w:tcPr>
          <w:p w14:paraId="7D758074"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0.8</w:t>
            </w:r>
          </w:p>
        </w:tc>
        <w:tc>
          <w:tcPr>
            <w:tcW w:w="1631" w:type="dxa"/>
          </w:tcPr>
          <w:p w14:paraId="1FCDD5D5"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1.8</w:t>
            </w:r>
          </w:p>
        </w:tc>
      </w:tr>
      <w:tr w:rsidR="00927FD3" w:rsidRPr="00FC4707" w14:paraId="7E2B9CBD" w14:textId="77777777" w:rsidTr="004B64BE">
        <w:trPr>
          <w:cnfStyle w:val="000000100000" w:firstRow="0" w:lastRow="0" w:firstColumn="0" w:lastColumn="0" w:oddVBand="0" w:evenVBand="0" w:oddHBand="1" w:evenHBand="0" w:firstRowFirstColumn="0" w:firstRowLastColumn="0" w:lastRowFirstColumn="0" w:lastRowLastColumn="0"/>
          <w:trHeight w:val="143"/>
        </w:trPr>
        <w:tc>
          <w:tcPr>
            <w:tcW w:w="1630" w:type="dxa"/>
          </w:tcPr>
          <w:p w14:paraId="6A4AB2EF"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Consumer spending</w:t>
            </w:r>
          </w:p>
        </w:tc>
        <w:tc>
          <w:tcPr>
            <w:tcW w:w="1630" w:type="dxa"/>
          </w:tcPr>
          <w:p w14:paraId="7EB2343A" w14:textId="7E89A5B4"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-10.9</w:t>
            </w:r>
          </w:p>
        </w:tc>
        <w:tc>
          <w:tcPr>
            <w:tcW w:w="1630" w:type="dxa"/>
          </w:tcPr>
          <w:p w14:paraId="12ED163C" w14:textId="46AE48F7"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5.6</w:t>
            </w:r>
          </w:p>
        </w:tc>
        <w:tc>
          <w:tcPr>
            <w:tcW w:w="1630" w:type="dxa"/>
          </w:tcPr>
          <w:p w14:paraId="4EBF68BE" w14:textId="23691F93"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1.3</w:t>
            </w:r>
          </w:p>
        </w:tc>
        <w:tc>
          <w:tcPr>
            <w:tcW w:w="1630" w:type="dxa"/>
          </w:tcPr>
          <w:p w14:paraId="20222CC6"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1.4</w:t>
            </w:r>
          </w:p>
        </w:tc>
        <w:tc>
          <w:tcPr>
            <w:tcW w:w="1631" w:type="dxa"/>
          </w:tcPr>
          <w:p w14:paraId="5A1C630C"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1.4</w:t>
            </w:r>
          </w:p>
        </w:tc>
      </w:tr>
    </w:tbl>
    <w:p w14:paraId="6A290527" w14:textId="7EC9BF34" w:rsidR="00FC4707" w:rsidRPr="00FC4707" w:rsidRDefault="00FC4707" w:rsidP="00FC4707">
      <w:pPr>
        <w:tabs>
          <w:tab w:val="left" w:pos="851"/>
        </w:tabs>
        <w:spacing w:after="120" w:line="276" w:lineRule="auto"/>
        <w:ind w:left="993" w:hanging="426"/>
        <w:jc w:val="both"/>
        <w:rPr>
          <w:rFonts w:asciiTheme="minorHAnsi" w:hAnsiTheme="minorHAnsi" w:cs="Arial"/>
          <w:bCs/>
          <w:iCs/>
          <w:noProof/>
          <w:color w:val="2B5059" w:themeColor="accent2"/>
          <w:sz w:val="16"/>
          <w:szCs w:val="18"/>
          <w:lang w:eastAsia="en-GB" w:bidi="ar-SA"/>
        </w:rPr>
      </w:pPr>
      <w:r w:rsidRPr="00FC4707">
        <w:rPr>
          <w:rFonts w:asciiTheme="minorHAnsi" w:hAnsiTheme="minorHAnsi" w:cs="Arial"/>
          <w:bCs/>
          <w:iCs/>
          <w:noProof/>
          <w:color w:val="2B5059" w:themeColor="accent2"/>
          <w:sz w:val="16"/>
          <w:szCs w:val="18"/>
          <w:lang w:eastAsia="en-GB" w:bidi="ar-SA"/>
        </w:rPr>
        <w:t>Source: Figure</w:t>
      </w:r>
      <w:r w:rsidR="00927FD3">
        <w:rPr>
          <w:rFonts w:asciiTheme="minorHAnsi" w:hAnsiTheme="minorHAnsi" w:cs="Arial"/>
          <w:bCs/>
          <w:iCs/>
          <w:noProof/>
          <w:color w:val="2B5059" w:themeColor="accent2"/>
          <w:sz w:val="16"/>
          <w:szCs w:val="18"/>
          <w:lang w:eastAsia="en-GB" w:bidi="ar-SA"/>
        </w:rPr>
        <w:t>s 1b and</w:t>
      </w:r>
      <w:r w:rsidRPr="00FC4707">
        <w:rPr>
          <w:rFonts w:asciiTheme="minorHAnsi" w:hAnsiTheme="minorHAnsi" w:cs="Arial"/>
          <w:bCs/>
          <w:iCs/>
          <w:noProof/>
          <w:color w:val="2B5059" w:themeColor="accent2"/>
          <w:sz w:val="16"/>
          <w:szCs w:val="18"/>
          <w:lang w:eastAsia="en-GB" w:bidi="ar-SA"/>
        </w:rPr>
        <w:t xml:space="preserve"> 2 of Experian Retail Planner Briefing Note 20</w:t>
      </w:r>
    </w:p>
    <w:p w14:paraId="42B7AB2B"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Online Shopping</w:t>
      </w:r>
    </w:p>
    <w:p w14:paraId="1B2E7015" w14:textId="77777777" w:rsidR="00FC4707" w:rsidRPr="00FC4707" w:rsidRDefault="00FC4707" w:rsidP="00841F25">
      <w:pPr>
        <w:pStyle w:val="BodyText"/>
      </w:pPr>
      <w:r w:rsidRPr="00FC4707">
        <w:t xml:space="preserve">The rise in internet retailing has been at the forefront of retail evolution for </w:t>
      </w:r>
      <w:proofErr w:type="gramStart"/>
      <w:r w:rsidRPr="00FC4707">
        <w:t>a number of</w:t>
      </w:r>
      <w:proofErr w:type="gramEnd"/>
      <w:r w:rsidRPr="00FC4707">
        <w:t xml:space="preserve"> years. Covid-19 has accelerated this trend. </w:t>
      </w:r>
    </w:p>
    <w:p w14:paraId="5F8E98D7" w14:textId="77777777" w:rsidR="00FC4707" w:rsidRPr="00FC4707" w:rsidRDefault="00FC4707" w:rsidP="00841F25">
      <w:pPr>
        <w:pStyle w:val="BodyText"/>
      </w:pPr>
      <w:r w:rsidRPr="00FC4707">
        <w:t>Generally, Experian shows that growth in non-store retail is expected to be maintained, particularly through the wider adoption of commonplace technology such as mobile phones and tablets combined with 5G and fibre optic networks, faster delivery times and easier returns processes to make internet shopping even more convenient. Experian expects that market share will continue to grow strongly in the mid-term, whereby in 2026, 32.0% of retail expenditure would be spent online. The pace of e-commerce growth is anticipated to moderate over the longer term, reaching 38.2% of total retail sales by 2040</w:t>
      </w:r>
      <w:r w:rsidRPr="00FC4707">
        <w:rPr>
          <w:vertAlign w:val="superscript"/>
        </w:rPr>
        <w:footnoteReference w:id="11"/>
      </w:r>
      <w:r w:rsidRPr="00FC4707">
        <w:t>.</w:t>
      </w:r>
    </w:p>
    <w:p w14:paraId="7C8A4752" w14:textId="76499AD8" w:rsidR="00FC4707" w:rsidRPr="00FC4707" w:rsidRDefault="005765DC" w:rsidP="005765DC">
      <w:pPr>
        <w:pStyle w:val="Caption"/>
        <w:numPr>
          <w:ilvl w:val="0"/>
          <w:numId w:val="0"/>
        </w:numPr>
        <w:ind w:left="567"/>
      </w:pPr>
      <w:r>
        <w:t xml:space="preserve">Figure 3.3 - </w:t>
      </w:r>
      <w:r w:rsidR="00FC4707" w:rsidRPr="00FC4707">
        <w:t>Experian’s Identified and Forecast Market Share of Non-Retail Sales</w:t>
      </w:r>
      <w:r w:rsidR="00FC4707" w:rsidRPr="00FC4707">
        <w:rPr>
          <w:vertAlign w:val="superscript"/>
        </w:rPr>
        <w:footnoteReference w:id="12"/>
      </w:r>
    </w:p>
    <w:tbl>
      <w:tblPr>
        <w:tblStyle w:val="Nexus2"/>
        <w:tblW w:w="9742" w:type="dxa"/>
        <w:tblInd w:w="562" w:type="dxa"/>
        <w:tblLook w:val="04A0" w:firstRow="1" w:lastRow="0" w:firstColumn="1" w:lastColumn="0" w:noHBand="0" w:noVBand="1"/>
      </w:tblPr>
      <w:tblGrid>
        <w:gridCol w:w="1610"/>
        <w:gridCol w:w="1612"/>
        <w:gridCol w:w="1630"/>
        <w:gridCol w:w="1630"/>
        <w:gridCol w:w="1630"/>
        <w:gridCol w:w="1630"/>
      </w:tblGrid>
      <w:tr w:rsidR="00FC4707" w:rsidRPr="00FC4707" w14:paraId="7E5B8ADA" w14:textId="77777777" w:rsidTr="00DF66EB">
        <w:trPr>
          <w:cnfStyle w:val="100000000000" w:firstRow="1" w:lastRow="0" w:firstColumn="0" w:lastColumn="0" w:oddVBand="0" w:evenVBand="0" w:oddHBand="0" w:evenHBand="0" w:firstRowFirstColumn="0" w:firstRowLastColumn="0" w:lastRowFirstColumn="0" w:lastRowLastColumn="0"/>
          <w:trHeight w:val="267"/>
        </w:trPr>
        <w:tc>
          <w:tcPr>
            <w:tcW w:w="1610" w:type="dxa"/>
          </w:tcPr>
          <w:p w14:paraId="5FDEFF1C" w14:textId="77777777" w:rsidR="00FC4707" w:rsidRPr="00FC4707" w:rsidRDefault="00FC4707" w:rsidP="00FC4707">
            <w:pPr>
              <w:spacing w:line="192" w:lineRule="exact"/>
              <w:jc w:val="both"/>
              <w:rPr>
                <w:rFonts w:asciiTheme="minorHAnsi" w:hAnsiTheme="minorHAnsi" w:cs="Arial"/>
                <w:sz w:val="18"/>
                <w:szCs w:val="22"/>
                <w:lang w:eastAsia="en-US" w:bidi="ar-SA"/>
              </w:rPr>
            </w:pPr>
            <w:r w:rsidRPr="00FC4707">
              <w:rPr>
                <w:rFonts w:asciiTheme="minorHAnsi" w:hAnsiTheme="minorHAnsi" w:cs="Arial"/>
                <w:sz w:val="18"/>
                <w:szCs w:val="22"/>
                <w:lang w:eastAsia="en-US" w:bidi="ar-SA"/>
              </w:rPr>
              <w:t>Volume Growth Per Head (%)</w:t>
            </w:r>
          </w:p>
        </w:tc>
        <w:tc>
          <w:tcPr>
            <w:tcW w:w="1612" w:type="dxa"/>
          </w:tcPr>
          <w:p w14:paraId="08EDCBC9" w14:textId="77777777" w:rsidR="00FC4707" w:rsidRPr="00FC4707" w:rsidRDefault="00FC4707" w:rsidP="00FC4707">
            <w:pPr>
              <w:spacing w:line="192" w:lineRule="exact"/>
              <w:jc w:val="center"/>
              <w:rPr>
                <w:rFonts w:asciiTheme="minorHAnsi" w:hAnsiTheme="minorHAnsi" w:cs="Arial"/>
                <w:sz w:val="18"/>
                <w:szCs w:val="22"/>
                <w:lang w:eastAsia="en-US" w:bidi="ar-SA"/>
              </w:rPr>
            </w:pPr>
            <w:r w:rsidRPr="00FC4707">
              <w:rPr>
                <w:rFonts w:asciiTheme="minorHAnsi" w:hAnsiTheme="minorHAnsi" w:cs="Arial"/>
                <w:sz w:val="18"/>
                <w:szCs w:val="22"/>
                <w:lang w:eastAsia="en-US" w:bidi="ar-SA"/>
              </w:rPr>
              <w:t>2023</w:t>
            </w:r>
          </w:p>
        </w:tc>
        <w:tc>
          <w:tcPr>
            <w:tcW w:w="1630" w:type="dxa"/>
          </w:tcPr>
          <w:p w14:paraId="25AFA61A" w14:textId="77777777" w:rsidR="00FC4707" w:rsidRPr="00FC4707" w:rsidRDefault="00FC4707" w:rsidP="00FC4707">
            <w:pPr>
              <w:spacing w:line="192" w:lineRule="exact"/>
              <w:jc w:val="center"/>
              <w:rPr>
                <w:rFonts w:asciiTheme="minorHAnsi" w:hAnsiTheme="minorHAnsi" w:cs="Arial"/>
                <w:sz w:val="18"/>
                <w:szCs w:val="22"/>
                <w:lang w:eastAsia="en-US" w:bidi="ar-SA"/>
              </w:rPr>
            </w:pPr>
            <w:r w:rsidRPr="00FC4707">
              <w:rPr>
                <w:rFonts w:asciiTheme="minorHAnsi" w:hAnsiTheme="minorHAnsi" w:cs="Arial"/>
                <w:sz w:val="18"/>
                <w:szCs w:val="22"/>
                <w:lang w:eastAsia="en-US" w:bidi="ar-SA"/>
              </w:rPr>
              <w:t>2026</w:t>
            </w:r>
          </w:p>
        </w:tc>
        <w:tc>
          <w:tcPr>
            <w:tcW w:w="1630" w:type="dxa"/>
          </w:tcPr>
          <w:p w14:paraId="5E84033E" w14:textId="77777777" w:rsidR="00FC4707" w:rsidRPr="00FC4707" w:rsidRDefault="00FC4707" w:rsidP="00FC4707">
            <w:pPr>
              <w:spacing w:line="192" w:lineRule="exact"/>
              <w:jc w:val="center"/>
              <w:rPr>
                <w:rFonts w:asciiTheme="minorHAnsi" w:hAnsiTheme="minorHAnsi" w:cs="Arial"/>
                <w:sz w:val="18"/>
                <w:szCs w:val="22"/>
                <w:lang w:eastAsia="en-US" w:bidi="ar-SA"/>
              </w:rPr>
            </w:pPr>
            <w:r w:rsidRPr="00FC4707">
              <w:rPr>
                <w:rFonts w:asciiTheme="minorHAnsi" w:hAnsiTheme="minorHAnsi" w:cs="Arial"/>
                <w:sz w:val="18"/>
                <w:szCs w:val="22"/>
                <w:lang w:eastAsia="en-US" w:bidi="ar-SA"/>
              </w:rPr>
              <w:t>2030</w:t>
            </w:r>
          </w:p>
        </w:tc>
        <w:tc>
          <w:tcPr>
            <w:tcW w:w="1630" w:type="dxa"/>
          </w:tcPr>
          <w:p w14:paraId="097D4C86" w14:textId="77777777" w:rsidR="00FC4707" w:rsidRPr="00FC4707" w:rsidRDefault="00FC4707" w:rsidP="00FC4707">
            <w:pPr>
              <w:spacing w:line="192" w:lineRule="exact"/>
              <w:jc w:val="center"/>
              <w:rPr>
                <w:rFonts w:asciiTheme="minorHAnsi" w:hAnsiTheme="minorHAnsi" w:cs="Arial"/>
                <w:sz w:val="18"/>
                <w:szCs w:val="22"/>
                <w:lang w:eastAsia="en-US" w:bidi="ar-SA"/>
              </w:rPr>
            </w:pPr>
            <w:r w:rsidRPr="00FC4707">
              <w:rPr>
                <w:rFonts w:asciiTheme="minorHAnsi" w:hAnsiTheme="minorHAnsi" w:cs="Arial"/>
                <w:sz w:val="18"/>
                <w:szCs w:val="22"/>
                <w:lang w:eastAsia="en-US" w:bidi="ar-SA"/>
              </w:rPr>
              <w:t>2035</w:t>
            </w:r>
          </w:p>
        </w:tc>
        <w:tc>
          <w:tcPr>
            <w:tcW w:w="1630" w:type="dxa"/>
          </w:tcPr>
          <w:p w14:paraId="26ED72D8" w14:textId="77777777" w:rsidR="00FC4707" w:rsidRPr="00FC4707" w:rsidRDefault="00FC4707" w:rsidP="00FC4707">
            <w:pPr>
              <w:spacing w:line="192" w:lineRule="exact"/>
              <w:jc w:val="center"/>
              <w:rPr>
                <w:rFonts w:asciiTheme="minorHAnsi" w:hAnsiTheme="minorHAnsi" w:cs="Arial"/>
                <w:sz w:val="18"/>
                <w:szCs w:val="22"/>
                <w:lang w:eastAsia="en-US" w:bidi="ar-SA"/>
              </w:rPr>
            </w:pPr>
            <w:r w:rsidRPr="00FC4707">
              <w:rPr>
                <w:rFonts w:asciiTheme="minorHAnsi" w:hAnsiTheme="minorHAnsi" w:cs="Arial"/>
                <w:sz w:val="18"/>
                <w:szCs w:val="22"/>
                <w:lang w:eastAsia="en-US" w:bidi="ar-SA"/>
              </w:rPr>
              <w:t>2040</w:t>
            </w:r>
          </w:p>
        </w:tc>
      </w:tr>
      <w:tr w:rsidR="00FC4707" w:rsidRPr="00FC4707" w14:paraId="0DB7B14D" w14:textId="77777777" w:rsidTr="00DF66EB">
        <w:trPr>
          <w:cnfStyle w:val="000000100000" w:firstRow="0" w:lastRow="0" w:firstColumn="0" w:lastColumn="0" w:oddVBand="0" w:evenVBand="0" w:oddHBand="1" w:evenHBand="0" w:firstRowFirstColumn="0" w:firstRowLastColumn="0" w:lastRowFirstColumn="0" w:lastRowLastColumn="0"/>
          <w:trHeight w:val="230"/>
        </w:trPr>
        <w:tc>
          <w:tcPr>
            <w:tcW w:w="1610" w:type="dxa"/>
            <w:vAlign w:val="center"/>
          </w:tcPr>
          <w:p w14:paraId="18EACADA" w14:textId="77777777" w:rsidR="00FC4707" w:rsidRPr="00FC4707" w:rsidRDefault="00FC4707" w:rsidP="00FC4707">
            <w:pPr>
              <w:spacing w:line="192" w:lineRule="exact"/>
              <w:jc w:val="both"/>
              <w:rPr>
                <w:rFonts w:asciiTheme="minorHAnsi" w:hAnsiTheme="minorHAnsi" w:cs="Arial"/>
                <w:sz w:val="18"/>
                <w:szCs w:val="16"/>
                <w:lang w:eastAsia="en-US" w:bidi="ar-SA"/>
              </w:rPr>
            </w:pPr>
            <w:r w:rsidRPr="00FC4707">
              <w:rPr>
                <w:rFonts w:asciiTheme="minorHAnsi" w:hAnsiTheme="minorHAnsi" w:cs="Arial"/>
                <w:sz w:val="18"/>
                <w:szCs w:val="16"/>
                <w:lang w:eastAsia="en-US" w:bidi="ar-SA"/>
              </w:rPr>
              <w:t>Total</w:t>
            </w:r>
          </w:p>
        </w:tc>
        <w:tc>
          <w:tcPr>
            <w:tcW w:w="1612" w:type="dxa"/>
            <w:vAlign w:val="center"/>
          </w:tcPr>
          <w:p w14:paraId="0274D834"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29.0</w:t>
            </w:r>
          </w:p>
        </w:tc>
        <w:tc>
          <w:tcPr>
            <w:tcW w:w="1630" w:type="dxa"/>
            <w:vAlign w:val="center"/>
          </w:tcPr>
          <w:p w14:paraId="5796EF8C"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32.0</w:t>
            </w:r>
          </w:p>
        </w:tc>
        <w:tc>
          <w:tcPr>
            <w:tcW w:w="1630" w:type="dxa"/>
            <w:vAlign w:val="center"/>
          </w:tcPr>
          <w:p w14:paraId="5470B197"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34.6</w:t>
            </w:r>
          </w:p>
        </w:tc>
        <w:tc>
          <w:tcPr>
            <w:tcW w:w="1630" w:type="dxa"/>
            <w:vAlign w:val="center"/>
          </w:tcPr>
          <w:p w14:paraId="0259D5A3"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36.7</w:t>
            </w:r>
          </w:p>
        </w:tc>
        <w:tc>
          <w:tcPr>
            <w:tcW w:w="1630" w:type="dxa"/>
            <w:vAlign w:val="center"/>
          </w:tcPr>
          <w:p w14:paraId="4B657148"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38.2</w:t>
            </w:r>
          </w:p>
        </w:tc>
      </w:tr>
      <w:tr w:rsidR="00FC4707" w:rsidRPr="00FC4707" w14:paraId="498DD6A3" w14:textId="77777777" w:rsidTr="00DF66EB">
        <w:trPr>
          <w:cnfStyle w:val="000000010000" w:firstRow="0" w:lastRow="0" w:firstColumn="0" w:lastColumn="0" w:oddVBand="0" w:evenVBand="0" w:oddHBand="0" w:evenHBand="1" w:firstRowFirstColumn="0" w:firstRowLastColumn="0" w:lastRowFirstColumn="0" w:lastRowLastColumn="0"/>
          <w:trHeight w:val="244"/>
        </w:trPr>
        <w:tc>
          <w:tcPr>
            <w:tcW w:w="1610" w:type="dxa"/>
            <w:vAlign w:val="center"/>
          </w:tcPr>
          <w:p w14:paraId="5B198ECB" w14:textId="77777777" w:rsidR="00FC4707" w:rsidRPr="00FC4707" w:rsidRDefault="00FC4707" w:rsidP="00FC4707">
            <w:pPr>
              <w:spacing w:line="192" w:lineRule="exact"/>
              <w:jc w:val="both"/>
              <w:rPr>
                <w:rFonts w:asciiTheme="minorHAnsi" w:hAnsiTheme="minorHAnsi" w:cs="Arial"/>
                <w:sz w:val="18"/>
                <w:szCs w:val="16"/>
                <w:lang w:eastAsia="en-US" w:bidi="ar-SA"/>
              </w:rPr>
            </w:pPr>
            <w:r w:rsidRPr="00FC4707">
              <w:rPr>
                <w:rFonts w:asciiTheme="minorHAnsi" w:hAnsiTheme="minorHAnsi" w:cs="Arial"/>
                <w:sz w:val="18"/>
                <w:szCs w:val="16"/>
                <w:lang w:eastAsia="en-US" w:bidi="ar-SA"/>
              </w:rPr>
              <w:t>Convenience goods</w:t>
            </w:r>
          </w:p>
        </w:tc>
        <w:tc>
          <w:tcPr>
            <w:tcW w:w="1612" w:type="dxa"/>
            <w:vAlign w:val="center"/>
          </w:tcPr>
          <w:p w14:paraId="7E87E7F2"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18.6</w:t>
            </w:r>
          </w:p>
        </w:tc>
        <w:tc>
          <w:tcPr>
            <w:tcW w:w="1630" w:type="dxa"/>
            <w:vAlign w:val="center"/>
          </w:tcPr>
          <w:p w14:paraId="3EDA25D3"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21.3</w:t>
            </w:r>
          </w:p>
        </w:tc>
        <w:tc>
          <w:tcPr>
            <w:tcW w:w="1630" w:type="dxa"/>
            <w:vAlign w:val="center"/>
          </w:tcPr>
          <w:p w14:paraId="51E9F3AE"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23.4</w:t>
            </w:r>
          </w:p>
        </w:tc>
        <w:tc>
          <w:tcPr>
            <w:tcW w:w="1630" w:type="dxa"/>
            <w:vAlign w:val="center"/>
          </w:tcPr>
          <w:p w14:paraId="173646DC"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24.9</w:t>
            </w:r>
          </w:p>
        </w:tc>
        <w:tc>
          <w:tcPr>
            <w:tcW w:w="1630" w:type="dxa"/>
            <w:vAlign w:val="center"/>
          </w:tcPr>
          <w:p w14:paraId="184927F0"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25.9</w:t>
            </w:r>
          </w:p>
        </w:tc>
      </w:tr>
      <w:tr w:rsidR="00FC4707" w:rsidRPr="00FC4707" w14:paraId="064DF25B" w14:textId="77777777" w:rsidTr="00DF66EB">
        <w:trPr>
          <w:cnfStyle w:val="000000100000" w:firstRow="0" w:lastRow="0" w:firstColumn="0" w:lastColumn="0" w:oddVBand="0" w:evenVBand="0" w:oddHBand="1" w:evenHBand="0" w:firstRowFirstColumn="0" w:firstRowLastColumn="0" w:lastRowFirstColumn="0" w:lastRowLastColumn="0"/>
          <w:trHeight w:val="230"/>
        </w:trPr>
        <w:tc>
          <w:tcPr>
            <w:tcW w:w="1610" w:type="dxa"/>
            <w:vAlign w:val="center"/>
          </w:tcPr>
          <w:p w14:paraId="61700ABF" w14:textId="77777777" w:rsidR="00FC4707" w:rsidRPr="00FC4707" w:rsidRDefault="00FC4707" w:rsidP="00FC4707">
            <w:pPr>
              <w:spacing w:line="192" w:lineRule="exact"/>
              <w:jc w:val="both"/>
              <w:rPr>
                <w:rFonts w:asciiTheme="minorHAnsi" w:hAnsiTheme="minorHAnsi" w:cs="Arial"/>
                <w:sz w:val="18"/>
                <w:szCs w:val="16"/>
                <w:lang w:eastAsia="en-US" w:bidi="ar-SA"/>
              </w:rPr>
            </w:pPr>
            <w:r w:rsidRPr="00FC4707">
              <w:rPr>
                <w:rFonts w:asciiTheme="minorHAnsi" w:hAnsiTheme="minorHAnsi" w:cs="Arial"/>
                <w:sz w:val="18"/>
                <w:szCs w:val="16"/>
                <w:lang w:eastAsia="en-US" w:bidi="ar-SA"/>
              </w:rPr>
              <w:t>Comparison goods</w:t>
            </w:r>
          </w:p>
        </w:tc>
        <w:tc>
          <w:tcPr>
            <w:tcW w:w="1612" w:type="dxa"/>
            <w:vAlign w:val="center"/>
          </w:tcPr>
          <w:p w14:paraId="225931EE"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35.4</w:t>
            </w:r>
          </w:p>
        </w:tc>
        <w:tc>
          <w:tcPr>
            <w:tcW w:w="1630" w:type="dxa"/>
            <w:vAlign w:val="center"/>
          </w:tcPr>
          <w:p w14:paraId="52DD4A8E"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38.2</w:t>
            </w:r>
          </w:p>
        </w:tc>
        <w:tc>
          <w:tcPr>
            <w:tcW w:w="1630" w:type="dxa"/>
            <w:vAlign w:val="center"/>
          </w:tcPr>
          <w:p w14:paraId="0E82144A"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40.4</w:t>
            </w:r>
          </w:p>
        </w:tc>
        <w:tc>
          <w:tcPr>
            <w:tcW w:w="1630" w:type="dxa"/>
            <w:vAlign w:val="center"/>
          </w:tcPr>
          <w:p w14:paraId="2F51012C"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42.1</w:t>
            </w:r>
          </w:p>
        </w:tc>
        <w:tc>
          <w:tcPr>
            <w:tcW w:w="1630" w:type="dxa"/>
            <w:vAlign w:val="center"/>
          </w:tcPr>
          <w:p w14:paraId="51A6C7DB"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43.1</w:t>
            </w:r>
          </w:p>
        </w:tc>
      </w:tr>
    </w:tbl>
    <w:p w14:paraId="77573FB5" w14:textId="77777777" w:rsidR="00FC4707" w:rsidRPr="00FC4707" w:rsidRDefault="00FC4707" w:rsidP="00FC4707">
      <w:pPr>
        <w:tabs>
          <w:tab w:val="left" w:pos="851"/>
        </w:tabs>
        <w:spacing w:after="120" w:line="276" w:lineRule="auto"/>
        <w:ind w:left="993" w:hanging="426"/>
        <w:jc w:val="both"/>
        <w:rPr>
          <w:rFonts w:asciiTheme="minorHAnsi" w:hAnsiTheme="minorHAnsi" w:cs="Arial"/>
          <w:bCs/>
          <w:iCs/>
          <w:noProof/>
          <w:color w:val="2B5059" w:themeColor="accent2"/>
          <w:sz w:val="16"/>
          <w:szCs w:val="18"/>
          <w:lang w:eastAsia="en-GB" w:bidi="ar-SA"/>
        </w:rPr>
      </w:pPr>
      <w:r w:rsidRPr="00FC4707">
        <w:rPr>
          <w:rFonts w:asciiTheme="minorHAnsi" w:hAnsiTheme="minorHAnsi" w:cs="Arial"/>
          <w:bCs/>
          <w:iCs/>
          <w:noProof/>
          <w:color w:val="2B5059" w:themeColor="accent2"/>
          <w:sz w:val="16"/>
          <w:szCs w:val="18"/>
          <w:lang w:eastAsia="en-GB" w:bidi="ar-SA"/>
        </w:rPr>
        <w:t>Source: Figure 5 of Experian Retail Planner Briefing Note 20</w:t>
      </w:r>
    </w:p>
    <w:p w14:paraId="6933FADD"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Omni-Channel Retail</w:t>
      </w:r>
    </w:p>
    <w:p w14:paraId="0A2BD0B9" w14:textId="77777777" w:rsidR="00FC4707" w:rsidRPr="00FC4707" w:rsidRDefault="00FC4707" w:rsidP="00841F25">
      <w:pPr>
        <w:pStyle w:val="BodyText"/>
      </w:pPr>
      <w:bookmarkStart w:id="29" w:name="_Hlk126077856"/>
      <w:r w:rsidRPr="00FC4707">
        <w:t>The ongoing popularity of internet shopping continues to have clear implications in respect of the viability of some ‘bricks and mortar’ retailers. However, this does not mean that physical retail is to become obsolete.</w:t>
      </w:r>
    </w:p>
    <w:bookmarkEnd w:id="29"/>
    <w:p w14:paraId="4DF2F3EA" w14:textId="77777777" w:rsidR="00FC4707" w:rsidRPr="00FC4707" w:rsidRDefault="00FC4707" w:rsidP="00841F25">
      <w:pPr>
        <w:pStyle w:val="BodyText"/>
      </w:pPr>
      <w:r w:rsidRPr="00FC4707">
        <w:t>Omni-channel retail (or omni-channel commerce) is increasingly becoming the norm across the industry. This is a multichannel approach to sales that focuses on providing a seamless customer experience whether the client is shopping online or in a brick-and-mortar store. For example, many stores sell online but fulfil orders from regular stores rather than warehouses</w:t>
      </w:r>
      <w:r w:rsidRPr="00FC4707">
        <w:rPr>
          <w:vertAlign w:val="superscript"/>
        </w:rPr>
        <w:footnoteReference w:id="13"/>
      </w:r>
      <w:r w:rsidRPr="00FC4707">
        <w:t xml:space="preserve">. Such purchases, therefore, help to sustain tangible retail floorspace. </w:t>
      </w:r>
    </w:p>
    <w:p w14:paraId="7C844660" w14:textId="77777777" w:rsidR="00FC4707" w:rsidRPr="00FC4707" w:rsidRDefault="00FC4707" w:rsidP="00841F25">
      <w:pPr>
        <w:pStyle w:val="BodyText"/>
      </w:pPr>
      <w:r w:rsidRPr="00FC4707">
        <w:t>A report by Barclays Corporate Banking, indicates that click and collect shopping was worth £42.4bn in the UK, comprising 8.4% of the UK’s total retail spending in 2022</w:t>
      </w:r>
      <w:r w:rsidRPr="00FC4707">
        <w:rPr>
          <w:vertAlign w:val="superscript"/>
        </w:rPr>
        <w:footnoteReference w:id="14"/>
      </w:r>
      <w:r w:rsidRPr="00FC4707">
        <w:t xml:space="preserve">. In essence, goods that are bought online but picked up from a physical store, now account for 40% of sales for retailers who offer the service. This report therefore shows how online, and retail sales channels are becoming more intertwined.  </w:t>
      </w:r>
    </w:p>
    <w:p w14:paraId="798CC011" w14:textId="77777777" w:rsidR="00FC4707" w:rsidRPr="00FC4707" w:rsidRDefault="00FC4707" w:rsidP="00841F25">
      <w:pPr>
        <w:pStyle w:val="BodyText"/>
      </w:pPr>
      <w:r w:rsidRPr="00FC4707">
        <w:lastRenderedPageBreak/>
        <w:t>The acceleration in consumer behaviour change in 2020 has made an omni-channel strategy more important than ever. In research conducted by BigCommerce and Retail Dive in 2020, 46% of retail executives said they planned to increase their investment in omni-channel retailing moving forward, a move away from their plans prior to COVID-19</w:t>
      </w:r>
      <w:r w:rsidRPr="00FC4707">
        <w:rPr>
          <w:vertAlign w:val="superscript"/>
        </w:rPr>
        <w:footnoteReference w:id="15"/>
      </w:r>
      <w:r w:rsidRPr="00FC4707">
        <w:t>.</w:t>
      </w:r>
    </w:p>
    <w:p w14:paraId="27B13B4C" w14:textId="77777777" w:rsidR="00FC4707" w:rsidRPr="00FC4707" w:rsidRDefault="00FC4707" w:rsidP="00841F25">
      <w:pPr>
        <w:pStyle w:val="BodyText"/>
      </w:pPr>
      <w:r w:rsidRPr="00FC4707">
        <w:t>When it comes to shopping in physical stores, 2021 research by Klarna</w:t>
      </w:r>
      <w:r w:rsidRPr="00FC4707">
        <w:rPr>
          <w:vertAlign w:val="superscript"/>
        </w:rPr>
        <w:footnoteReference w:id="16"/>
      </w:r>
      <w:r w:rsidRPr="00FC4707">
        <w:t xml:space="preserve"> (an online shopping platform) highlights that physical retail is still an important channel even for digital-savvy shoppers. Shoppers are nearly twice as likely to value seeing and feeling items they are buying in real life (88% of Klarna shoppers); meanwhile, half (49%) of </w:t>
      </w:r>
      <w:proofErr w:type="gramStart"/>
      <w:r w:rsidRPr="00FC4707">
        <w:t>shoppers</w:t>
      </w:r>
      <w:proofErr w:type="gramEnd"/>
      <w:r w:rsidRPr="00FC4707">
        <w:t xml:space="preserve"> value being able to visit showrooms and see items in store but pay online. </w:t>
      </w:r>
    </w:p>
    <w:p w14:paraId="553C9478"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Conclusion</w:t>
      </w:r>
    </w:p>
    <w:p w14:paraId="1018B2D6" w14:textId="77777777" w:rsidR="00FC4707" w:rsidRPr="00FC4707" w:rsidRDefault="00FC4707" w:rsidP="00841F25">
      <w:pPr>
        <w:pStyle w:val="BodyText"/>
      </w:pPr>
      <w:r w:rsidRPr="00FC4707">
        <w:t>Retail has been an industry under significant stress, as many retailers find themselves squeezed between rising costs and the increasing volume of sales over the internet. Such difficulties have, of course, been exacerbated by the Covid-19 pandemic and the cost-of-living crisis associated with rising energy prices and inflation. In response to this unpredictability, those operating in the market are forced to adapt quickly or otherwise face falling profits.</w:t>
      </w:r>
    </w:p>
    <w:p w14:paraId="1E917D28" w14:textId="62E2E9F9" w:rsidR="00FC4707" w:rsidRPr="00FC4707" w:rsidRDefault="00FC4707" w:rsidP="00841F25">
      <w:pPr>
        <w:pStyle w:val="BodyText"/>
      </w:pPr>
      <w:r w:rsidRPr="00FC4707">
        <w:t xml:space="preserve">There will still be the need and demand for physical stores, despite the increase in shopping online. This is particularly the case for convenience goods sales </w:t>
      </w:r>
      <w:proofErr w:type="gramStart"/>
      <w:r w:rsidRPr="00FC4707">
        <w:t>in light of the fact that</w:t>
      </w:r>
      <w:proofErr w:type="gramEnd"/>
      <w:r w:rsidRPr="00FC4707">
        <w:t xml:space="preserve"> the online shopping orders are typically picked from the shelves of physical stores. In respect of comparison goods, there is a need for the offer to become more ‘experiential’ </w:t>
      </w:r>
      <w:proofErr w:type="gramStart"/>
      <w:r w:rsidRPr="00FC4707">
        <w:t>in order to</w:t>
      </w:r>
      <w:proofErr w:type="gramEnd"/>
      <w:r w:rsidRPr="00FC4707">
        <w:t xml:space="preserve"> encourage shoppers onto the high street, and to ensure that shopping is viewed as a pleasurable pastime. The shopping experience needs to evolve and diversify both to attract footfall and convert increased activity into sales. Independents clearly have an important role to play in adding interest and in providing differentiation between shopping venues</w:t>
      </w:r>
      <w:r w:rsidR="00A12443">
        <w:t>.</w:t>
      </w:r>
    </w:p>
    <w:p w14:paraId="4E7B30F6" w14:textId="77777777" w:rsidR="00FC4707" w:rsidRPr="00FC4707" w:rsidRDefault="00FC4707" w:rsidP="00841F25">
      <w:pPr>
        <w:pStyle w:val="BodyText"/>
      </w:pPr>
      <w:bookmarkStart w:id="30" w:name="_Hlk126078023"/>
      <w:r w:rsidRPr="00FC4707">
        <w:t xml:space="preserve">In a market disrupted by continued changes in consumer behaviour, investing in the consumer experience is anticipated to be the key to success in securing resiliency in retail stores moving forward. Planning policy can play an important role in helping to future-proof city, </w:t>
      </w:r>
      <w:proofErr w:type="gramStart"/>
      <w:r w:rsidRPr="00FC4707">
        <w:t>town</w:t>
      </w:r>
      <w:proofErr w:type="gramEnd"/>
      <w:r w:rsidRPr="00FC4707">
        <w:t xml:space="preserve"> and village centres against the ongoing uncertainty</w:t>
      </w:r>
      <w:bookmarkEnd w:id="30"/>
      <w:r w:rsidRPr="00FC4707">
        <w:t>.</w:t>
      </w:r>
    </w:p>
    <w:p w14:paraId="67122781"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p>
    <w:p w14:paraId="3E826D69" w14:textId="77777777" w:rsidR="00FC4707" w:rsidRPr="00FC4707" w:rsidRDefault="00FC4707" w:rsidP="00FC4707">
      <w:pPr>
        <w:spacing w:before="240" w:after="240" w:line="276" w:lineRule="auto"/>
        <w:ind w:left="567" w:hanging="567"/>
        <w:jc w:val="both"/>
        <w:rPr>
          <w:rFonts w:asciiTheme="minorHAnsi" w:hAnsiTheme="minorHAnsi" w:cs="Arial"/>
          <w:color w:val="312A23" w:themeColor="text2"/>
          <w:sz w:val="20"/>
          <w:szCs w:val="22"/>
          <w:lang w:eastAsia="en-US" w:bidi="ar-SA"/>
        </w:rPr>
      </w:pPr>
    </w:p>
    <w:p w14:paraId="2CAC1E0D" w14:textId="77777777" w:rsidR="00FC4707" w:rsidRPr="00FC4707" w:rsidRDefault="00FC4707" w:rsidP="00FC4707">
      <w:pPr>
        <w:spacing w:after="160" w:line="259" w:lineRule="auto"/>
        <w:rPr>
          <w:rFonts w:asciiTheme="majorHAnsi" w:eastAsiaTheme="majorEastAsia" w:hAnsiTheme="majorHAnsi" w:cs="Arial"/>
          <w:b/>
          <w:color w:val="3BAD4C" w:themeColor="accent1"/>
          <w:sz w:val="36"/>
          <w:szCs w:val="32"/>
        </w:rPr>
      </w:pPr>
      <w:r w:rsidRPr="00FC4707">
        <w:br w:type="page"/>
      </w:r>
    </w:p>
    <w:p w14:paraId="6209A872" w14:textId="77777777" w:rsidR="00FC4707" w:rsidRPr="00FC4707" w:rsidRDefault="00FC4707" w:rsidP="00FC4707">
      <w:pPr>
        <w:pStyle w:val="Heading1"/>
      </w:pPr>
      <w:bookmarkStart w:id="31" w:name="_Toc146906709"/>
      <w:r w:rsidRPr="00FC4707">
        <w:lastRenderedPageBreak/>
        <w:t>Methodology for Town Centre Health Checks</w:t>
      </w:r>
      <w:bookmarkEnd w:id="31"/>
      <w:r w:rsidRPr="00FC4707">
        <w:t xml:space="preserve"> </w:t>
      </w:r>
    </w:p>
    <w:p w14:paraId="27900172" w14:textId="77777777" w:rsidR="00FC4707" w:rsidRPr="00FC4707" w:rsidRDefault="00FC4707" w:rsidP="00841F25">
      <w:pPr>
        <w:pStyle w:val="BodyText"/>
      </w:pPr>
      <w:r w:rsidRPr="00FC4707">
        <w:t xml:space="preserve">Health checks are recognised as important planning ‘tools’ for appraising and monitoring the changes in the overall vitality and viability of town centres and informing both plan-making and decision-taking at the local level. </w:t>
      </w:r>
    </w:p>
    <w:p w14:paraId="5A9438B2" w14:textId="2042EE8D" w:rsidR="00FC4707" w:rsidRPr="00FC4707" w:rsidRDefault="00FC4707" w:rsidP="00841F25">
      <w:pPr>
        <w:pStyle w:val="BodyText"/>
      </w:pPr>
      <w:r w:rsidRPr="00FC4707">
        <w:t xml:space="preserve">In this context, this Study provides detailed health check assessments for the three Town Centres of Sutton in Ashfield, Kirkby in Ashfield and Hucknall, as well as more simplified health checks for the seven local centres, namely Annesley Road, Forest Road, Huthwaite, </w:t>
      </w:r>
      <w:proofErr w:type="spellStart"/>
      <w:r w:rsidRPr="00FC4707">
        <w:t>Jacksdale</w:t>
      </w:r>
      <w:proofErr w:type="spellEnd"/>
      <w:r w:rsidRPr="00FC4707">
        <w:t xml:space="preserve">, Outram Street, Stanton Hill and </w:t>
      </w:r>
      <w:proofErr w:type="spellStart"/>
      <w:r w:rsidRPr="00FC4707">
        <w:t>Watnall</w:t>
      </w:r>
      <w:proofErr w:type="spellEnd"/>
      <w:r w:rsidRPr="00FC4707">
        <w:t xml:space="preserve"> Road. </w:t>
      </w:r>
      <w:r w:rsidR="002D23C8">
        <w:t xml:space="preserve"> </w:t>
      </w:r>
      <w:proofErr w:type="gramStart"/>
      <w:r w:rsidR="002D23C8">
        <w:t>All of</w:t>
      </w:r>
      <w:proofErr w:type="gramEnd"/>
      <w:r w:rsidR="002D23C8">
        <w:t xml:space="preserve"> our on-site survey data was gathered in September 2023.</w:t>
      </w:r>
    </w:p>
    <w:p w14:paraId="034FED0B" w14:textId="24343FF2" w:rsidR="00FC4707" w:rsidRPr="00FC4707" w:rsidRDefault="00FC4707" w:rsidP="00841F25">
      <w:pPr>
        <w:pStyle w:val="BodyText"/>
      </w:pPr>
      <w:proofErr w:type="gramStart"/>
      <w:r w:rsidRPr="00FC4707">
        <w:t>All of</w:t>
      </w:r>
      <w:proofErr w:type="gramEnd"/>
      <w:r w:rsidRPr="00FC4707">
        <w:t xml:space="preserve"> the health checks have been carried out in accordance with the Town Centres PPG, which sets out a number of key performance indicators used to help assess and monitor the overall health and performance of the centres. This has informed the creation of a matrix that sets out an easy-to-digest 20-point SWOT assessment which is utilised for the three main Town Centres of Sutton in Ashfield, Kirkby in Ashfield and Hucknall. The local centres have been assessed using a more simplified approach due to their small size. The general methodology is set out below.</w:t>
      </w:r>
    </w:p>
    <w:p w14:paraId="2C457373"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20-Point SWOT Assessment</w:t>
      </w:r>
    </w:p>
    <w:p w14:paraId="7F6ABBF2" w14:textId="77777777" w:rsidR="00FC4707" w:rsidRPr="00FC4707" w:rsidRDefault="00FC4707" w:rsidP="00841F25">
      <w:pPr>
        <w:pStyle w:val="BodyText"/>
      </w:pPr>
      <w:r w:rsidRPr="00FC4707">
        <w:t xml:space="preserve">The Nexus 20-point SWOT assessment has been formulated to encompass the requirements of the Town Centres PPG. The 20-points are detailed below. </w:t>
      </w:r>
    </w:p>
    <w:p w14:paraId="3CB93A76"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 Retail Offer</w:t>
      </w:r>
    </w:p>
    <w:p w14:paraId="29048AF9" w14:textId="5AF0777F" w:rsidR="00FC4707" w:rsidRPr="00FC4707" w:rsidRDefault="00FC4707" w:rsidP="00841F25">
      <w:pPr>
        <w:pStyle w:val="BodyText"/>
      </w:pPr>
      <w:r w:rsidRPr="00FC4707">
        <w:t xml:space="preserve">The retail offer has been compiled from a combination of Experian GOAD data and site visit observation (where GOAD data was unavailable). The units surveyed have been arranged into the standard Experian Goad categories </w:t>
      </w:r>
      <w:proofErr w:type="gramStart"/>
      <w:r w:rsidRPr="00FC4707">
        <w:t>i.e.</w:t>
      </w:r>
      <w:proofErr w:type="gramEnd"/>
      <w:r w:rsidRPr="00FC4707">
        <w:t xml:space="preserve"> convenience, comparison, service uses, and vacant units. Please note that Goad categorisations do not directly correspond with Use Class Order definitions.</w:t>
      </w:r>
      <w:r w:rsidR="002D23C8">
        <w:t xml:space="preserve">  Our surveys were undertaken in September 2023.</w:t>
      </w:r>
    </w:p>
    <w:p w14:paraId="2E543E96" w14:textId="77777777" w:rsidR="00FC4707" w:rsidRPr="00FC4707" w:rsidRDefault="00FC4707" w:rsidP="00841F25">
      <w:pPr>
        <w:pStyle w:val="BodyText"/>
      </w:pPr>
      <w:r w:rsidRPr="00FC4707">
        <w:t xml:space="preserve">GOAD category data for 2023 has also been compared to the results from the previous retail study in 2016 to understand how compositions have changed over time. Please note that the overall number of units present in each centre may have changed since 2016, due to the coverage of Experian GOAD data. </w:t>
      </w:r>
    </w:p>
    <w:p w14:paraId="70F1C8F2" w14:textId="77777777" w:rsidR="00FC4707" w:rsidRPr="00FC4707" w:rsidRDefault="00FC4707" w:rsidP="00841F25">
      <w:pPr>
        <w:pStyle w:val="BodyText"/>
      </w:pPr>
      <w:r w:rsidRPr="00FC4707">
        <w:t>The health checks provide an effective ‘gap’ analysis tool to help identify retail types and categories that are under or over-represented in centres. This is based on benchmarking against Goad UK averages (Experian Category Report, 2023) for all circa 1,950 centres and shopping locations covered by Experian.</w:t>
      </w:r>
    </w:p>
    <w:p w14:paraId="06B6DE8F" w14:textId="77777777" w:rsidR="00FC4707" w:rsidRPr="00FC4707" w:rsidRDefault="00FC4707" w:rsidP="00841F25">
      <w:pPr>
        <w:pStyle w:val="BodyText"/>
      </w:pPr>
      <w:r w:rsidRPr="00FC4707">
        <w:t xml:space="preserve">A full-scale set of plans covering each centre of the current retail hierarchy is contained at </w:t>
      </w:r>
      <w:r w:rsidRPr="000221F7">
        <w:rPr>
          <w:b/>
          <w:bCs/>
        </w:rPr>
        <w:t>Appendix A.</w:t>
      </w:r>
    </w:p>
    <w:p w14:paraId="3084C421"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2. Vacant Units</w:t>
      </w:r>
    </w:p>
    <w:p w14:paraId="7064F7F5" w14:textId="0A153B58" w:rsidR="00FC4707" w:rsidRPr="00FC4707" w:rsidRDefault="00FC4707" w:rsidP="00841F25">
      <w:pPr>
        <w:pStyle w:val="BodyText"/>
      </w:pPr>
      <w:r w:rsidRPr="00FC4707">
        <w:t>Taken from the data collected as part of the retail offer, the vacancy rate has been compared to that found in the previous retail study in 2016 as well as current national averages. We also consider any vacancy ‘</w:t>
      </w:r>
      <w:proofErr w:type="gramStart"/>
      <w:r w:rsidRPr="00FC4707">
        <w:t>hot-spots</w:t>
      </w:r>
      <w:proofErr w:type="gramEnd"/>
      <w:r w:rsidRPr="00FC4707">
        <w:t>’ and reasoning why those might have occurred.</w:t>
      </w:r>
    </w:p>
    <w:p w14:paraId="6C896744"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3. Culture and Leisure</w:t>
      </w:r>
    </w:p>
    <w:p w14:paraId="6E4B7FE1" w14:textId="77777777" w:rsidR="00FC4707" w:rsidRPr="00FC4707" w:rsidRDefault="00FC4707" w:rsidP="00841F25">
      <w:pPr>
        <w:pStyle w:val="BodyText"/>
      </w:pPr>
      <w:r w:rsidRPr="00FC4707">
        <w:t xml:space="preserve">Again, using our GOAD base plans, we </w:t>
      </w:r>
      <w:proofErr w:type="gramStart"/>
      <w:r w:rsidRPr="00FC4707">
        <w:t>are able to</w:t>
      </w:r>
      <w:proofErr w:type="gramEnd"/>
      <w:r w:rsidRPr="00FC4707">
        <w:t xml:space="preserve"> identify the number of Leisure Services, and assess the diversity of what is on offer.</w:t>
      </w:r>
    </w:p>
    <w:p w14:paraId="6175D56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4. Unhealthy Businesses</w:t>
      </w:r>
    </w:p>
    <w:p w14:paraId="00886ADF" w14:textId="77777777" w:rsidR="00FC4707" w:rsidRPr="00FC4707" w:rsidRDefault="00FC4707" w:rsidP="00841F25">
      <w:pPr>
        <w:pStyle w:val="BodyText"/>
      </w:pPr>
      <w:r w:rsidRPr="00FC4707">
        <w:t>Looking at unhealthy businesses is important to understand the levels of health a centre is promoting. The Royal Society for Public Health published a report in 2018 titled ‘Health on the High Street: Running on empty’. The report uses “the Richter scale of health” to measure the healthiness of different types of shops and other businesses on the high street.</w:t>
      </w:r>
    </w:p>
    <w:p w14:paraId="0C78A510" w14:textId="024023F0" w:rsidR="00FC4707" w:rsidRPr="00FC4707" w:rsidRDefault="00841F25" w:rsidP="00841F25">
      <w:pPr>
        <w:pStyle w:val="BodyText"/>
      </w:pPr>
      <w:r w:rsidRPr="00FC4707">
        <w:t>Vacant</w:t>
      </w:r>
      <w:r w:rsidR="00FC4707" w:rsidRPr="00FC4707">
        <w:t xml:space="preserve"> shops, tanning shops, off-licences, fast food outlets, bookmakers and high-cost credit outlets have been deemed the least health </w:t>
      </w:r>
      <w:proofErr w:type="gramStart"/>
      <w:r w:rsidR="00FC4707" w:rsidRPr="00FC4707">
        <w:t>promoting, and</w:t>
      </w:r>
      <w:proofErr w:type="gramEnd"/>
      <w:r w:rsidR="00FC4707" w:rsidRPr="00FC4707">
        <w:t xml:space="preserve"> are the categorisation in which this report will analyse unhealthy businesses. </w:t>
      </w:r>
    </w:p>
    <w:p w14:paraId="0B610533" w14:textId="77777777" w:rsidR="00FC4707" w:rsidRPr="00FC4707" w:rsidRDefault="00FC4707" w:rsidP="00841F25">
      <w:pPr>
        <w:pStyle w:val="BodyText"/>
      </w:pPr>
      <w:r w:rsidRPr="00FC4707">
        <w:t xml:space="preserve">The full ‘Richter scale for Health’ can be seen at - </w:t>
      </w:r>
      <w:hyperlink r:id="rId25" w:history="1">
        <w:r w:rsidRPr="00FC4707">
          <w:rPr>
            <w:color w:val="2B5059" w:themeColor="accent2"/>
            <w:u w:val="single"/>
          </w:rPr>
          <w:t>https://www.rsph.org.uk/static/uploaded/dbdbb8e5-4375-4143-a3bb7c6455f398de.pdf</w:t>
        </w:r>
      </w:hyperlink>
    </w:p>
    <w:p w14:paraId="24111EDA"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5. Visitor Satisfaction</w:t>
      </w:r>
    </w:p>
    <w:p w14:paraId="3FD95E8F" w14:textId="77777777" w:rsidR="00FC4707" w:rsidRPr="00FC4707" w:rsidRDefault="00FC4707" w:rsidP="00841F25">
      <w:pPr>
        <w:pStyle w:val="BodyText"/>
      </w:pPr>
      <w:r w:rsidRPr="00FC4707">
        <w:t>Visitor Satisfaction is considered through amalgamation of data from the previous 2016 retail study and survey results obtained by BAS Consultancy.</w:t>
      </w:r>
    </w:p>
    <w:p w14:paraId="110D6F7A"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6. Business Confidence</w:t>
      </w:r>
    </w:p>
    <w:p w14:paraId="4B7A5D1B" w14:textId="77777777" w:rsidR="00FC4707" w:rsidRPr="00FC4707" w:rsidRDefault="00FC4707" w:rsidP="00841F25">
      <w:pPr>
        <w:pStyle w:val="BodyText"/>
      </w:pPr>
      <w:r w:rsidRPr="00FC4707">
        <w:t>Rental values and market yield data has been obtained where available under license from CoStar. This data provides context to the business confidence in each centre.</w:t>
      </w:r>
    </w:p>
    <w:p w14:paraId="3052C11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7. Partnership Working</w:t>
      </w:r>
    </w:p>
    <w:p w14:paraId="71C60829" w14:textId="77777777" w:rsidR="00FC4707" w:rsidRPr="00FC4707" w:rsidRDefault="00FC4707" w:rsidP="00841F25">
      <w:pPr>
        <w:pStyle w:val="BodyText"/>
      </w:pPr>
      <w:r w:rsidRPr="00FC4707">
        <w:t xml:space="preserve">Partnership working is the level of engagement between the local authority, local </w:t>
      </w:r>
      <w:proofErr w:type="gramStart"/>
      <w:r w:rsidRPr="00FC4707">
        <w:t>business</w:t>
      </w:r>
      <w:proofErr w:type="gramEnd"/>
      <w:r w:rsidRPr="00FC4707">
        <w:t xml:space="preserve"> and the community.  As well as our on-site observations, we have also met with key stakeholders at Ashfield District Council to discuss this aspect further. </w:t>
      </w:r>
    </w:p>
    <w:p w14:paraId="5533FC50"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8. Community Spirit</w:t>
      </w:r>
    </w:p>
    <w:p w14:paraId="466366CC" w14:textId="77777777" w:rsidR="00FC4707" w:rsidRPr="00FC4707" w:rsidRDefault="00FC4707" w:rsidP="00841F25">
      <w:pPr>
        <w:pStyle w:val="BodyText"/>
      </w:pPr>
      <w:r w:rsidRPr="00FC4707">
        <w:t xml:space="preserve">Levels of community spirit can be understood through the take-up of the items considered under ‘partnership working’ above. </w:t>
      </w:r>
    </w:p>
    <w:p w14:paraId="6E6B82DD"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9. Events</w:t>
      </w:r>
    </w:p>
    <w:p w14:paraId="2D884190" w14:textId="77777777" w:rsidR="00FC4707" w:rsidRPr="00FC4707" w:rsidRDefault="00FC4707" w:rsidP="00841F25">
      <w:pPr>
        <w:pStyle w:val="BodyText"/>
      </w:pPr>
      <w:r w:rsidRPr="00FC4707">
        <w:t xml:space="preserve">Frequent events attract visitors to the centre for reasons besides visiting shops or businesses. </w:t>
      </w:r>
    </w:p>
    <w:p w14:paraId="5F47ECB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10. Footfall</w:t>
      </w:r>
    </w:p>
    <w:p w14:paraId="65519D58" w14:textId="068E9DC2" w:rsidR="00FC4707" w:rsidRPr="00FC4707" w:rsidRDefault="00FC4707" w:rsidP="00841F25">
      <w:pPr>
        <w:pStyle w:val="BodyText"/>
      </w:pPr>
      <w:r w:rsidRPr="00FC4707">
        <w:t>Footfall data has been collated by</w:t>
      </w:r>
      <w:r w:rsidR="002A5C64">
        <w:t xml:space="preserve"> Visitor Insights Limited</w:t>
      </w:r>
      <w:r w:rsidRPr="00FC4707">
        <w:t xml:space="preserve">, on behalf of Ashfield District Council. </w:t>
      </w:r>
      <w:r w:rsidR="002A5C64">
        <w:t xml:space="preserve">Visitor Insights Limited use anonymous data collected by mobile phones to understand footfall in </w:t>
      </w:r>
      <w:r w:rsidR="00E165EB">
        <w:t>centres.</w:t>
      </w:r>
      <w:r w:rsidR="002A5C64">
        <w:t xml:space="preserve">  </w:t>
      </w:r>
    </w:p>
    <w:p w14:paraId="070E29E4"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11. Access</w:t>
      </w:r>
    </w:p>
    <w:p w14:paraId="4569B90A" w14:textId="77777777" w:rsidR="00FC4707" w:rsidRPr="00FC4707" w:rsidRDefault="00FC4707" w:rsidP="00841F25">
      <w:pPr>
        <w:pStyle w:val="BodyText"/>
      </w:pPr>
      <w:r w:rsidRPr="00FC4707">
        <w:t xml:space="preserve">This is an assessment of how easy a centre is to reach; public transportation options; and access by other modes (such as cycling or walking). </w:t>
      </w:r>
    </w:p>
    <w:p w14:paraId="03EC8AB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12. Car Parking</w:t>
      </w:r>
    </w:p>
    <w:p w14:paraId="2492D019" w14:textId="77777777" w:rsidR="00FC4707" w:rsidRPr="00FC4707" w:rsidRDefault="00FC4707" w:rsidP="00841F25">
      <w:pPr>
        <w:pStyle w:val="BodyText"/>
      </w:pPr>
      <w:r w:rsidRPr="00FC4707">
        <w:t>A centre’s vitality and viability can also be understood through an assessment of the provision and cost of car parking. This is undertaken using our own research and observations of the centres.</w:t>
      </w:r>
    </w:p>
    <w:p w14:paraId="2F46105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13. Environmental Quality</w:t>
      </w:r>
    </w:p>
    <w:p w14:paraId="2DEDE1D4" w14:textId="77777777" w:rsidR="00FC4707" w:rsidRPr="00FC4707" w:rsidRDefault="00FC4707" w:rsidP="00841F25">
      <w:pPr>
        <w:pStyle w:val="BodyText"/>
      </w:pPr>
      <w:r w:rsidRPr="00FC4707">
        <w:t xml:space="preserve">An assessment of environmental quality including cleanliness and attractiveness, the quality of buildings and the quality and provision of open spaces, is undertaken using our own research and observations of the centres. </w:t>
      </w:r>
    </w:p>
    <w:p w14:paraId="19FD3E0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14. Historic Environment</w:t>
      </w:r>
    </w:p>
    <w:p w14:paraId="2341A5B4" w14:textId="77777777" w:rsidR="00FC4707" w:rsidRPr="00FC4707" w:rsidRDefault="00FC4707" w:rsidP="00841F25">
      <w:pPr>
        <w:pStyle w:val="BodyText"/>
      </w:pPr>
      <w:r w:rsidRPr="00FC4707">
        <w:t xml:space="preserve">An assessment of the historic environment is undertaken using listed building data provided by Historic England, along with a review of local conservation areas and locally designated heritage assets. </w:t>
      </w:r>
    </w:p>
    <w:p w14:paraId="287EBA57"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15. Street Markets</w:t>
      </w:r>
    </w:p>
    <w:p w14:paraId="20BF6E2E" w14:textId="77777777" w:rsidR="00FC4707" w:rsidRPr="00FC4707" w:rsidRDefault="00FC4707" w:rsidP="00841F25">
      <w:pPr>
        <w:pStyle w:val="BodyText"/>
      </w:pPr>
      <w:r w:rsidRPr="00FC4707">
        <w:t xml:space="preserve">An assessment of street markets, looking at the quality and provision of street markets is undertaken using our own research and observations of the centres. </w:t>
      </w:r>
    </w:p>
    <w:p w14:paraId="6AF294A1"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16. Independent Trading</w:t>
      </w:r>
    </w:p>
    <w:p w14:paraId="773CCDFC" w14:textId="77777777" w:rsidR="00FC4707" w:rsidRPr="00FC4707" w:rsidRDefault="00FC4707" w:rsidP="00841F25">
      <w:pPr>
        <w:pStyle w:val="BodyText"/>
      </w:pPr>
      <w:r w:rsidRPr="00FC4707">
        <w:t xml:space="preserve">We consider the level of independent trading in a centre versus the number of national multiple retailers, where a national multiple is defined as operating in 9 units or more nationally.  This reflects the uniqueness of a centre and the type of person that might be attracted to it. </w:t>
      </w:r>
    </w:p>
    <w:p w14:paraId="72B73328"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17. Crime and Safety</w:t>
      </w:r>
    </w:p>
    <w:p w14:paraId="7932740C" w14:textId="5FC4941E" w:rsidR="00FC4707" w:rsidRPr="00FC4707" w:rsidRDefault="00FC4707" w:rsidP="00841F25">
      <w:pPr>
        <w:pStyle w:val="BodyText"/>
      </w:pPr>
      <w:r w:rsidRPr="00FC4707">
        <w:t>The perception of safety in each centre has been assessed using site visit observations as well as crime data provided by the police, and considers factors such as lighting, natural surveillance</w:t>
      </w:r>
      <w:r w:rsidR="00873B97">
        <w:t>,</w:t>
      </w:r>
      <w:r w:rsidRPr="00FC4707">
        <w:t xml:space="preserve"> and traffic safety. </w:t>
      </w:r>
    </w:p>
    <w:p w14:paraId="1F9AED91"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18. Night-time Economy</w:t>
      </w:r>
    </w:p>
    <w:p w14:paraId="15989B3C" w14:textId="77777777" w:rsidR="00FC4707" w:rsidRPr="00FC4707" w:rsidRDefault="00FC4707" w:rsidP="00841F25">
      <w:pPr>
        <w:pStyle w:val="BodyText"/>
      </w:pPr>
      <w:r w:rsidRPr="00FC4707">
        <w:t xml:space="preserve">A night-time economy describes businesses that typically operate beyond the standard working day, such as restaurants and public houses. The night-time economy of a centre brings many benefits to both the local economy and vibrancy and safety in an area. The night-time economy has been assessed through each centre’s composition data. </w:t>
      </w:r>
    </w:p>
    <w:p w14:paraId="1A88122F"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19. Public Investment</w:t>
      </w:r>
    </w:p>
    <w:p w14:paraId="712E5031" w14:textId="77777777" w:rsidR="00FC4707" w:rsidRPr="00FC4707" w:rsidRDefault="00FC4707" w:rsidP="00841F25">
      <w:pPr>
        <w:pStyle w:val="BodyText"/>
      </w:pPr>
      <w:r w:rsidRPr="00FC4707">
        <w:t>We have liaised with Ashfield District Council to understand the extent of recent public investment in each centre.  We consider potential future investment further in Section 15.</w:t>
      </w:r>
    </w:p>
    <w:p w14:paraId="18C74DB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20. Technological Enhancement</w:t>
      </w:r>
    </w:p>
    <w:p w14:paraId="30FCCD6E" w14:textId="6BF580F8" w:rsidR="00FC4707" w:rsidRPr="00FC4707" w:rsidRDefault="00FD68C0" w:rsidP="00841F25">
      <w:pPr>
        <w:pStyle w:val="BodyText"/>
      </w:pPr>
      <w:r w:rsidRPr="00FD68C0">
        <w:t xml:space="preserve">In this ever- growing digital age, the technological enhancement of a centre is important to ensure it is functioning at its optimum level, and visitors </w:t>
      </w:r>
      <w:proofErr w:type="gramStart"/>
      <w:r w:rsidRPr="00FD68C0">
        <w:t>are able to</w:t>
      </w:r>
      <w:proofErr w:type="gramEnd"/>
      <w:r w:rsidRPr="00FD68C0">
        <w:t xml:space="preserve"> have the best experience. </w:t>
      </w:r>
      <w:r>
        <w:t xml:space="preserve">Examples include </w:t>
      </w:r>
      <w:r w:rsidRPr="00FD68C0">
        <w:t>the introduction of apps that create a digital town hub which can, for example, connect the community and provide exclusive retail offers, the introduction of app-based bicycle and scooter hire schemes to encourage sustainable transport, and the use of technology in store where shoppers can find out information on an item online, or make a purchase using QR codes. The level of technological enhancement has been assessed through our own research and observations of the centres.</w:t>
      </w:r>
    </w:p>
    <w:p w14:paraId="6D61C309"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 xml:space="preserve">Commercial Demand </w:t>
      </w:r>
    </w:p>
    <w:p w14:paraId="5A841473" w14:textId="73DBA917" w:rsidR="00FC4707" w:rsidRPr="00FC4707" w:rsidRDefault="00FC4707" w:rsidP="00841F25">
      <w:pPr>
        <w:pStyle w:val="BodyText"/>
      </w:pPr>
      <w:r w:rsidRPr="00FC4707">
        <w:t>We have established commercial demand by utilising occupier requirements for the local authority area from The Requirements List</w:t>
      </w:r>
      <w:r w:rsidR="001F3A4D">
        <w:t xml:space="preserve"> (</w:t>
      </w:r>
      <w:hyperlink r:id="rId26" w:history="1">
        <w:r w:rsidR="001F3A4D" w:rsidRPr="00A241DA">
          <w:rPr>
            <w:rStyle w:val="Hyperlink"/>
          </w:rPr>
          <w:t>https://www.therequirementlist.com/</w:t>
        </w:r>
      </w:hyperlink>
      <w:r w:rsidR="001F3A4D">
        <w:t xml:space="preserve">). </w:t>
      </w:r>
      <w:r w:rsidRPr="00FC4707">
        <w:t xml:space="preserve"> Requirements were found for the three district centres.     </w:t>
      </w:r>
    </w:p>
    <w:p w14:paraId="18115413" w14:textId="01027AF3" w:rsidR="00FC4707" w:rsidRPr="00FC4707" w:rsidRDefault="00FC4707" w:rsidP="00FC4707">
      <w:pPr>
        <w:pStyle w:val="Heading1"/>
      </w:pPr>
      <w:bookmarkStart w:id="32" w:name="_Toc146906710"/>
      <w:r w:rsidRPr="00FC4707">
        <w:lastRenderedPageBreak/>
        <w:t>Sutton-in-Ashfield Health</w:t>
      </w:r>
      <w:r w:rsidR="003550BA">
        <w:t xml:space="preserve"> C</w:t>
      </w:r>
      <w:r w:rsidRPr="00FC4707">
        <w:t>heck</w:t>
      </w:r>
      <w:bookmarkEnd w:id="32"/>
    </w:p>
    <w:p w14:paraId="6BD31DA3"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Description </w:t>
      </w:r>
    </w:p>
    <w:p w14:paraId="1D24F406" w14:textId="77777777" w:rsidR="00FC4707" w:rsidRPr="00FC4707" w:rsidRDefault="00FC4707" w:rsidP="00841F25">
      <w:pPr>
        <w:pStyle w:val="BodyText"/>
      </w:pPr>
      <w:r w:rsidRPr="00FC4707">
        <w:t xml:space="preserve">Sutton-in-Ashfield (“Sutton”) is the largest Town Centre in Ashfield.  It comprises 206 units and is located to the north of the </w:t>
      </w:r>
      <w:proofErr w:type="gramStart"/>
      <w:r w:rsidRPr="00FC4707">
        <w:t>District</w:t>
      </w:r>
      <w:proofErr w:type="gramEnd"/>
      <w:r w:rsidRPr="00FC4707">
        <w:t>.</w:t>
      </w:r>
    </w:p>
    <w:p w14:paraId="2DB23CC2" w14:textId="091BADDF" w:rsidR="00FC4707" w:rsidRPr="00FC4707" w:rsidRDefault="007021CB" w:rsidP="005765DC">
      <w:pPr>
        <w:pStyle w:val="Caption"/>
        <w:numPr>
          <w:ilvl w:val="0"/>
          <w:numId w:val="0"/>
        </w:numPr>
        <w:ind w:left="993" w:hanging="426"/>
      </w:pPr>
      <w:r>
        <mc:AlternateContent>
          <mc:Choice Requires="wpg">
            <w:drawing>
              <wp:anchor distT="0" distB="0" distL="114300" distR="114300" simplePos="0" relativeHeight="251755520" behindDoc="0" locked="0" layoutInCell="1" allowOverlap="1" wp14:anchorId="24E2F820" wp14:editId="6ED03745">
                <wp:simplePos x="0" y="0"/>
                <wp:positionH relativeFrom="column">
                  <wp:posOffset>337058</wp:posOffset>
                </wp:positionH>
                <wp:positionV relativeFrom="paragraph">
                  <wp:posOffset>201244</wp:posOffset>
                </wp:positionV>
                <wp:extent cx="2642616" cy="2548890"/>
                <wp:effectExtent l="0" t="19050" r="24765" b="22860"/>
                <wp:wrapTopAndBottom/>
                <wp:docPr id="126" name="Group 126"/>
                <wp:cNvGraphicFramePr/>
                <a:graphic xmlns:a="http://schemas.openxmlformats.org/drawingml/2006/main">
                  <a:graphicData uri="http://schemas.microsoft.com/office/word/2010/wordprocessingGroup">
                    <wpg:wgp>
                      <wpg:cNvGrpSpPr/>
                      <wpg:grpSpPr>
                        <a:xfrm>
                          <a:off x="0" y="0"/>
                          <a:ext cx="2642616" cy="2548890"/>
                          <a:chOff x="0" y="0"/>
                          <a:chExt cx="2642616" cy="2548890"/>
                        </a:xfrm>
                      </wpg:grpSpPr>
                      <pic:pic xmlns:pic="http://schemas.openxmlformats.org/drawingml/2006/picture">
                        <pic:nvPicPr>
                          <pic:cNvPr id="121" name="Picture 121" descr="A person walking on a brick sidewalk with dogs&#10;&#10;Description automatically generated"/>
                          <pic:cNvPicPr>
                            <a:picLocks noChangeAspect="1"/>
                          </pic:cNvPicPr>
                        </pic:nvPicPr>
                        <pic:blipFill>
                          <a:blip r:embed="rId27">
                            <a:extLst>
                              <a:ext uri="{28A0092B-C50C-407E-A947-70E740481C1C}">
                                <a14:useLocalDpi xmlns:a14="http://schemas.microsoft.com/office/drawing/2010/main" val="0"/>
                              </a:ext>
                            </a:extLst>
                          </a:blip>
                          <a:srcRect l="17706" r="9528"/>
                          <a:stretch>
                            <a:fillRect/>
                          </a:stretch>
                        </pic:blipFill>
                        <pic:spPr bwMode="auto">
                          <a:xfrm rot="5400000">
                            <a:off x="55309" y="-38418"/>
                            <a:ext cx="2548890" cy="2625725"/>
                          </a:xfrm>
                          <a:prstGeom prst="rect">
                            <a:avLst/>
                          </a:prstGeom>
                          <a:noFill/>
                          <a:ln w="9525">
                            <a:solidFill>
                              <a:srgbClr val="000000"/>
                            </a:solidFill>
                            <a:miter lim="800000"/>
                            <a:headEnd/>
                            <a:tailEnd/>
                          </a:ln>
                        </pic:spPr>
                      </pic:pic>
                      <wps:wsp>
                        <wps:cNvPr id="123" name="Text Box 123"/>
                        <wps:cNvSpPr txBox="1"/>
                        <wps:spPr>
                          <a:xfrm>
                            <a:off x="0" y="2298345"/>
                            <a:ext cx="1451305" cy="248717"/>
                          </a:xfrm>
                          <a:prstGeom prst="rect">
                            <a:avLst/>
                          </a:prstGeom>
                          <a:noFill/>
                          <a:ln w="6350">
                            <a:noFill/>
                          </a:ln>
                        </wps:spPr>
                        <wps:txbx>
                          <w:txbxContent>
                            <w:p w14:paraId="7874FD79" w14:textId="267FCB99" w:rsidR="007021CB" w:rsidRPr="007021CB" w:rsidRDefault="007021CB" w:rsidP="007021CB">
                              <w:pPr>
                                <w:pStyle w:val="KS-SourceunderFigures"/>
                                <w:ind w:left="0"/>
                                <w:rPr>
                                  <w:b/>
                                  <w:bCs/>
                                </w:rPr>
                              </w:pPr>
                              <w:r w:rsidRPr="007021CB">
                                <w:rPr>
                                  <w:b/>
                                  <w:bCs/>
                                </w:rPr>
                                <w:t>Low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E2F820" id="Group 126" o:spid="_x0000_s1027" style="position:absolute;left:0;text-align:left;margin-left:26.55pt;margin-top:15.85pt;width:208.1pt;height:200.7pt;z-index:251755520" coordsize="26426,25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 o:spid="_x0000_s1028" type="#_x0000_t75" alt="A person walking on a brick sidewalk with dogs&#10;&#10;Description automatically generated" style="position:absolute;left:553;top:-385;width:25488;height:26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" stroked="t">
                  <v:imagedata r:id="rId28" o:title="A person walking on a brick sidewalk with dogs&#10;&#10;Description automatically generated" cropleft="11604f" cropright="6244f"/>
                  <v:path arrowok="t"/>
                </v:shape>
                <v:shape id="Text Box 123" o:spid="_x0000_s1029" type="#_x0000_t202" style="position:absolute;top:22983;width:14513;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7874FD79" w14:textId="267FCB99" w:rsidR="007021CB" w:rsidRPr="007021CB" w:rsidRDefault="007021CB" w:rsidP="007021CB">
                        <w:pPr>
                          <w:pStyle w:val="KS-SourceunderFigures"/>
                          <w:ind w:left="0"/>
                          <w:rPr>
                            <w:b/>
                            <w:bCs/>
                          </w:rPr>
                        </w:pPr>
                        <w:r w:rsidRPr="007021CB">
                          <w:rPr>
                            <w:b/>
                            <w:bCs/>
                          </w:rPr>
                          <w:t>Low Street</w:t>
                        </w:r>
                      </w:p>
                    </w:txbxContent>
                  </v:textbox>
                </v:shape>
                <w10:wrap type="topAndBottom"/>
              </v:group>
            </w:pict>
          </mc:Fallback>
        </mc:AlternateContent>
      </w:r>
      <w:r>
        <mc:AlternateContent>
          <mc:Choice Requires="wpg">
            <w:drawing>
              <wp:anchor distT="0" distB="0" distL="114300" distR="114300" simplePos="0" relativeHeight="251758592" behindDoc="0" locked="0" layoutInCell="1" allowOverlap="1" wp14:anchorId="7EDB61E9" wp14:editId="45DD832A">
                <wp:simplePos x="0" y="0"/>
                <wp:positionH relativeFrom="column">
                  <wp:posOffset>3116834</wp:posOffset>
                </wp:positionH>
                <wp:positionV relativeFrom="paragraph">
                  <wp:posOffset>203403</wp:posOffset>
                </wp:positionV>
                <wp:extent cx="2661996" cy="2560320"/>
                <wp:effectExtent l="0" t="19050" r="24130" b="11430"/>
                <wp:wrapNone/>
                <wp:docPr id="125" name="Group 125"/>
                <wp:cNvGraphicFramePr/>
                <a:graphic xmlns:a="http://schemas.openxmlformats.org/drawingml/2006/main">
                  <a:graphicData uri="http://schemas.microsoft.com/office/word/2010/wordprocessingGroup">
                    <wpg:wgp>
                      <wpg:cNvGrpSpPr/>
                      <wpg:grpSpPr>
                        <a:xfrm>
                          <a:off x="0" y="0"/>
                          <a:ext cx="2661996" cy="2560320"/>
                          <a:chOff x="0" y="0"/>
                          <a:chExt cx="2661996" cy="2560320"/>
                        </a:xfrm>
                      </wpg:grpSpPr>
                      <pic:pic xmlns:pic="http://schemas.openxmlformats.org/drawingml/2006/picture">
                        <pic:nvPicPr>
                          <pic:cNvPr id="122" name="Picture 122" descr="A brick walkway with shops and buildings&#10;&#10;Description automatically generated with medium confidence"/>
                          <pic:cNvPicPr>
                            <a:picLocks noChangeAspect="1"/>
                          </pic:cNvPicPr>
                        </pic:nvPicPr>
                        <pic:blipFill>
                          <a:blip r:embed="rId29">
                            <a:extLst>
                              <a:ext uri="{28A0092B-C50C-407E-A947-70E740481C1C}">
                                <a14:useLocalDpi xmlns:a14="http://schemas.microsoft.com/office/drawing/2010/main" val="0"/>
                              </a:ext>
                            </a:extLst>
                          </a:blip>
                          <a:srcRect l="16846" r="10426"/>
                          <a:stretch>
                            <a:fillRect/>
                          </a:stretch>
                        </pic:blipFill>
                        <pic:spPr bwMode="auto">
                          <a:xfrm rot="5400000">
                            <a:off x="62624" y="-39053"/>
                            <a:ext cx="2560320" cy="2638425"/>
                          </a:xfrm>
                          <a:prstGeom prst="rect">
                            <a:avLst/>
                          </a:prstGeom>
                          <a:noFill/>
                          <a:ln w="9525">
                            <a:solidFill>
                              <a:srgbClr val="000000"/>
                            </a:solidFill>
                            <a:miter lim="800000"/>
                            <a:headEnd/>
                            <a:tailEnd/>
                          </a:ln>
                        </pic:spPr>
                      </pic:pic>
                      <wps:wsp>
                        <wps:cNvPr id="124" name="Text Box 124"/>
                        <wps:cNvSpPr txBox="1"/>
                        <wps:spPr>
                          <a:xfrm>
                            <a:off x="0" y="8052"/>
                            <a:ext cx="1451305" cy="248717"/>
                          </a:xfrm>
                          <a:prstGeom prst="rect">
                            <a:avLst/>
                          </a:prstGeom>
                          <a:noFill/>
                          <a:ln w="6350">
                            <a:noFill/>
                          </a:ln>
                        </wps:spPr>
                        <wps:txbx>
                          <w:txbxContent>
                            <w:p w14:paraId="2AF5EAEC" w14:textId="7460B980" w:rsidR="007021CB" w:rsidRPr="007021CB" w:rsidRDefault="007021CB" w:rsidP="007021CB">
                              <w:pPr>
                                <w:pStyle w:val="KS-SourceunderFigures"/>
                                <w:ind w:left="0"/>
                                <w:rPr>
                                  <w:b/>
                                  <w:bCs/>
                                </w:rPr>
                              </w:pPr>
                              <w:r>
                                <w:rPr>
                                  <w:b/>
                                  <w:bCs/>
                                </w:rPr>
                                <w:t>Portland Square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DB61E9" id="Group 125" o:spid="_x0000_s1030" style="position:absolute;left:0;text-align:left;margin-left:245.4pt;margin-top:16pt;width:209.6pt;height:201.6pt;z-index:251758592" coordsize="26619,2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">
                <v:shape id="Picture 122" o:spid="_x0000_s1031" type="#_x0000_t75" alt="A brick walkway with shops and buildings&#10;&#10;Description automatically generated with medium confidence" style="position:absolute;left:625;top:-390;width:25603;height:2638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" stroked="t">
                  <v:imagedata r:id="rId30" o:title="A brick walkway with shops and buildings&#10;&#10;Description automatically generated with medium confidence" cropleft="11040f" cropright="6833f"/>
                  <v:path arrowok="t"/>
                </v:shape>
                <v:shape id="Text Box 124" o:spid="_x0000_s1032" type="#_x0000_t202" style="position:absolute;top:80;width:14513;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14:paraId="2AF5EAEC" w14:textId="7460B980" w:rsidR="007021CB" w:rsidRPr="007021CB" w:rsidRDefault="007021CB" w:rsidP="007021CB">
                        <w:pPr>
                          <w:pStyle w:val="KS-SourceunderFigures"/>
                          <w:ind w:left="0"/>
                          <w:rPr>
                            <w:b/>
                            <w:bCs/>
                          </w:rPr>
                        </w:pPr>
                        <w:r>
                          <w:rPr>
                            <w:b/>
                            <w:bCs/>
                          </w:rPr>
                          <w:t>Portland Square</w:t>
                        </w:r>
                      </w:p>
                    </w:txbxContent>
                  </v:textbox>
                </v:shape>
              </v:group>
            </w:pict>
          </mc:Fallback>
        </mc:AlternateContent>
      </w:r>
      <w:r w:rsidR="005765DC">
        <w:t xml:space="preserve">Figure 5.1 - </w:t>
      </w:r>
      <w:r w:rsidR="00FC4707" w:rsidRPr="00FC4707">
        <w:t xml:space="preserve">Photos of Sutton-in-Ashfield </w:t>
      </w:r>
    </w:p>
    <w:p w14:paraId="29D1A942" w14:textId="04EA7A4F" w:rsidR="00FC4707" w:rsidRPr="00FC4707" w:rsidRDefault="00FC4707" w:rsidP="00FC4707">
      <w:pPr>
        <w:tabs>
          <w:tab w:val="left" w:pos="851"/>
        </w:tabs>
        <w:spacing w:line="276" w:lineRule="auto"/>
        <w:ind w:left="993" w:hanging="426"/>
        <w:rPr>
          <w:rFonts w:asciiTheme="majorHAnsi" w:eastAsiaTheme="majorEastAsia" w:hAnsiTheme="majorHAnsi" w:cs="Arial"/>
          <w:b/>
          <w:bCs/>
          <w:iCs/>
          <w:noProof/>
          <w:color w:val="3BAD4C" w:themeColor="accent1"/>
          <w:sz w:val="16"/>
          <w:szCs w:val="26"/>
          <w:lang w:eastAsia="en-US" w:bidi="ar-SA"/>
        </w:rPr>
      </w:pPr>
      <w:r w:rsidRPr="00FC4707">
        <w:rPr>
          <w:rFonts w:asciiTheme="minorHAnsi" w:hAnsiTheme="minorHAnsi" w:cs="Arial"/>
          <w:bCs/>
          <w:iCs/>
          <w:noProof/>
          <w:color w:val="2B5059" w:themeColor="accent2"/>
          <w:sz w:val="16"/>
          <w:szCs w:val="18"/>
          <w:lang w:eastAsia="en-GB" w:bidi="ar-SA"/>
        </w:rPr>
        <w:t>Source: Nexus Site Visit (August 2023)</w:t>
      </w:r>
    </w:p>
    <w:p w14:paraId="6B570717" w14:textId="6DF17EC5"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Retail Offer </w:t>
      </w:r>
    </w:p>
    <w:p w14:paraId="04B7ED74" w14:textId="7D3B23EF" w:rsidR="00FC4707" w:rsidRPr="00FC4707" w:rsidRDefault="005765DC" w:rsidP="005765DC">
      <w:pPr>
        <w:pStyle w:val="Caption"/>
        <w:numPr>
          <w:ilvl w:val="0"/>
          <w:numId w:val="0"/>
        </w:numPr>
        <w:ind w:left="993" w:hanging="426"/>
      </w:pPr>
      <w:bookmarkStart w:id="33" w:name="_Hlk145593205"/>
      <w:r>
        <w:t xml:space="preserve">Figure 5.2 - </w:t>
      </w:r>
      <w:r w:rsidR="00FC4707" w:rsidRPr="00FC4707">
        <w:t xml:space="preserve">Map showing composition of retail units in Sutton-in-Ashfield </w:t>
      </w:r>
    </w:p>
    <w:bookmarkEnd w:id="33"/>
    <w:p w14:paraId="1F1D246E" w14:textId="17E952C2" w:rsidR="00FC4707" w:rsidRPr="00FC4707" w:rsidRDefault="00A513C6" w:rsidP="00FC4707">
      <w:pPr>
        <w:spacing w:line="276" w:lineRule="auto"/>
        <w:ind w:left="567"/>
        <w:jc w:val="both"/>
        <w:rPr>
          <w:rFonts w:asciiTheme="minorHAnsi" w:hAnsiTheme="minorHAnsi" w:cs="Arial"/>
          <w:color w:val="312A23" w:themeColor="text2"/>
          <w:sz w:val="20"/>
          <w:szCs w:val="22"/>
          <w:lang w:eastAsia="en-US" w:bidi="ar-SA"/>
        </w:rPr>
      </w:pPr>
      <w:r>
        <w:rPr>
          <w:rFonts w:asciiTheme="minorHAnsi" w:hAnsiTheme="minorHAnsi" w:cs="Arial"/>
          <w:noProof/>
          <w:color w:val="312A23" w:themeColor="text2"/>
          <w:sz w:val="20"/>
          <w:szCs w:val="22"/>
          <w:lang w:eastAsia="en-US" w:bidi="ar-SA"/>
        </w:rPr>
        <w:drawing>
          <wp:inline distT="0" distB="0" distL="0" distR="0" wp14:anchorId="52BF5534" wp14:editId="652C901A">
            <wp:extent cx="4800600" cy="3396057"/>
            <wp:effectExtent l="19050" t="19050" r="19050"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4452" cy="3398782"/>
                    </a:xfrm>
                    <a:prstGeom prst="rect">
                      <a:avLst/>
                    </a:prstGeom>
                    <a:noFill/>
                    <a:ln>
                      <a:solidFill>
                        <a:schemeClr val="tx1"/>
                      </a:solidFill>
                    </a:ln>
                  </pic:spPr>
                </pic:pic>
              </a:graphicData>
            </a:graphic>
          </wp:inline>
        </w:drawing>
      </w:r>
    </w:p>
    <w:p w14:paraId="3C0B46A9" w14:textId="77777777" w:rsidR="00FC4707" w:rsidRPr="00FC4707" w:rsidRDefault="00FC4707" w:rsidP="00FC4707">
      <w:pPr>
        <w:tabs>
          <w:tab w:val="left" w:pos="851"/>
        </w:tabs>
        <w:spacing w:line="276" w:lineRule="auto"/>
        <w:ind w:left="993" w:hanging="426"/>
        <w:rPr>
          <w:rFonts w:asciiTheme="minorHAnsi" w:hAnsiTheme="minorHAnsi" w:cs="Arial"/>
          <w:bCs/>
          <w:iCs/>
          <w:noProof/>
          <w:color w:val="2B5059" w:themeColor="accent2"/>
          <w:sz w:val="16"/>
          <w:szCs w:val="18"/>
          <w:lang w:eastAsia="en-GB" w:bidi="ar-SA"/>
        </w:rPr>
      </w:pPr>
      <w:bookmarkStart w:id="34" w:name="_Hlk145592848"/>
      <w:r w:rsidRPr="00FC4707">
        <w:rPr>
          <w:rFonts w:asciiTheme="minorHAnsi" w:hAnsiTheme="minorHAnsi" w:cs="Arial"/>
          <w:bCs/>
          <w:iCs/>
          <w:noProof/>
          <w:color w:val="2B5059" w:themeColor="accent2"/>
          <w:sz w:val="16"/>
          <w:szCs w:val="18"/>
          <w:lang w:eastAsia="en-GB" w:bidi="ar-SA"/>
        </w:rPr>
        <w:t>Source: Experian GOAD</w:t>
      </w:r>
    </w:p>
    <w:bookmarkEnd w:id="34"/>
    <w:p w14:paraId="51D9F91C" w14:textId="77777777" w:rsidR="00FC4707" w:rsidRPr="00FC4707" w:rsidRDefault="00FC4707" w:rsidP="00841F25">
      <w:pPr>
        <w:pStyle w:val="BodyText"/>
      </w:pPr>
      <w:r w:rsidRPr="00FC4707">
        <w:lastRenderedPageBreak/>
        <w:t xml:space="preserve">A larger print version of the Goad mapping is contained at </w:t>
      </w:r>
      <w:r w:rsidRPr="00A513C6">
        <w:rPr>
          <w:b/>
          <w:bCs/>
        </w:rPr>
        <w:t>Appendix A</w:t>
      </w:r>
      <w:r w:rsidRPr="00A513C6">
        <w:t>.</w:t>
      </w:r>
    </w:p>
    <w:p w14:paraId="32368582" w14:textId="77777777" w:rsidR="00FC4707" w:rsidRPr="00FC4707" w:rsidRDefault="00FC4707" w:rsidP="00841F25">
      <w:pPr>
        <w:pStyle w:val="BodyText"/>
      </w:pPr>
      <w:r w:rsidRPr="00FC4707">
        <w:t xml:space="preserve">As shown in Table 5.4.1 below, Sutton has 28.8% comparison units, which is slightly higher than the national average of 26.9% of units. 10.2% of units are in convenience goods use, which also slightly exceeds the national average of 9.3%. Contrastingly, the service goods offer comprises 42.7% of units, lower than the national average of 49.9%. Retail services are well represented, comprising 19.0% of the total composition, which exceeds the national average of 15.8%.  The centre has a lesser role in the provision of financial &amp; business services, and especially leisure services, which are well below national averages. </w:t>
      </w:r>
    </w:p>
    <w:p w14:paraId="289CE0AC" w14:textId="6BA79A33" w:rsidR="00FC4707" w:rsidRPr="000221F7" w:rsidRDefault="00FC4707" w:rsidP="000221F7">
      <w:pPr>
        <w:pStyle w:val="BodyText"/>
      </w:pPr>
      <w:r w:rsidRPr="00FC4707">
        <w:t xml:space="preserve">In contrast to figures from the 2016 study, the most notable change is the number of </w:t>
      </w:r>
      <w:r w:rsidRPr="001535D9">
        <w:t>comparison goods units which have become vacant.</w:t>
      </w:r>
      <w:r w:rsidR="00244322">
        <w:t xml:space="preserve"> </w:t>
      </w:r>
      <w:r w:rsidR="001518CC">
        <w:t xml:space="preserve">This is reflective of the national picture, with </w:t>
      </w:r>
      <w:proofErr w:type="gramStart"/>
      <w:r w:rsidR="001518CC">
        <w:t>a large number of</w:t>
      </w:r>
      <w:proofErr w:type="gramEnd"/>
      <w:r w:rsidR="001518CC">
        <w:t xml:space="preserve"> high-profile chain-store closures in the comparison goods sector.  </w:t>
      </w:r>
      <w:r w:rsidRPr="00FC4707">
        <w:t xml:space="preserve">There </w:t>
      </w:r>
      <w:r w:rsidR="00244322">
        <w:t>has been</w:t>
      </w:r>
      <w:r w:rsidR="00244322" w:rsidRPr="00FC4707">
        <w:t xml:space="preserve"> </w:t>
      </w:r>
      <w:r w:rsidRPr="00FC4707">
        <w:t xml:space="preserve">a net loss of 9 comparison goods units and a concurrent increase of 16 vacant units. There has also been a reduction in financial and business service units from 24 in 2016 to 16 in 2023. </w:t>
      </w:r>
      <w:r w:rsidR="00244322">
        <w:t xml:space="preserve">This is again reflective of the </w:t>
      </w:r>
      <w:r w:rsidR="001518CC">
        <w:t>change in how we manage our finances, with a considerable shift to online platforms</w:t>
      </w:r>
      <w:r w:rsidR="00244322">
        <w:t>.</w:t>
      </w:r>
      <w:r w:rsidRPr="00FC4707">
        <w:t xml:space="preserve">   </w:t>
      </w:r>
    </w:p>
    <w:p w14:paraId="2563E4E7" w14:textId="58020EAC" w:rsidR="00FC4707" w:rsidRPr="00FC4707" w:rsidRDefault="005765DC" w:rsidP="005765DC">
      <w:pPr>
        <w:pStyle w:val="Caption"/>
        <w:numPr>
          <w:ilvl w:val="0"/>
          <w:numId w:val="0"/>
        </w:numPr>
        <w:ind w:left="993" w:hanging="426"/>
      </w:pPr>
      <w:r>
        <w:t xml:space="preserve">Figure 5.3 - </w:t>
      </w:r>
      <w:r w:rsidR="00FC4707" w:rsidRPr="00FC4707">
        <w:t>Sutton-in-Ashfield Composition Table</w:t>
      </w:r>
    </w:p>
    <w:tbl>
      <w:tblPr>
        <w:tblStyle w:val="Nexus2"/>
        <w:tblpPr w:leftFromText="180" w:rightFromText="180" w:vertAnchor="text" w:horzAnchor="margin" w:tblpXSpec="right" w:tblpY="19"/>
        <w:tblW w:w="9797" w:type="dxa"/>
        <w:tblLook w:val="04A0" w:firstRow="1" w:lastRow="0" w:firstColumn="1" w:lastColumn="0" w:noHBand="0" w:noVBand="1"/>
      </w:tblPr>
      <w:tblGrid>
        <w:gridCol w:w="2113"/>
        <w:gridCol w:w="1318"/>
        <w:gridCol w:w="1208"/>
        <w:gridCol w:w="1331"/>
        <w:gridCol w:w="1275"/>
        <w:gridCol w:w="1276"/>
        <w:gridCol w:w="1276"/>
      </w:tblGrid>
      <w:tr w:rsidR="00FC4707" w:rsidRPr="00FC4707" w14:paraId="65060E68" w14:textId="77777777" w:rsidTr="00DF66EB">
        <w:trPr>
          <w:cnfStyle w:val="100000000000" w:firstRow="1" w:lastRow="0" w:firstColumn="0" w:lastColumn="0" w:oddVBand="0" w:evenVBand="0" w:oddHBand="0" w:evenHBand="0" w:firstRowFirstColumn="0" w:firstRowLastColumn="0" w:lastRowFirstColumn="0" w:lastRowLastColumn="0"/>
          <w:trHeight w:val="300"/>
        </w:trPr>
        <w:tc>
          <w:tcPr>
            <w:tcW w:w="2113" w:type="dxa"/>
            <w:hideMark/>
          </w:tcPr>
          <w:p w14:paraId="04513129" w14:textId="77777777" w:rsidR="00FC4707" w:rsidRPr="00FC4707" w:rsidRDefault="00FC4707" w:rsidP="00FC4707">
            <w:pPr>
              <w:rPr>
                <w:rFonts w:ascii="Calibri Light" w:hAnsi="Calibri Light" w:cs="Calibri Light"/>
                <w:sz w:val="16"/>
                <w:szCs w:val="16"/>
              </w:rPr>
            </w:pPr>
            <w:r w:rsidRPr="00FC4707">
              <w:rPr>
                <w:rFonts w:ascii="Calibri Light" w:hAnsi="Calibri Light" w:cs="Calibri Light"/>
                <w:sz w:val="16"/>
                <w:szCs w:val="16"/>
              </w:rPr>
              <w:t> </w:t>
            </w:r>
          </w:p>
        </w:tc>
        <w:tc>
          <w:tcPr>
            <w:tcW w:w="3857" w:type="dxa"/>
            <w:gridSpan w:val="3"/>
            <w:hideMark/>
          </w:tcPr>
          <w:p w14:paraId="39D7B10F" w14:textId="77777777" w:rsidR="00FC4707" w:rsidRPr="00FC4707" w:rsidRDefault="00FC4707" w:rsidP="00FC4707">
            <w:pPr>
              <w:jc w:val="center"/>
              <w:rPr>
                <w:rFonts w:ascii="Calibri" w:hAnsi="Calibri" w:cs="Calibri"/>
                <w:bCs/>
                <w:sz w:val="16"/>
                <w:szCs w:val="16"/>
              </w:rPr>
            </w:pPr>
            <w:r w:rsidRPr="00FC4707">
              <w:rPr>
                <w:rFonts w:ascii="Calibri" w:hAnsi="Calibri" w:cs="Calibri"/>
                <w:bCs/>
                <w:sz w:val="16"/>
                <w:szCs w:val="16"/>
              </w:rPr>
              <w:t>2023</w:t>
            </w:r>
          </w:p>
        </w:tc>
        <w:tc>
          <w:tcPr>
            <w:tcW w:w="3827" w:type="dxa"/>
            <w:gridSpan w:val="3"/>
            <w:hideMark/>
          </w:tcPr>
          <w:p w14:paraId="22B06B03" w14:textId="77777777" w:rsidR="00FC4707" w:rsidRPr="00FC4707" w:rsidRDefault="00FC4707" w:rsidP="00FC4707">
            <w:pPr>
              <w:jc w:val="center"/>
              <w:rPr>
                <w:rFonts w:ascii="Calibri" w:hAnsi="Calibri" w:cs="Calibri"/>
                <w:bCs/>
                <w:sz w:val="16"/>
                <w:szCs w:val="16"/>
              </w:rPr>
            </w:pPr>
            <w:r w:rsidRPr="00FC4707">
              <w:rPr>
                <w:rFonts w:ascii="Calibri" w:hAnsi="Calibri" w:cs="Calibri"/>
                <w:bCs/>
                <w:sz w:val="16"/>
                <w:szCs w:val="16"/>
              </w:rPr>
              <w:t>2016</w:t>
            </w:r>
          </w:p>
        </w:tc>
      </w:tr>
      <w:tr w:rsidR="00FC4707" w:rsidRPr="00FC4707" w14:paraId="480DD8F6"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2113" w:type="dxa"/>
            <w:hideMark/>
          </w:tcPr>
          <w:p w14:paraId="34638E17" w14:textId="77777777" w:rsidR="00FC4707" w:rsidRPr="00FC4707" w:rsidRDefault="00FC4707" w:rsidP="00FC4707">
            <w:pPr>
              <w:rPr>
                <w:rFonts w:ascii="Calibri" w:hAnsi="Calibri" w:cs="Calibri"/>
                <w:sz w:val="16"/>
                <w:szCs w:val="16"/>
              </w:rPr>
            </w:pPr>
            <w:r w:rsidRPr="00FC4707">
              <w:rPr>
                <w:rFonts w:ascii="Calibri" w:hAnsi="Calibri" w:cs="Calibri"/>
                <w:sz w:val="16"/>
                <w:szCs w:val="16"/>
              </w:rPr>
              <w:t> </w:t>
            </w:r>
          </w:p>
        </w:tc>
        <w:tc>
          <w:tcPr>
            <w:tcW w:w="1318" w:type="dxa"/>
            <w:hideMark/>
          </w:tcPr>
          <w:p w14:paraId="6A4EC7D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Sutton (total)</w:t>
            </w:r>
          </w:p>
        </w:tc>
        <w:tc>
          <w:tcPr>
            <w:tcW w:w="1208" w:type="dxa"/>
            <w:hideMark/>
          </w:tcPr>
          <w:p w14:paraId="6B54975B"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Sutton (%)</w:t>
            </w:r>
          </w:p>
        </w:tc>
        <w:tc>
          <w:tcPr>
            <w:tcW w:w="1331" w:type="dxa"/>
            <w:hideMark/>
          </w:tcPr>
          <w:p w14:paraId="273F769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National Average</w:t>
            </w:r>
          </w:p>
        </w:tc>
        <w:tc>
          <w:tcPr>
            <w:tcW w:w="1275" w:type="dxa"/>
            <w:shd w:val="clear" w:color="auto" w:fill="BDB9B6" w:themeFill="background2" w:themeFillShade="E6"/>
            <w:hideMark/>
          </w:tcPr>
          <w:p w14:paraId="48B66F47"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Sutton (total)</w:t>
            </w:r>
          </w:p>
        </w:tc>
        <w:tc>
          <w:tcPr>
            <w:tcW w:w="1276" w:type="dxa"/>
            <w:shd w:val="clear" w:color="auto" w:fill="BDB9B6" w:themeFill="background2" w:themeFillShade="E6"/>
            <w:hideMark/>
          </w:tcPr>
          <w:p w14:paraId="19D7D58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Sutton (%)</w:t>
            </w:r>
          </w:p>
        </w:tc>
        <w:tc>
          <w:tcPr>
            <w:tcW w:w="1276" w:type="dxa"/>
            <w:shd w:val="clear" w:color="auto" w:fill="BDB9B6" w:themeFill="background2" w:themeFillShade="E6"/>
            <w:hideMark/>
          </w:tcPr>
          <w:p w14:paraId="0826801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National Average</w:t>
            </w:r>
          </w:p>
        </w:tc>
      </w:tr>
      <w:tr w:rsidR="00FC4707" w:rsidRPr="00FC4707" w14:paraId="736B3CAE"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2113" w:type="dxa"/>
            <w:hideMark/>
          </w:tcPr>
          <w:p w14:paraId="56493BF1"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Comparison</w:t>
            </w:r>
          </w:p>
        </w:tc>
        <w:tc>
          <w:tcPr>
            <w:tcW w:w="1318" w:type="dxa"/>
            <w:hideMark/>
          </w:tcPr>
          <w:p w14:paraId="528D7FF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59</w:t>
            </w:r>
          </w:p>
        </w:tc>
        <w:tc>
          <w:tcPr>
            <w:tcW w:w="1208" w:type="dxa"/>
            <w:hideMark/>
          </w:tcPr>
          <w:p w14:paraId="19720FE7"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28.8%</w:t>
            </w:r>
          </w:p>
        </w:tc>
        <w:tc>
          <w:tcPr>
            <w:tcW w:w="1331" w:type="dxa"/>
            <w:noWrap/>
            <w:hideMark/>
          </w:tcPr>
          <w:p w14:paraId="47D8D21B"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26.9%</w:t>
            </w:r>
          </w:p>
        </w:tc>
        <w:tc>
          <w:tcPr>
            <w:tcW w:w="1275" w:type="dxa"/>
            <w:shd w:val="clear" w:color="auto" w:fill="BDB9B6" w:themeFill="background2" w:themeFillShade="E6"/>
            <w:hideMark/>
          </w:tcPr>
          <w:p w14:paraId="640130B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68</w:t>
            </w:r>
          </w:p>
        </w:tc>
        <w:tc>
          <w:tcPr>
            <w:tcW w:w="1276" w:type="dxa"/>
            <w:shd w:val="clear" w:color="auto" w:fill="BDB9B6" w:themeFill="background2" w:themeFillShade="E6"/>
            <w:hideMark/>
          </w:tcPr>
          <w:p w14:paraId="1CB6032B"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33.5%</w:t>
            </w:r>
          </w:p>
        </w:tc>
        <w:tc>
          <w:tcPr>
            <w:tcW w:w="1276" w:type="dxa"/>
            <w:shd w:val="clear" w:color="auto" w:fill="BDB9B6" w:themeFill="background2" w:themeFillShade="E6"/>
            <w:hideMark/>
          </w:tcPr>
          <w:p w14:paraId="0DA44EA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32.1%</w:t>
            </w:r>
          </w:p>
        </w:tc>
      </w:tr>
      <w:tr w:rsidR="00FC4707" w:rsidRPr="00FC4707" w14:paraId="143A9DEC"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2113" w:type="dxa"/>
            <w:hideMark/>
          </w:tcPr>
          <w:p w14:paraId="7403C662"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Convenience</w:t>
            </w:r>
          </w:p>
        </w:tc>
        <w:tc>
          <w:tcPr>
            <w:tcW w:w="1318" w:type="dxa"/>
            <w:hideMark/>
          </w:tcPr>
          <w:p w14:paraId="4FDEA273"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21</w:t>
            </w:r>
          </w:p>
        </w:tc>
        <w:tc>
          <w:tcPr>
            <w:tcW w:w="1208" w:type="dxa"/>
            <w:hideMark/>
          </w:tcPr>
          <w:p w14:paraId="2B0AF19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10.2%</w:t>
            </w:r>
          </w:p>
        </w:tc>
        <w:tc>
          <w:tcPr>
            <w:tcW w:w="1331" w:type="dxa"/>
            <w:noWrap/>
            <w:hideMark/>
          </w:tcPr>
          <w:p w14:paraId="5DE20EB5"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9.3%</w:t>
            </w:r>
          </w:p>
        </w:tc>
        <w:tc>
          <w:tcPr>
            <w:tcW w:w="1275" w:type="dxa"/>
            <w:shd w:val="clear" w:color="auto" w:fill="BDB9B6" w:themeFill="background2" w:themeFillShade="E6"/>
            <w:hideMark/>
          </w:tcPr>
          <w:p w14:paraId="445B1716"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21</w:t>
            </w:r>
          </w:p>
        </w:tc>
        <w:tc>
          <w:tcPr>
            <w:tcW w:w="1276" w:type="dxa"/>
            <w:shd w:val="clear" w:color="auto" w:fill="BDB9B6" w:themeFill="background2" w:themeFillShade="E6"/>
            <w:hideMark/>
          </w:tcPr>
          <w:p w14:paraId="75917EF4"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10.3%</w:t>
            </w:r>
          </w:p>
        </w:tc>
        <w:tc>
          <w:tcPr>
            <w:tcW w:w="1276" w:type="dxa"/>
            <w:shd w:val="clear" w:color="auto" w:fill="BDB9B6" w:themeFill="background2" w:themeFillShade="E6"/>
            <w:hideMark/>
          </w:tcPr>
          <w:p w14:paraId="69C06048"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8.6%</w:t>
            </w:r>
          </w:p>
        </w:tc>
      </w:tr>
      <w:tr w:rsidR="00FC4707" w:rsidRPr="00FC4707" w14:paraId="45AE3495"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2113" w:type="dxa"/>
            <w:hideMark/>
          </w:tcPr>
          <w:p w14:paraId="27C93290"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Services (total)</w:t>
            </w:r>
          </w:p>
        </w:tc>
        <w:tc>
          <w:tcPr>
            <w:tcW w:w="1318" w:type="dxa"/>
            <w:hideMark/>
          </w:tcPr>
          <w:p w14:paraId="6CA5914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88</w:t>
            </w:r>
          </w:p>
        </w:tc>
        <w:tc>
          <w:tcPr>
            <w:tcW w:w="1208" w:type="dxa"/>
            <w:hideMark/>
          </w:tcPr>
          <w:p w14:paraId="26C26DBD"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42.9%</w:t>
            </w:r>
          </w:p>
        </w:tc>
        <w:tc>
          <w:tcPr>
            <w:tcW w:w="1331" w:type="dxa"/>
            <w:noWrap/>
            <w:hideMark/>
          </w:tcPr>
          <w:p w14:paraId="0BF8C0B5"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49.9%</w:t>
            </w:r>
          </w:p>
        </w:tc>
        <w:tc>
          <w:tcPr>
            <w:tcW w:w="1275" w:type="dxa"/>
            <w:shd w:val="clear" w:color="auto" w:fill="BDB9B6" w:themeFill="background2" w:themeFillShade="E6"/>
            <w:hideMark/>
          </w:tcPr>
          <w:p w14:paraId="6105997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91</w:t>
            </w:r>
          </w:p>
        </w:tc>
        <w:tc>
          <w:tcPr>
            <w:tcW w:w="1276" w:type="dxa"/>
            <w:shd w:val="clear" w:color="auto" w:fill="BDB9B6" w:themeFill="background2" w:themeFillShade="E6"/>
            <w:hideMark/>
          </w:tcPr>
          <w:p w14:paraId="2EDCA55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44.8%</w:t>
            </w:r>
          </w:p>
        </w:tc>
        <w:tc>
          <w:tcPr>
            <w:tcW w:w="1276" w:type="dxa"/>
            <w:shd w:val="clear" w:color="auto" w:fill="BDB9B6" w:themeFill="background2" w:themeFillShade="E6"/>
            <w:hideMark/>
          </w:tcPr>
          <w:p w14:paraId="61C10A1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47.7%</w:t>
            </w:r>
          </w:p>
        </w:tc>
      </w:tr>
      <w:tr w:rsidR="00FC4707" w:rsidRPr="00FC4707" w14:paraId="6F6BBCFD"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2113" w:type="dxa"/>
            <w:hideMark/>
          </w:tcPr>
          <w:p w14:paraId="4724127E"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Retail</w:t>
            </w:r>
          </w:p>
        </w:tc>
        <w:tc>
          <w:tcPr>
            <w:tcW w:w="1318" w:type="dxa"/>
            <w:hideMark/>
          </w:tcPr>
          <w:p w14:paraId="4DE647DC"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39</w:t>
            </w:r>
          </w:p>
        </w:tc>
        <w:tc>
          <w:tcPr>
            <w:tcW w:w="1208" w:type="dxa"/>
            <w:hideMark/>
          </w:tcPr>
          <w:p w14:paraId="165FA5D5"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19.0%</w:t>
            </w:r>
          </w:p>
        </w:tc>
        <w:tc>
          <w:tcPr>
            <w:tcW w:w="1331" w:type="dxa"/>
            <w:noWrap/>
            <w:hideMark/>
          </w:tcPr>
          <w:p w14:paraId="6E6986DC"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15.8%</w:t>
            </w:r>
          </w:p>
        </w:tc>
        <w:tc>
          <w:tcPr>
            <w:tcW w:w="1275" w:type="dxa"/>
            <w:shd w:val="clear" w:color="auto" w:fill="BDB9B6" w:themeFill="background2" w:themeFillShade="E6"/>
            <w:hideMark/>
          </w:tcPr>
          <w:p w14:paraId="6167A5BF"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40</w:t>
            </w:r>
          </w:p>
        </w:tc>
        <w:tc>
          <w:tcPr>
            <w:tcW w:w="1276" w:type="dxa"/>
            <w:shd w:val="clear" w:color="auto" w:fill="BDB9B6" w:themeFill="background2" w:themeFillShade="E6"/>
            <w:hideMark/>
          </w:tcPr>
          <w:p w14:paraId="604E8C17"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19.7%</w:t>
            </w:r>
          </w:p>
        </w:tc>
        <w:tc>
          <w:tcPr>
            <w:tcW w:w="1276" w:type="dxa"/>
            <w:shd w:val="clear" w:color="auto" w:fill="BDB9B6" w:themeFill="background2" w:themeFillShade="E6"/>
            <w:hideMark/>
          </w:tcPr>
          <w:p w14:paraId="40614A4A"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14.3%</w:t>
            </w:r>
          </w:p>
        </w:tc>
      </w:tr>
      <w:tr w:rsidR="00FC4707" w:rsidRPr="00FC4707" w14:paraId="0E2D89B4"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2113" w:type="dxa"/>
            <w:hideMark/>
          </w:tcPr>
          <w:p w14:paraId="133E3A63"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Leisure</w:t>
            </w:r>
          </w:p>
        </w:tc>
        <w:tc>
          <w:tcPr>
            <w:tcW w:w="1318" w:type="dxa"/>
            <w:hideMark/>
          </w:tcPr>
          <w:p w14:paraId="5552A0D6"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33</w:t>
            </w:r>
          </w:p>
        </w:tc>
        <w:tc>
          <w:tcPr>
            <w:tcW w:w="1208" w:type="dxa"/>
            <w:hideMark/>
          </w:tcPr>
          <w:p w14:paraId="5DF10669"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16.1%</w:t>
            </w:r>
          </w:p>
        </w:tc>
        <w:tc>
          <w:tcPr>
            <w:tcW w:w="1331" w:type="dxa"/>
            <w:noWrap/>
            <w:hideMark/>
          </w:tcPr>
          <w:p w14:paraId="028FCDBA"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25.4%</w:t>
            </w:r>
          </w:p>
        </w:tc>
        <w:tc>
          <w:tcPr>
            <w:tcW w:w="1275" w:type="dxa"/>
            <w:shd w:val="clear" w:color="auto" w:fill="BDB9B6" w:themeFill="background2" w:themeFillShade="E6"/>
            <w:hideMark/>
          </w:tcPr>
          <w:p w14:paraId="61D41B68"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27</w:t>
            </w:r>
          </w:p>
        </w:tc>
        <w:tc>
          <w:tcPr>
            <w:tcW w:w="1276" w:type="dxa"/>
            <w:shd w:val="clear" w:color="auto" w:fill="BDB9B6" w:themeFill="background2" w:themeFillShade="E6"/>
            <w:hideMark/>
          </w:tcPr>
          <w:p w14:paraId="212C3F86"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13.3%</w:t>
            </w:r>
          </w:p>
        </w:tc>
        <w:tc>
          <w:tcPr>
            <w:tcW w:w="1276" w:type="dxa"/>
            <w:shd w:val="clear" w:color="auto" w:fill="BDB9B6" w:themeFill="background2" w:themeFillShade="E6"/>
            <w:hideMark/>
          </w:tcPr>
          <w:p w14:paraId="398DC0E3"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22.7%</w:t>
            </w:r>
          </w:p>
        </w:tc>
      </w:tr>
      <w:tr w:rsidR="00FC4707" w:rsidRPr="00FC4707" w14:paraId="25A04914"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2113" w:type="dxa"/>
            <w:hideMark/>
          </w:tcPr>
          <w:p w14:paraId="04086B94"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 xml:space="preserve">Financial &amp; Business </w:t>
            </w:r>
          </w:p>
        </w:tc>
        <w:tc>
          <w:tcPr>
            <w:tcW w:w="1318" w:type="dxa"/>
            <w:hideMark/>
          </w:tcPr>
          <w:p w14:paraId="5213AE2F"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16</w:t>
            </w:r>
          </w:p>
        </w:tc>
        <w:tc>
          <w:tcPr>
            <w:tcW w:w="1208" w:type="dxa"/>
            <w:hideMark/>
          </w:tcPr>
          <w:p w14:paraId="580E1B5D"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7.8%</w:t>
            </w:r>
          </w:p>
        </w:tc>
        <w:tc>
          <w:tcPr>
            <w:tcW w:w="1331" w:type="dxa"/>
            <w:noWrap/>
            <w:hideMark/>
          </w:tcPr>
          <w:p w14:paraId="303C93E8"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8.7%</w:t>
            </w:r>
          </w:p>
        </w:tc>
        <w:tc>
          <w:tcPr>
            <w:tcW w:w="1275" w:type="dxa"/>
            <w:shd w:val="clear" w:color="auto" w:fill="BDB9B6" w:themeFill="background2" w:themeFillShade="E6"/>
            <w:hideMark/>
          </w:tcPr>
          <w:p w14:paraId="1F02EBF2"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24</w:t>
            </w:r>
          </w:p>
        </w:tc>
        <w:tc>
          <w:tcPr>
            <w:tcW w:w="1276" w:type="dxa"/>
            <w:shd w:val="clear" w:color="auto" w:fill="BDB9B6" w:themeFill="background2" w:themeFillShade="E6"/>
            <w:hideMark/>
          </w:tcPr>
          <w:p w14:paraId="4E227363"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11.8%</w:t>
            </w:r>
          </w:p>
        </w:tc>
        <w:tc>
          <w:tcPr>
            <w:tcW w:w="1276" w:type="dxa"/>
            <w:shd w:val="clear" w:color="auto" w:fill="BDB9B6" w:themeFill="background2" w:themeFillShade="E6"/>
            <w:hideMark/>
          </w:tcPr>
          <w:p w14:paraId="1AB179F4"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10.7%</w:t>
            </w:r>
          </w:p>
        </w:tc>
      </w:tr>
      <w:tr w:rsidR="00FC4707" w:rsidRPr="00FC4707" w14:paraId="0AB9333C"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2113" w:type="dxa"/>
            <w:hideMark/>
          </w:tcPr>
          <w:p w14:paraId="11204A07"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Vacant</w:t>
            </w:r>
          </w:p>
        </w:tc>
        <w:tc>
          <w:tcPr>
            <w:tcW w:w="1318" w:type="dxa"/>
            <w:hideMark/>
          </w:tcPr>
          <w:p w14:paraId="1EC4A624"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38</w:t>
            </w:r>
          </w:p>
        </w:tc>
        <w:tc>
          <w:tcPr>
            <w:tcW w:w="1208" w:type="dxa"/>
            <w:hideMark/>
          </w:tcPr>
          <w:p w14:paraId="7926845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18.4%</w:t>
            </w:r>
          </w:p>
        </w:tc>
        <w:tc>
          <w:tcPr>
            <w:tcW w:w="1331" w:type="dxa"/>
            <w:noWrap/>
            <w:hideMark/>
          </w:tcPr>
          <w:p w14:paraId="55B133C9"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13.8%</w:t>
            </w:r>
          </w:p>
        </w:tc>
        <w:tc>
          <w:tcPr>
            <w:tcW w:w="1275" w:type="dxa"/>
            <w:shd w:val="clear" w:color="auto" w:fill="BDB9B6" w:themeFill="background2" w:themeFillShade="E6"/>
            <w:hideMark/>
          </w:tcPr>
          <w:p w14:paraId="0A1C88DB"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22</w:t>
            </w:r>
          </w:p>
        </w:tc>
        <w:tc>
          <w:tcPr>
            <w:tcW w:w="1276" w:type="dxa"/>
            <w:shd w:val="clear" w:color="auto" w:fill="BDB9B6" w:themeFill="background2" w:themeFillShade="E6"/>
            <w:hideMark/>
          </w:tcPr>
          <w:p w14:paraId="03BADD14"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10.8%</w:t>
            </w:r>
          </w:p>
        </w:tc>
        <w:tc>
          <w:tcPr>
            <w:tcW w:w="1276" w:type="dxa"/>
            <w:shd w:val="clear" w:color="auto" w:fill="BDB9B6" w:themeFill="background2" w:themeFillShade="E6"/>
            <w:hideMark/>
          </w:tcPr>
          <w:p w14:paraId="32BFFF7D"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11.3%</w:t>
            </w:r>
          </w:p>
        </w:tc>
      </w:tr>
      <w:tr w:rsidR="00FC4707" w:rsidRPr="00FC4707" w14:paraId="72B98608"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2113" w:type="dxa"/>
            <w:hideMark/>
          </w:tcPr>
          <w:p w14:paraId="7DEF2995"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 xml:space="preserve">Other </w:t>
            </w:r>
          </w:p>
        </w:tc>
        <w:tc>
          <w:tcPr>
            <w:tcW w:w="1318" w:type="dxa"/>
            <w:hideMark/>
          </w:tcPr>
          <w:p w14:paraId="5B1B4073"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208" w:type="dxa"/>
            <w:hideMark/>
          </w:tcPr>
          <w:p w14:paraId="3F84576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331" w:type="dxa"/>
            <w:noWrap/>
            <w:hideMark/>
          </w:tcPr>
          <w:p w14:paraId="531A5CF7"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w:t>
            </w:r>
          </w:p>
        </w:tc>
        <w:tc>
          <w:tcPr>
            <w:tcW w:w="1275" w:type="dxa"/>
            <w:shd w:val="clear" w:color="auto" w:fill="BDB9B6" w:themeFill="background2" w:themeFillShade="E6"/>
            <w:hideMark/>
          </w:tcPr>
          <w:p w14:paraId="356D594E"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w:t>
            </w:r>
          </w:p>
        </w:tc>
        <w:tc>
          <w:tcPr>
            <w:tcW w:w="1276" w:type="dxa"/>
            <w:shd w:val="clear" w:color="auto" w:fill="BDB9B6" w:themeFill="background2" w:themeFillShade="E6"/>
            <w:hideMark/>
          </w:tcPr>
          <w:p w14:paraId="3F07DC8E"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0.5%</w:t>
            </w:r>
          </w:p>
        </w:tc>
        <w:tc>
          <w:tcPr>
            <w:tcW w:w="1276" w:type="dxa"/>
            <w:shd w:val="clear" w:color="auto" w:fill="BDB9B6" w:themeFill="background2" w:themeFillShade="E6"/>
            <w:hideMark/>
          </w:tcPr>
          <w:p w14:paraId="2BA4F78C"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0.1%</w:t>
            </w:r>
          </w:p>
        </w:tc>
      </w:tr>
      <w:tr w:rsidR="00FC4707" w:rsidRPr="00FC4707" w14:paraId="7C80002D"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2113" w:type="dxa"/>
            <w:hideMark/>
          </w:tcPr>
          <w:p w14:paraId="5257C862"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Total</w:t>
            </w:r>
          </w:p>
        </w:tc>
        <w:tc>
          <w:tcPr>
            <w:tcW w:w="1318" w:type="dxa"/>
            <w:hideMark/>
          </w:tcPr>
          <w:p w14:paraId="0CAF2B9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206</w:t>
            </w:r>
          </w:p>
        </w:tc>
        <w:tc>
          <w:tcPr>
            <w:tcW w:w="1208" w:type="dxa"/>
            <w:hideMark/>
          </w:tcPr>
          <w:p w14:paraId="372857D0"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c>
          <w:tcPr>
            <w:tcW w:w="1331" w:type="dxa"/>
            <w:hideMark/>
          </w:tcPr>
          <w:p w14:paraId="21BD8820"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c>
          <w:tcPr>
            <w:tcW w:w="1275" w:type="dxa"/>
            <w:shd w:val="clear" w:color="auto" w:fill="BDB9B6" w:themeFill="background2" w:themeFillShade="E6"/>
            <w:hideMark/>
          </w:tcPr>
          <w:p w14:paraId="7F1C0AFD"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203</w:t>
            </w:r>
          </w:p>
        </w:tc>
        <w:tc>
          <w:tcPr>
            <w:tcW w:w="1276" w:type="dxa"/>
            <w:shd w:val="clear" w:color="auto" w:fill="BDB9B6" w:themeFill="background2" w:themeFillShade="E6"/>
            <w:hideMark/>
          </w:tcPr>
          <w:p w14:paraId="71DE842B"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c>
          <w:tcPr>
            <w:tcW w:w="1276" w:type="dxa"/>
            <w:shd w:val="clear" w:color="auto" w:fill="BDB9B6" w:themeFill="background2" w:themeFillShade="E6"/>
            <w:hideMark/>
          </w:tcPr>
          <w:p w14:paraId="008153FF"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r>
    </w:tbl>
    <w:p w14:paraId="5593B46F" w14:textId="070B3F96" w:rsidR="00FC4707" w:rsidRPr="00FC4707" w:rsidRDefault="00FC4707" w:rsidP="00FC4707">
      <w:pPr>
        <w:spacing w:after="120" w:line="276" w:lineRule="auto"/>
        <w:rPr>
          <w:rFonts w:asciiTheme="minorHAnsi" w:hAnsiTheme="minorHAnsi" w:cs="Arial"/>
          <w:b/>
          <w:iCs/>
          <w:noProof/>
          <w:color w:val="2B5059" w:themeColor="accent2"/>
          <w:sz w:val="16"/>
          <w:szCs w:val="18"/>
          <w:lang w:eastAsia="en-GB" w:bidi="ar-SA"/>
        </w:rPr>
      </w:pPr>
      <w:r w:rsidRPr="00FC4707">
        <w:rPr>
          <w:rFonts w:asciiTheme="minorHAnsi" w:hAnsiTheme="minorHAnsi" w:cs="Arial"/>
          <w:b/>
          <w:iCs/>
          <w:noProof/>
          <w:color w:val="2B5059" w:themeColor="accent2"/>
          <w:sz w:val="16"/>
          <w:szCs w:val="18"/>
          <w:lang w:eastAsia="en-GB" w:bidi="ar-SA"/>
        </w:rPr>
        <w:tab/>
        <w:t xml:space="preserve">Source: </w:t>
      </w:r>
      <w:r w:rsidR="00244322">
        <w:rPr>
          <w:rFonts w:asciiTheme="minorHAnsi" w:hAnsiTheme="minorHAnsi" w:cs="Arial"/>
          <w:b/>
          <w:iCs/>
          <w:noProof/>
          <w:color w:val="2B5059" w:themeColor="accent2"/>
          <w:sz w:val="16"/>
          <w:szCs w:val="18"/>
          <w:lang w:eastAsia="en-GB" w:bidi="ar-SA"/>
        </w:rPr>
        <w:t xml:space="preserve">Experian </w:t>
      </w:r>
      <w:r w:rsidRPr="00FC4707">
        <w:rPr>
          <w:rFonts w:asciiTheme="minorHAnsi" w:hAnsiTheme="minorHAnsi" w:cs="Arial"/>
          <w:b/>
          <w:iCs/>
          <w:noProof/>
          <w:color w:val="2B5059" w:themeColor="accent2"/>
          <w:sz w:val="16"/>
          <w:szCs w:val="18"/>
          <w:lang w:eastAsia="en-GB" w:bidi="ar-SA"/>
        </w:rPr>
        <w:t xml:space="preserve">Goad </w:t>
      </w:r>
    </w:p>
    <w:p w14:paraId="1E7DF5E5" w14:textId="02C9B26E" w:rsidR="00FC4707" w:rsidRPr="00FC4707" w:rsidRDefault="00FC4707" w:rsidP="005765DC">
      <w:pPr>
        <w:pStyle w:val="Caption"/>
        <w:numPr>
          <w:ilvl w:val="0"/>
          <w:numId w:val="0"/>
        </w:numPr>
        <w:ind w:firstLine="567"/>
      </w:pPr>
      <w:r w:rsidRPr="00FC4707">
        <w:drawing>
          <wp:anchor distT="0" distB="0" distL="114300" distR="114300" simplePos="0" relativeHeight="251753472" behindDoc="0" locked="0" layoutInCell="1" allowOverlap="1" wp14:anchorId="2619065D" wp14:editId="49AF238D">
            <wp:simplePos x="0" y="0"/>
            <wp:positionH relativeFrom="column">
              <wp:posOffset>362585</wp:posOffset>
            </wp:positionH>
            <wp:positionV relativeFrom="paragraph">
              <wp:posOffset>209550</wp:posOffset>
            </wp:positionV>
            <wp:extent cx="4305300" cy="2181860"/>
            <wp:effectExtent l="19050" t="19050" r="19050" b="27940"/>
            <wp:wrapTopAndBottom/>
            <wp:docPr id="120" name="Picture 120" descr="A graph of a number of different colored bars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graph of a number of different colored barsDescription automatically generated with medium confidence"/>
                    <pic:cNvPicPr>
                      <a:picLocks noChangeAspect="1" noChangeArrowheads="1"/>
                    </pic:cNvPicPr>
                  </pic:nvPicPr>
                  <pic:blipFill>
                    <a:blip r:embed="rId32">
                      <a:extLst>
                        <a:ext uri="{28A0092B-C50C-407E-A947-70E740481C1C}">
                          <a14:useLocalDpi xmlns:a14="http://schemas.microsoft.com/office/drawing/2010/main" val="0"/>
                        </a:ext>
                      </a:extLst>
                    </a:blip>
                    <a:srcRect l="772" t="2129" r="1234"/>
                    <a:stretch>
                      <a:fillRect/>
                    </a:stretch>
                  </pic:blipFill>
                  <pic:spPr bwMode="auto">
                    <a:xfrm>
                      <a:off x="0" y="0"/>
                      <a:ext cx="4305300" cy="2181860"/>
                    </a:xfrm>
                    <a:prstGeom prst="rect">
                      <a:avLst/>
                    </a:prstGeom>
                    <a:noFill/>
                    <a:ln w="9525" algn="ctr">
                      <a:solidFill>
                        <a:srgbClr val="D1CECC"/>
                      </a:solidFill>
                      <a:round/>
                      <a:headEnd/>
                      <a:tailEnd/>
                    </a:ln>
                  </pic:spPr>
                </pic:pic>
              </a:graphicData>
            </a:graphic>
            <wp14:sizeRelH relativeFrom="margin">
              <wp14:pctWidth>0</wp14:pctWidth>
            </wp14:sizeRelH>
            <wp14:sizeRelV relativeFrom="margin">
              <wp14:pctHeight>0</wp14:pctHeight>
            </wp14:sizeRelV>
          </wp:anchor>
        </w:drawing>
      </w:r>
      <w:r w:rsidR="005765DC">
        <w:t xml:space="preserve">Figure 5.4 - </w:t>
      </w:r>
      <w:r w:rsidRPr="00FC4707">
        <w:t>Sutton-in-Ashfield Composition Graph</w:t>
      </w:r>
    </w:p>
    <w:p w14:paraId="614F176C" w14:textId="77777777" w:rsidR="00FC4707" w:rsidRPr="00FC4707" w:rsidRDefault="00FC4707" w:rsidP="00FC4707">
      <w:pPr>
        <w:keepNext/>
        <w:keepLines/>
        <w:spacing w:before="240" w:after="170" w:line="288" w:lineRule="exact"/>
        <w:ind w:left="567"/>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 xml:space="preserve">Vacant Units </w:t>
      </w:r>
    </w:p>
    <w:p w14:paraId="32428425" w14:textId="64041B94" w:rsidR="00FC4707" w:rsidRPr="00FC4707" w:rsidRDefault="005765DC" w:rsidP="005765DC">
      <w:pPr>
        <w:pStyle w:val="Caption"/>
        <w:numPr>
          <w:ilvl w:val="0"/>
          <w:numId w:val="0"/>
        </w:numPr>
        <w:ind w:left="993" w:hanging="426"/>
      </w:pPr>
      <w:r>
        <w:t xml:space="preserve">Figure 5.5 - </w:t>
      </w:r>
      <w:r w:rsidR="00FC4707" w:rsidRPr="00FC4707">
        <w:t>Map showing distribution of vacant units in Sutton-in-Ashfield</w:t>
      </w:r>
    </w:p>
    <w:p w14:paraId="3CD44739" w14:textId="55EA328F"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337A428E" wp14:editId="743CE609">
            <wp:extent cx="3352800" cy="2189269"/>
            <wp:effectExtent l="19050" t="19050" r="19050" b="20955"/>
            <wp:docPr id="110" name="Picture 110"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map of a city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57296" cy="2192205"/>
                    </a:xfrm>
                    <a:prstGeom prst="rect">
                      <a:avLst/>
                    </a:prstGeom>
                    <a:noFill/>
                    <a:ln w="9525" cmpd="sng">
                      <a:solidFill>
                        <a:srgbClr val="000000"/>
                      </a:solidFill>
                      <a:miter lim="800000"/>
                      <a:headEnd/>
                      <a:tailEnd/>
                    </a:ln>
                    <a:effectLst/>
                  </pic:spPr>
                </pic:pic>
              </a:graphicData>
            </a:graphic>
          </wp:inline>
        </w:drawing>
      </w:r>
    </w:p>
    <w:p w14:paraId="36BD2FFF" w14:textId="77777777" w:rsidR="00FC4707" w:rsidRPr="00FC4707" w:rsidRDefault="00FC4707" w:rsidP="00841F25">
      <w:pPr>
        <w:pStyle w:val="BodyText"/>
      </w:pPr>
      <w:r w:rsidRPr="00FC4707">
        <w:t>Sutton has a high vacancy rate, with 18.4% of all units being vacant.  This figure is significantly above the national average of 13.8%.   There are no notable clusters, with vacant units being spread throughout the centre.</w:t>
      </w:r>
    </w:p>
    <w:p w14:paraId="12E71EC2" w14:textId="77777777" w:rsidR="00FC4707" w:rsidRPr="00FC4707" w:rsidRDefault="00FC4707" w:rsidP="00841F25">
      <w:pPr>
        <w:pStyle w:val="BodyText"/>
        <w:rPr>
          <w:rFonts w:asciiTheme="majorHAnsi" w:hAnsiTheme="majorHAnsi"/>
          <w:b/>
          <w:color w:val="3BAD4C" w:themeColor="accent1"/>
          <w:szCs w:val="26"/>
        </w:rPr>
      </w:pPr>
      <w:r w:rsidRPr="00FC4707">
        <w:t>This is a significant and notable increase from the previous 2016 study, which recorded 10.8% of units being vacant, a figure that was at that time below the then national average of 11.3%.</w:t>
      </w:r>
    </w:p>
    <w:p w14:paraId="4793B924"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Culture &amp; Leisure </w:t>
      </w:r>
    </w:p>
    <w:p w14:paraId="09326A8E" w14:textId="77777777" w:rsidR="00FC4707" w:rsidRPr="00FC4707" w:rsidRDefault="00FC4707" w:rsidP="00841F25">
      <w:pPr>
        <w:pStyle w:val="BodyText"/>
      </w:pPr>
      <w:r w:rsidRPr="00FC4707">
        <w:t>Statistically, Sutton has a weak Leisure offer, comprising 16% of units, compared to the national average of 23.4%.</w:t>
      </w:r>
    </w:p>
    <w:p w14:paraId="6E2E8035" w14:textId="3AD309B3" w:rsidR="00FC4707" w:rsidRDefault="00FC4707" w:rsidP="00841F25">
      <w:pPr>
        <w:pStyle w:val="BodyText"/>
      </w:pPr>
      <w:r w:rsidRPr="00FC4707">
        <w:t xml:space="preserve">The lack of leisure and local culture available in the centre was noticeable when visiting. This underrepresentation has not improved since the previous 2016 retail study where it was observed that there were no hotels, cinemas, </w:t>
      </w:r>
      <w:proofErr w:type="gramStart"/>
      <w:r w:rsidRPr="00FC4707">
        <w:t>bars</w:t>
      </w:r>
      <w:proofErr w:type="gramEnd"/>
      <w:r w:rsidRPr="00FC4707">
        <w:t xml:space="preserve"> or night clubs as well as a limited number of eat-in restaurants.</w:t>
      </w:r>
    </w:p>
    <w:p w14:paraId="08F95B0E" w14:textId="76558C6D" w:rsidR="00FC4707" w:rsidRPr="00FC4707" w:rsidRDefault="005765DC" w:rsidP="005765DC">
      <w:pPr>
        <w:pStyle w:val="Caption"/>
        <w:numPr>
          <w:ilvl w:val="0"/>
          <w:numId w:val="0"/>
        </w:numPr>
        <w:ind w:left="993" w:hanging="426"/>
      </w:pPr>
      <w:r>
        <w:t xml:space="preserve">Figure 5.6 - </w:t>
      </w:r>
      <w:r w:rsidR="00FC4707" w:rsidRPr="00FC4707">
        <w:t>Map showing distribution of leisure uses in Sutton-in-Ashfield</w:t>
      </w:r>
    </w:p>
    <w:p w14:paraId="6126EDD8" w14:textId="095C956C" w:rsidR="00FC4707" w:rsidRPr="00FC4707" w:rsidRDefault="00FC4707" w:rsidP="00FC4707">
      <w:pPr>
        <w:spacing w:after="240" w:line="276" w:lineRule="auto"/>
        <w:ind w:left="567" w:hanging="567"/>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ab/>
      </w:r>
      <w:r w:rsidRPr="00FC4707">
        <w:rPr>
          <w:rFonts w:asciiTheme="minorHAnsi" w:hAnsiTheme="minorHAnsi" w:cs="Arial"/>
          <w:noProof/>
          <w:color w:val="312A23" w:themeColor="text2"/>
          <w:sz w:val="20"/>
          <w:szCs w:val="22"/>
          <w:lang w:eastAsia="en-US" w:bidi="ar-SA"/>
        </w:rPr>
        <w:drawing>
          <wp:inline distT="0" distB="0" distL="0" distR="0" wp14:anchorId="74581EA5" wp14:editId="1D9BD65C">
            <wp:extent cx="3352800" cy="2171775"/>
            <wp:effectExtent l="19050" t="19050" r="19050" b="19050"/>
            <wp:docPr id="109" name="Picture 109"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map of a city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58282" cy="2175326"/>
                    </a:xfrm>
                    <a:prstGeom prst="rect">
                      <a:avLst/>
                    </a:prstGeom>
                    <a:noFill/>
                    <a:ln w="9525" cmpd="sng">
                      <a:solidFill>
                        <a:srgbClr val="000000"/>
                      </a:solidFill>
                      <a:miter lim="800000"/>
                      <a:headEnd/>
                      <a:tailEnd/>
                    </a:ln>
                    <a:effectLst/>
                  </pic:spPr>
                </pic:pic>
              </a:graphicData>
            </a:graphic>
          </wp:inline>
        </w:drawing>
      </w:r>
    </w:p>
    <w:p w14:paraId="583EDED9" w14:textId="77777777" w:rsidR="00B1011A" w:rsidRDefault="00B1011A">
      <w:pPr>
        <w:spacing w:after="160" w:line="259" w:lineRule="auto"/>
        <w:rPr>
          <w:rFonts w:asciiTheme="majorHAnsi" w:eastAsiaTheme="majorEastAsia" w:hAnsiTheme="majorHAnsi" w:cs="Arial"/>
          <w:b/>
          <w:color w:val="3BAD4C" w:themeColor="accent1"/>
          <w:szCs w:val="26"/>
          <w:lang w:eastAsia="en-US" w:bidi="ar-SA"/>
        </w:rPr>
      </w:pPr>
      <w:r>
        <w:rPr>
          <w:rFonts w:asciiTheme="majorHAnsi" w:eastAsiaTheme="majorEastAsia" w:hAnsiTheme="majorHAnsi" w:cs="Arial"/>
          <w:b/>
          <w:color w:val="3BAD4C" w:themeColor="accent1"/>
          <w:szCs w:val="26"/>
          <w:lang w:eastAsia="en-US" w:bidi="ar-SA"/>
        </w:rPr>
        <w:br w:type="page"/>
      </w:r>
    </w:p>
    <w:p w14:paraId="2D7F556E" w14:textId="7E7B38CC"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 xml:space="preserve">Unhealthy Businesses </w:t>
      </w:r>
    </w:p>
    <w:p w14:paraId="08FD2E43" w14:textId="75EEDCF9" w:rsidR="00FC4707" w:rsidRPr="00FC4707" w:rsidRDefault="005765DC" w:rsidP="005765DC">
      <w:pPr>
        <w:pStyle w:val="Caption"/>
        <w:numPr>
          <w:ilvl w:val="0"/>
          <w:numId w:val="0"/>
        </w:numPr>
        <w:ind w:left="993" w:hanging="426"/>
      </w:pPr>
      <w:r>
        <w:t xml:space="preserve">Figure 5.7 - </w:t>
      </w:r>
      <w:r w:rsidR="00FC4707" w:rsidRPr="00FC4707">
        <w:t>Map showing distribution of unhealthy businesses in Sutton-in-Ashfield</w:t>
      </w:r>
    </w:p>
    <w:p w14:paraId="73E476E3" w14:textId="0C5C4262"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39C90B5" wp14:editId="0F1D3150">
            <wp:extent cx="3409950" cy="2421898"/>
            <wp:effectExtent l="19050" t="19050" r="19050" b="16510"/>
            <wp:docPr id="108" name="Picture 108"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map of a city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15006" cy="2425489"/>
                    </a:xfrm>
                    <a:prstGeom prst="rect">
                      <a:avLst/>
                    </a:prstGeom>
                    <a:noFill/>
                    <a:ln w="9525" cmpd="sng">
                      <a:solidFill>
                        <a:srgbClr val="000000"/>
                      </a:solidFill>
                      <a:miter lim="800000"/>
                      <a:headEnd/>
                      <a:tailEnd/>
                    </a:ln>
                    <a:effectLst/>
                  </pic:spPr>
                </pic:pic>
              </a:graphicData>
            </a:graphic>
          </wp:inline>
        </w:drawing>
      </w:r>
    </w:p>
    <w:p w14:paraId="1EB1C54C" w14:textId="639A7A78" w:rsidR="00FC4707" w:rsidRPr="00FC4707" w:rsidRDefault="00FC4707" w:rsidP="00841F25">
      <w:pPr>
        <w:pStyle w:val="BodyText"/>
      </w:pPr>
      <w:r w:rsidRPr="00FC4707">
        <w:t>In Sutton, 49 businesses are classed by the Royal Society for Public Health as unhealthy, comprising 23.8% of all units in the centre. This is a larger proportion than</w:t>
      </w:r>
      <w:r w:rsidR="007F7530">
        <w:t xml:space="preserve"> in</w:t>
      </w:r>
      <w:r w:rsidRPr="00FC4707">
        <w:t xml:space="preserve"> Hucknall, but a lesser proportion than Kirkby.   </w:t>
      </w:r>
    </w:p>
    <w:p w14:paraId="24EABE91"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Visitor Satisfaction </w:t>
      </w:r>
    </w:p>
    <w:p w14:paraId="68465244" w14:textId="07CB1D4B" w:rsidR="00F2241D" w:rsidRDefault="00F2241D" w:rsidP="00841F25">
      <w:pPr>
        <w:pStyle w:val="BodyText"/>
      </w:pPr>
      <w:r>
        <w:t xml:space="preserve">The Local Market Assessment found that 33% of Visitors to Sutton had a neutral level of satisfaction, with 28.8% of visitors saying they’re satisfied with the centre. 21.2% of visitors are very dissatisfied with Sutton.  </w:t>
      </w:r>
    </w:p>
    <w:p w14:paraId="2118DB59"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Business Confidence </w:t>
      </w:r>
    </w:p>
    <w:p w14:paraId="51A3B0DC" w14:textId="16714998" w:rsidR="00FC4707" w:rsidRPr="00FC4707" w:rsidRDefault="00FC4707" w:rsidP="00841F25">
      <w:pPr>
        <w:pStyle w:val="BodyText"/>
      </w:pPr>
      <w:r w:rsidRPr="00FC4707">
        <w:t xml:space="preserve">In August 2023 the market rent per </w:t>
      </w:r>
      <w:proofErr w:type="spellStart"/>
      <w:r w:rsidRPr="00FC4707">
        <w:t>sq</w:t>
      </w:r>
      <w:proofErr w:type="spellEnd"/>
      <w:r w:rsidRPr="00FC4707">
        <w:t xml:space="preserve">/ft was £12.28 and market yield </w:t>
      </w:r>
      <w:proofErr w:type="gramStart"/>
      <w:r w:rsidRPr="00FC4707">
        <w:t>was</w:t>
      </w:r>
      <w:proofErr w:type="gramEnd"/>
      <w:r w:rsidRPr="00FC4707">
        <w:t xml:space="preserve"> 8.5%. As with many centres, the COVID-19 Pandemic had a significant impact on business confidence, with sharp declines on both metrics shown in Figure </w:t>
      </w:r>
      <w:r w:rsidR="005765DC">
        <w:t>5.8</w:t>
      </w:r>
      <w:r w:rsidRPr="00FC4707">
        <w:t xml:space="preserve"> since 2020/2021.  However, both metrics have improved slightly since coming out of the lockdowns, offering some cause for optimism.    </w:t>
      </w:r>
    </w:p>
    <w:p w14:paraId="0FC4C55C" w14:textId="794377C7" w:rsidR="00FC4707" w:rsidRPr="00FC4707" w:rsidRDefault="00FC4707" w:rsidP="005765DC">
      <w:pPr>
        <w:pStyle w:val="Caption"/>
        <w:numPr>
          <w:ilvl w:val="0"/>
          <w:numId w:val="0"/>
        </w:numPr>
        <w:ind w:left="993" w:hanging="426"/>
      </w:pPr>
      <w:r w:rsidRPr="00FC4707">
        <w:drawing>
          <wp:anchor distT="0" distB="0" distL="114300" distR="114300" simplePos="0" relativeHeight="251746304" behindDoc="1" locked="0" layoutInCell="1" allowOverlap="1" wp14:anchorId="2915E3C5" wp14:editId="2D0E921A">
            <wp:simplePos x="0" y="0"/>
            <wp:positionH relativeFrom="column">
              <wp:posOffset>3248660</wp:posOffset>
            </wp:positionH>
            <wp:positionV relativeFrom="paragraph">
              <wp:posOffset>205740</wp:posOffset>
            </wp:positionV>
            <wp:extent cx="2849245" cy="1855470"/>
            <wp:effectExtent l="19050" t="19050" r="27305" b="11430"/>
            <wp:wrapSquare wrapText="bothSides"/>
            <wp:docPr id="119" name="Picture 119"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graph with orange line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l="1871" r="2417"/>
                    <a:stretch>
                      <a:fillRect/>
                    </a:stretch>
                  </pic:blipFill>
                  <pic:spPr bwMode="auto">
                    <a:xfrm>
                      <a:off x="0" y="0"/>
                      <a:ext cx="2849245" cy="185547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Fogure 5.8 - </w:t>
      </w:r>
      <w:r w:rsidRPr="00FC4707">
        <w:t>Market Rent per SF and Market Yield in Sutton-in-Ashfield</w:t>
      </w:r>
    </w:p>
    <w:p w14:paraId="0AD4214F" w14:textId="2AACBE1E" w:rsidR="00FC4707" w:rsidRPr="00FC4707" w:rsidRDefault="00FC4707" w:rsidP="00FC4707">
      <w:pPr>
        <w:tabs>
          <w:tab w:val="left" w:pos="851"/>
        </w:tabs>
        <w:spacing w:after="120" w:line="276" w:lineRule="auto"/>
        <w:ind w:left="567"/>
        <w:rPr>
          <w:rFonts w:asciiTheme="minorHAnsi" w:hAnsiTheme="minorHAnsi" w:cs="Arial"/>
          <w:bCs/>
          <w:iCs/>
          <w:noProof/>
          <w:color w:val="2B5059" w:themeColor="accent2"/>
          <w:sz w:val="16"/>
          <w:szCs w:val="18"/>
          <w:lang w:eastAsia="en-GB" w:bidi="ar-SA"/>
        </w:rPr>
      </w:pPr>
      <w:r w:rsidRPr="00FC4707">
        <w:rPr>
          <w:rFonts w:asciiTheme="minorHAnsi" w:hAnsiTheme="minorHAnsi" w:cs="Arial"/>
          <w:bCs/>
          <w:iCs/>
          <w:noProof/>
          <w:color w:val="2B5059" w:themeColor="accent2"/>
          <w:sz w:val="16"/>
          <w:szCs w:val="18"/>
          <w:lang w:eastAsia="en-GB" w:bidi="ar-SA"/>
        </w:rPr>
        <w:t xml:space="preserve">Source: </w:t>
      </w:r>
      <w:r w:rsidRPr="00FC4707">
        <w:rPr>
          <w:rFonts w:asciiTheme="minorHAnsi" w:hAnsiTheme="minorHAnsi" w:cs="Arial"/>
          <w:b/>
          <w:iCs/>
          <w:noProof/>
          <w:color w:val="2B5059" w:themeColor="accent2"/>
          <w:sz w:val="16"/>
          <w:szCs w:val="18"/>
          <w:lang w:eastAsia="en-GB" w:bidi="ar-SA"/>
        </w:rPr>
        <w:drawing>
          <wp:anchor distT="0" distB="0" distL="114300" distR="114300" simplePos="0" relativeHeight="251747328" behindDoc="1" locked="0" layoutInCell="1" allowOverlap="1" wp14:anchorId="47CFC911" wp14:editId="2307B368">
            <wp:simplePos x="0" y="0"/>
            <wp:positionH relativeFrom="column">
              <wp:posOffset>286385</wp:posOffset>
            </wp:positionH>
            <wp:positionV relativeFrom="paragraph">
              <wp:posOffset>0</wp:posOffset>
            </wp:positionV>
            <wp:extent cx="2817495" cy="1835150"/>
            <wp:effectExtent l="19050" t="19050" r="20955" b="12700"/>
            <wp:wrapTopAndBottom/>
            <wp:docPr id="118" name="Picture 118"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graph with orange line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r="1717" b="3418"/>
                    <a:stretch>
                      <a:fillRect/>
                    </a:stretch>
                  </pic:blipFill>
                  <pic:spPr bwMode="auto">
                    <a:xfrm>
                      <a:off x="0" y="0"/>
                      <a:ext cx="2817495" cy="18351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C4707">
        <w:rPr>
          <w:rFonts w:asciiTheme="minorHAnsi" w:hAnsiTheme="minorHAnsi" w:cs="Arial"/>
          <w:bCs/>
          <w:iCs/>
          <w:noProof/>
          <w:color w:val="2B5059" w:themeColor="accent2"/>
          <w:sz w:val="16"/>
          <w:szCs w:val="18"/>
          <w:lang w:eastAsia="en-GB" w:bidi="ar-SA"/>
        </w:rPr>
        <w:t>CoStar</w:t>
      </w:r>
    </w:p>
    <w:p w14:paraId="070E80BC" w14:textId="3A881734"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Partnership Working</w:t>
      </w:r>
    </w:p>
    <w:p w14:paraId="526D6624" w14:textId="0A3598F4" w:rsidR="00FC4707" w:rsidRDefault="00FC4707" w:rsidP="00841F25">
      <w:pPr>
        <w:pStyle w:val="BodyText"/>
      </w:pPr>
      <w:r w:rsidRPr="00FC4707">
        <w:t xml:space="preserve">Partnership working in Sutton is limited, due to issues with engaging the community. The Council consider that part of this difficulty lies with the fact that around a third of </w:t>
      </w:r>
      <w:proofErr w:type="gramStart"/>
      <w:r w:rsidRPr="00FC4707">
        <w:t>local residents</w:t>
      </w:r>
      <w:proofErr w:type="gramEnd"/>
      <w:r w:rsidRPr="00FC4707">
        <w:t xml:space="preserve"> cannot afford access to the internet/mobile phones, which means they are unable to engage with online announcements of activities and events.</w:t>
      </w:r>
    </w:p>
    <w:p w14:paraId="09EA964B" w14:textId="2AE49846" w:rsidR="003D5DC7" w:rsidRDefault="003D5DC7" w:rsidP="00841F25">
      <w:pPr>
        <w:pStyle w:val="BodyText"/>
      </w:pPr>
      <w:r>
        <w:t>The Discover Ashfield website is a community platform that is run by the Council, which provides the details on events, local competitions, as well as what community assets are available and information on local days out</w:t>
      </w:r>
      <w:r w:rsidR="00DD67A4">
        <w:t xml:space="preserve"> for the Ashfield Area</w:t>
      </w:r>
      <w:r>
        <w:t>. Some aspects of the website are also posted frequently onto the Discover Ashfield Facebook page which has 1,600 followers</w:t>
      </w:r>
      <w:r w:rsidR="00DD67A4">
        <w:t>.</w:t>
      </w:r>
    </w:p>
    <w:p w14:paraId="3D85160B" w14:textId="76C5CE4A"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Community Spirit </w:t>
      </w:r>
    </w:p>
    <w:p w14:paraId="0C4FABB7" w14:textId="22896E1E" w:rsidR="00FC4707" w:rsidRPr="00FC4707" w:rsidRDefault="00FC4707" w:rsidP="001473D2">
      <w:pPr>
        <w:pStyle w:val="BodyText"/>
      </w:pPr>
      <w:r w:rsidRPr="00FC4707">
        <w:t xml:space="preserve">The </w:t>
      </w:r>
      <w:proofErr w:type="spellStart"/>
      <w:r w:rsidRPr="00FC4707">
        <w:t>Idlewells</w:t>
      </w:r>
      <w:proofErr w:type="spellEnd"/>
      <w:r w:rsidRPr="00FC4707">
        <w:t xml:space="preserve"> Indoor market is an excellent example of encouraging community spirit. The market is well stocked and attended and has the feeling of an important community hub. </w:t>
      </w:r>
      <w:r w:rsidR="00A513C6">
        <w:t xml:space="preserve">There is also a Monday </w:t>
      </w:r>
      <w:r w:rsidRPr="00FC4707">
        <w:t>outdoor market, held in Portland Square,</w:t>
      </w:r>
      <w:r w:rsidR="002A5C64">
        <w:t xml:space="preserve"> which</w:t>
      </w:r>
      <w:r w:rsidRPr="00FC4707">
        <w:t xml:space="preserve"> also creates community spirit on a wider scale. </w:t>
      </w:r>
      <w:r w:rsidR="00A513C6">
        <w:t xml:space="preserve">This market is open between 9am-4pm. </w:t>
      </w:r>
    </w:p>
    <w:p w14:paraId="677B3E5B" w14:textId="77777777" w:rsidR="00FC4707" w:rsidRPr="00FC4707" w:rsidRDefault="00FC4707" w:rsidP="00841F25">
      <w:pPr>
        <w:pStyle w:val="BodyText"/>
      </w:pPr>
      <w:r w:rsidRPr="00FC4707">
        <w:t>The Sutton in Ashfield Community Group that has 10,000 online followers. This is a positive platform for bringing the local community together.</w:t>
      </w:r>
    </w:p>
    <w:p w14:paraId="62AB8D1C" w14:textId="359EAC4E"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Events </w:t>
      </w:r>
    </w:p>
    <w:p w14:paraId="6A515CD6" w14:textId="77777777" w:rsidR="00FC4707" w:rsidRPr="00FC4707" w:rsidRDefault="00FC4707" w:rsidP="00841F25">
      <w:pPr>
        <w:pStyle w:val="BodyText"/>
      </w:pPr>
      <w:r w:rsidRPr="00FC4707">
        <w:t xml:space="preserve">The Diamond Club, located outside of the town centres boundary is a popular venue for local bands to perform, with performances in the diary for most weekends. </w:t>
      </w:r>
    </w:p>
    <w:p w14:paraId="4E636CA3" w14:textId="11116DBC" w:rsidR="00FC4707" w:rsidRDefault="00FC4707" w:rsidP="00841F25">
      <w:pPr>
        <w:pStyle w:val="BodyText"/>
      </w:pPr>
      <w:r w:rsidRPr="00FC4707">
        <w:t>Since 2022, a free summer event has been held just outside the town centre on Sutton Lawn, called Ashfield Day. The event features an open-air cinema, funfair, tribute acts, bars and a food court and market stalls.</w:t>
      </w:r>
    </w:p>
    <w:p w14:paraId="64AB8908" w14:textId="70CF6C47" w:rsidR="00DD67A4" w:rsidRPr="00FC4707" w:rsidRDefault="00DD67A4" w:rsidP="00841F25">
      <w:pPr>
        <w:pStyle w:val="BodyText"/>
      </w:pPr>
      <w:r>
        <w:t xml:space="preserve">A one-day Christmas market is also held yearly in Sutton in Ashfield, before being held in Kirkby and Hucknall. The evening market has funfair rides, hot food and drink, Christmas market stalls, along with a visit from Santa. </w:t>
      </w:r>
    </w:p>
    <w:p w14:paraId="574B7C76" w14:textId="3262BE4C"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Footfall </w:t>
      </w:r>
    </w:p>
    <w:p w14:paraId="05F28D24" w14:textId="6F4C4E3D" w:rsidR="00FC4707" w:rsidRPr="00FC4707" w:rsidRDefault="00FC4707" w:rsidP="00841F25">
      <w:pPr>
        <w:pStyle w:val="BodyText"/>
      </w:pPr>
      <w:r w:rsidRPr="00FC4707">
        <w:t xml:space="preserve">In August 2023, 561,261 people were assessed to have visited Sutton.  Positively, this slightly exceeds the equivalent figure of 554,096 in August 2022.  Moreover, the red trendline shows that there has been footfall growth in the centre over the complete period January 2018 to August 2023.  </w:t>
      </w:r>
    </w:p>
    <w:p w14:paraId="451D627D" w14:textId="42261E41" w:rsidR="00FC4707" w:rsidRPr="00FC4707" w:rsidRDefault="00B1011A" w:rsidP="005765DC">
      <w:pPr>
        <w:pStyle w:val="Caption"/>
        <w:numPr>
          <w:ilvl w:val="0"/>
          <w:numId w:val="0"/>
        </w:numPr>
        <w:ind w:left="993" w:hanging="426"/>
      </w:pPr>
      <w:r w:rsidRPr="00FC4707">
        <w:drawing>
          <wp:anchor distT="6096" distB="3429" distL="120396" distR="121920" simplePos="0" relativeHeight="251752448" behindDoc="0" locked="0" layoutInCell="1" allowOverlap="1" wp14:anchorId="09617C7A" wp14:editId="54F2A689">
            <wp:simplePos x="0" y="0"/>
            <wp:positionH relativeFrom="column">
              <wp:posOffset>391160</wp:posOffset>
            </wp:positionH>
            <wp:positionV relativeFrom="paragraph">
              <wp:posOffset>169545</wp:posOffset>
            </wp:positionV>
            <wp:extent cx="5801360" cy="1790700"/>
            <wp:effectExtent l="0" t="0" r="8890" b="0"/>
            <wp:wrapTopAndBottom/>
            <wp:docPr id="117" name="Chart 1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5765DC">
        <w:t xml:space="preserve">Figure 5.9 - </w:t>
      </w:r>
      <w:r w:rsidR="00FC4707" w:rsidRPr="00FC4707">
        <w:t>Sutton Footfall Data January 2018 – July 2023</w:t>
      </w:r>
    </w:p>
    <w:p w14:paraId="13582908"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16"/>
          <w:szCs w:val="18"/>
          <w:lang w:eastAsia="en-US" w:bidi="ar-SA"/>
        </w:rPr>
      </w:pPr>
      <w:r w:rsidRPr="00FC4707">
        <w:rPr>
          <w:rFonts w:asciiTheme="minorHAnsi" w:hAnsiTheme="minorHAnsi" w:cs="Arial"/>
          <w:color w:val="312A23" w:themeColor="text2"/>
          <w:sz w:val="16"/>
          <w:szCs w:val="18"/>
          <w:lang w:eastAsia="en-US" w:bidi="ar-SA"/>
        </w:rPr>
        <w:t>Source: Visitor Insights</w:t>
      </w:r>
      <w:r w:rsidRPr="00FC4707">
        <w:rPr>
          <w:rFonts w:asciiTheme="minorHAnsi" w:hAnsiTheme="minorHAnsi" w:cs="Arial"/>
          <w:noProof/>
          <w:color w:val="312A23" w:themeColor="text2"/>
          <w:sz w:val="16"/>
          <w:szCs w:val="18"/>
          <w:lang w:eastAsia="en-US" w:bidi="ar-SA"/>
        </w:rPr>
        <w:t>, provided to Ashfield Council</w:t>
      </w:r>
    </w:p>
    <w:p w14:paraId="382AE6A8"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 xml:space="preserve">Access </w:t>
      </w:r>
    </w:p>
    <w:p w14:paraId="60DF9132" w14:textId="5844D0E3" w:rsidR="00FC4707" w:rsidRPr="00FC4707" w:rsidRDefault="00FC4707" w:rsidP="00841F25">
      <w:pPr>
        <w:pStyle w:val="BodyText"/>
      </w:pPr>
      <w:r w:rsidRPr="00FC4707">
        <w:t xml:space="preserve">Sutton is mainly accessed by walking as well as </w:t>
      </w:r>
      <w:r w:rsidR="007E5D85" w:rsidRPr="00FC4707">
        <w:t>by private</w:t>
      </w:r>
      <w:r w:rsidRPr="00FC4707">
        <w:t xml:space="preserve"> vehicles and bus.</w:t>
      </w:r>
      <w:r w:rsidR="00F6009C">
        <w:t xml:space="preserve">  </w:t>
      </w:r>
      <w:proofErr w:type="gramStart"/>
      <w:r w:rsidR="00F6009C">
        <w:t>A number of</w:t>
      </w:r>
      <w:proofErr w:type="gramEnd"/>
      <w:r w:rsidR="00F6009C">
        <w:t xml:space="preserve"> local residents, who live in close proximity to the centre</w:t>
      </w:r>
      <w:r w:rsidR="002D23C8">
        <w:t xml:space="preserve"> are observed to</w:t>
      </w:r>
      <w:r w:rsidR="00F6009C">
        <w:t xml:space="preserve"> walk in.</w:t>
      </w:r>
    </w:p>
    <w:p w14:paraId="7BD22704" w14:textId="77777777" w:rsidR="00FC4707" w:rsidRPr="00FC4707" w:rsidRDefault="00FC4707" w:rsidP="00841F25">
      <w:pPr>
        <w:pStyle w:val="BodyText"/>
      </w:pPr>
      <w:r w:rsidRPr="00FC4707">
        <w:t xml:space="preserve">Sutton in Ashfield bus station is located within the defined centre boundary, providing 17 bus routes. The routes provide services to Mansfield, Nottingham, Mansfield Woodhouse, Huthwaite, Derby, Underwood, </w:t>
      </w:r>
      <w:proofErr w:type="spellStart"/>
      <w:r w:rsidRPr="00FC4707">
        <w:t>Dalestorth</w:t>
      </w:r>
      <w:proofErr w:type="spellEnd"/>
      <w:r w:rsidRPr="00FC4707">
        <w:t xml:space="preserve">, Alfreton, Ripley, </w:t>
      </w:r>
      <w:proofErr w:type="spellStart"/>
      <w:r w:rsidRPr="00FC4707">
        <w:t>Jacksdale</w:t>
      </w:r>
      <w:proofErr w:type="spellEnd"/>
      <w:r w:rsidRPr="00FC4707">
        <w:t xml:space="preserve">, </w:t>
      </w:r>
      <w:proofErr w:type="spellStart"/>
      <w:r w:rsidRPr="00FC4707">
        <w:t>Selston</w:t>
      </w:r>
      <w:proofErr w:type="spellEnd"/>
      <w:r w:rsidRPr="00FC4707">
        <w:t>, Kirkby and Hucknall. Busses leave every couple of minutes.</w:t>
      </w:r>
    </w:p>
    <w:p w14:paraId="482FCE52" w14:textId="77777777" w:rsidR="00FC4707" w:rsidRPr="00FC4707" w:rsidRDefault="00FC4707" w:rsidP="00841F25">
      <w:pPr>
        <w:pStyle w:val="BodyText"/>
      </w:pPr>
      <w:r w:rsidRPr="00FC4707">
        <w:t>Sutton Parkway Train Station is located outside the centre.  There are three separate bus routes linking the town centre with the train station, each taking around 10 minutes one-way. There are hourly trains, with final destinations of Nottingham and Worksop.</w:t>
      </w:r>
    </w:p>
    <w:p w14:paraId="6D0B0205" w14:textId="77777777" w:rsidR="00FC4707" w:rsidRPr="00FC4707" w:rsidRDefault="00FC4707" w:rsidP="00841F25">
      <w:pPr>
        <w:pStyle w:val="BodyText"/>
      </w:pPr>
      <w:r w:rsidRPr="00FC4707">
        <w:t xml:space="preserve">In terms of pedestrian accessibility, a large area of Sutton is pedestrianised, particularly around Low Street leading up to Portland Square, which creates a very safe pedestrian environment. Improvements have also been made along Outram Street and Forest Street for pedestrian movement, with the widening of pavements and the addition of crossing points. </w:t>
      </w:r>
    </w:p>
    <w:p w14:paraId="5A5958AD" w14:textId="5F5AA74B" w:rsid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Environmental Quality</w:t>
      </w:r>
    </w:p>
    <w:p w14:paraId="6E27EFD4" w14:textId="3D1B8F49" w:rsidR="00B1011A" w:rsidRPr="00FC4707" w:rsidRDefault="00B1011A" w:rsidP="00B1011A">
      <w:pPr>
        <w:pStyle w:val="BodyText"/>
      </w:pPr>
      <w:r w:rsidRPr="00FC4707">
        <w:t>Sutton was observed to be clean, with litter not being a noticeable problem. There seems</w:t>
      </w:r>
      <w:r w:rsidR="007F7530">
        <w:t xml:space="preserve"> to be</w:t>
      </w:r>
      <w:r w:rsidRPr="00FC4707">
        <w:t xml:space="preserve"> no significant issue with graffiti.  </w:t>
      </w:r>
    </w:p>
    <w:p w14:paraId="0D28947A" w14:textId="06C9699C" w:rsidR="00B1011A" w:rsidRPr="00FC4707" w:rsidRDefault="00B1011A" w:rsidP="00B1011A">
      <w:pPr>
        <w:pStyle w:val="BodyText"/>
      </w:pPr>
      <w:r w:rsidRPr="00FC4707">
        <w:t>Around Sutton, there is a high number of public benches, providing important opportunities to increase dwell-time and social interaction.</w:t>
      </w:r>
    </w:p>
    <w:p w14:paraId="0AFE7297" w14:textId="70FF0900" w:rsidR="00B1011A" w:rsidRPr="001535D9" w:rsidRDefault="00B1011A" w:rsidP="001535D9">
      <w:pPr>
        <w:pStyle w:val="BodyText"/>
      </w:pPr>
      <w:r w:rsidRPr="00FC4707">
        <w:t>As per Figure 5.</w:t>
      </w:r>
      <w:r w:rsidR="005765DC">
        <w:t>10</w:t>
      </w:r>
      <w:r w:rsidRPr="00FC4707">
        <w:t xml:space="preserve">, within the town centre boundary, there is though very little green environment aside from standalone trees planted for landscaping purposes. However, just outside of the town centre is the large green open space of Sutton Lawn.  </w:t>
      </w:r>
    </w:p>
    <w:p w14:paraId="30ABBD30" w14:textId="2FBE8087" w:rsidR="00FC4707" w:rsidRPr="00FC4707" w:rsidRDefault="005765DC" w:rsidP="005765DC">
      <w:pPr>
        <w:pStyle w:val="Caption"/>
        <w:numPr>
          <w:ilvl w:val="0"/>
          <w:numId w:val="0"/>
        </w:numPr>
        <w:tabs>
          <w:tab w:val="clear" w:pos="851"/>
          <w:tab w:val="left" w:pos="567"/>
        </w:tabs>
      </w:pPr>
      <w:r>
        <w:tab/>
        <w:t xml:space="preserve">Figure 5.10 - </w:t>
      </w:r>
      <w:r w:rsidR="00FC4707" w:rsidRPr="00FC4707">
        <w:t>Map showing green spaces in and around Sutton-in-Ashfield</w:t>
      </w:r>
    </w:p>
    <w:p w14:paraId="4785BA32" w14:textId="239B0C60"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586857D4" wp14:editId="211C3F66">
            <wp:extent cx="3430509" cy="2409825"/>
            <wp:effectExtent l="19050" t="19050" r="17780" b="9525"/>
            <wp:docPr id="107" name="Picture 107"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map of a city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37247" cy="2414559"/>
                    </a:xfrm>
                    <a:prstGeom prst="rect">
                      <a:avLst/>
                    </a:prstGeom>
                    <a:noFill/>
                    <a:ln w="9525" cmpd="sng">
                      <a:solidFill>
                        <a:srgbClr val="000000"/>
                      </a:solidFill>
                      <a:miter lim="800000"/>
                      <a:headEnd/>
                      <a:tailEnd/>
                    </a:ln>
                    <a:effectLst/>
                  </pic:spPr>
                </pic:pic>
              </a:graphicData>
            </a:graphic>
          </wp:inline>
        </w:drawing>
      </w:r>
    </w:p>
    <w:p w14:paraId="300783D1"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Car Parking </w:t>
      </w:r>
    </w:p>
    <w:p w14:paraId="2B58A458" w14:textId="77777777" w:rsidR="00FC4707" w:rsidRPr="00FC4707" w:rsidRDefault="00FC4707" w:rsidP="00841F25">
      <w:pPr>
        <w:pStyle w:val="BodyText"/>
      </w:pPr>
      <w:r w:rsidRPr="00FC4707">
        <w:t>There are five main car parks within the town centre. At Asda, there are 191 spaces that are free for customers for two hours. Towards the south of the centre, there are three car parks, with 133 free spaces between them.</w:t>
      </w:r>
    </w:p>
    <w:p w14:paraId="02A59F63" w14:textId="2ADD5FE5" w:rsidR="00FC4707" w:rsidRPr="00FC4707" w:rsidRDefault="00F6009C" w:rsidP="00841F25">
      <w:pPr>
        <w:pStyle w:val="BodyText"/>
      </w:pPr>
      <w:r>
        <w:lastRenderedPageBreak/>
        <w:t xml:space="preserve">There is a </w:t>
      </w:r>
      <w:r w:rsidR="00FC4707" w:rsidRPr="00FC4707">
        <w:t>300</w:t>
      </w:r>
      <w:r w:rsidR="001535D9">
        <w:t>-</w:t>
      </w:r>
      <w:r w:rsidR="00FC4707" w:rsidRPr="00FC4707">
        <w:t>space multi-storey car park</w:t>
      </w:r>
      <w:r>
        <w:t xml:space="preserve"> at the </w:t>
      </w:r>
      <w:proofErr w:type="spellStart"/>
      <w:r>
        <w:t>Idlewells</w:t>
      </w:r>
      <w:proofErr w:type="spellEnd"/>
      <w:r>
        <w:t xml:space="preserve"> Shopping Centre which</w:t>
      </w:r>
      <w:r w:rsidR="00FC4707" w:rsidRPr="00FC4707">
        <w:t xml:space="preserve"> costs £0.80 for two hours, £2.50 for four hours, with the maximum charge being £5 for over 4 hours. The car park does however close at 6:30 pm Monday-Saturday. On Sunday’</w:t>
      </w:r>
      <w:r w:rsidR="00A12443">
        <w:t>s</w:t>
      </w:r>
      <w:r w:rsidR="00FC4707" w:rsidRPr="00FC4707">
        <w:t xml:space="preserve"> the car park is however free, and open until 4pm.</w:t>
      </w:r>
      <w:r>
        <w:t xml:space="preserve"> Other car parks in the centre are typically free for the first two hours, with low charges incurring from then on. </w:t>
      </w:r>
    </w:p>
    <w:p w14:paraId="26E03D28" w14:textId="7490511B" w:rsidR="00FC4707" w:rsidRPr="00FC4707" w:rsidRDefault="005765DC" w:rsidP="005765DC">
      <w:pPr>
        <w:pStyle w:val="Caption"/>
        <w:numPr>
          <w:ilvl w:val="0"/>
          <w:numId w:val="0"/>
        </w:numPr>
        <w:ind w:left="993" w:hanging="426"/>
      </w:pPr>
      <w:r>
        <w:t xml:space="preserve">Figure 5.11 - </w:t>
      </w:r>
      <w:r w:rsidR="00FC4707" w:rsidRPr="00FC4707">
        <w:t>Map showing accessible car parks in Sutton-in-Ashfield District Centre</w:t>
      </w:r>
    </w:p>
    <w:p w14:paraId="55B99382" w14:textId="1DEA6C42" w:rsidR="00B1011A" w:rsidRPr="001535D9" w:rsidRDefault="00FC4707" w:rsidP="001535D9">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35FE4565" wp14:editId="26894713">
            <wp:extent cx="3362325" cy="2372682"/>
            <wp:effectExtent l="19050" t="19050" r="9525" b="27940"/>
            <wp:docPr id="106" name="Picture 106"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map of a city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65076" cy="2374623"/>
                    </a:xfrm>
                    <a:prstGeom prst="rect">
                      <a:avLst/>
                    </a:prstGeom>
                    <a:noFill/>
                    <a:ln w="9525" cmpd="sng">
                      <a:solidFill>
                        <a:srgbClr val="000000"/>
                      </a:solidFill>
                      <a:miter lim="800000"/>
                      <a:headEnd/>
                      <a:tailEnd/>
                    </a:ln>
                    <a:effectLst/>
                  </pic:spPr>
                </pic:pic>
              </a:graphicData>
            </a:graphic>
          </wp:inline>
        </w:drawing>
      </w:r>
    </w:p>
    <w:p w14:paraId="5192B3E7" w14:textId="7B786B4E"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Historic Environment</w:t>
      </w:r>
    </w:p>
    <w:p w14:paraId="040C90BE" w14:textId="77777777" w:rsidR="00FC4707" w:rsidRPr="00FC4707" w:rsidRDefault="00FC4707" w:rsidP="00841F25">
      <w:pPr>
        <w:pStyle w:val="BodyText"/>
      </w:pPr>
      <w:r w:rsidRPr="00FC4707">
        <w:t xml:space="preserve"> The south-west of the town centre is located within the Sutton-in-Ashfield Church and </w:t>
      </w:r>
      <w:proofErr w:type="gramStart"/>
      <w:r w:rsidRPr="00FC4707">
        <w:t>Market Place</w:t>
      </w:r>
      <w:proofErr w:type="gramEnd"/>
      <w:r w:rsidRPr="00FC4707">
        <w:t xml:space="preserve"> Conservation Area and there are some locally listed buildings and heritage assets within the town centre.</w:t>
      </w:r>
    </w:p>
    <w:p w14:paraId="71198B1C" w14:textId="2F3BAB50" w:rsidR="00FC4707" w:rsidRPr="00FC4707" w:rsidRDefault="005765DC" w:rsidP="005765DC">
      <w:pPr>
        <w:pStyle w:val="Caption"/>
        <w:numPr>
          <w:ilvl w:val="0"/>
          <w:numId w:val="0"/>
        </w:numPr>
        <w:ind w:left="993" w:hanging="426"/>
      </w:pPr>
      <w:r>
        <w:t xml:space="preserve">Figure 5.12 - </w:t>
      </w:r>
      <w:r w:rsidR="00FC4707" w:rsidRPr="00FC4707">
        <w:t>Map showing historic enviornment in Sutton-in-Ashfield</w:t>
      </w:r>
    </w:p>
    <w:p w14:paraId="7BFA92F3" w14:textId="4D17EC29"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6B90450" wp14:editId="71C4FDAF">
            <wp:extent cx="3400425" cy="2437020"/>
            <wp:effectExtent l="19050" t="19050" r="9525" b="20955"/>
            <wp:docPr id="105" name="Picture 105"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map of a city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02592" cy="2438573"/>
                    </a:xfrm>
                    <a:prstGeom prst="rect">
                      <a:avLst/>
                    </a:prstGeom>
                    <a:noFill/>
                    <a:ln w="9525" cmpd="sng">
                      <a:solidFill>
                        <a:srgbClr val="000000"/>
                      </a:solidFill>
                      <a:miter lim="800000"/>
                      <a:headEnd/>
                      <a:tailEnd/>
                    </a:ln>
                    <a:effectLst/>
                  </pic:spPr>
                </pic:pic>
              </a:graphicData>
            </a:graphic>
          </wp:inline>
        </w:drawing>
      </w:r>
    </w:p>
    <w:p w14:paraId="56E47621"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Street Markets </w:t>
      </w:r>
    </w:p>
    <w:p w14:paraId="1594A197" w14:textId="4C2FCC2F" w:rsidR="00FC4707" w:rsidRPr="00FC4707" w:rsidRDefault="00FC4707" w:rsidP="00841F25">
      <w:pPr>
        <w:pStyle w:val="BodyText"/>
      </w:pPr>
      <w:r w:rsidRPr="00FC4707">
        <w:t xml:space="preserve">There is a permanent indoor market within </w:t>
      </w:r>
      <w:proofErr w:type="spellStart"/>
      <w:r w:rsidRPr="00FC4707">
        <w:t>Idlewells</w:t>
      </w:r>
      <w:proofErr w:type="spellEnd"/>
      <w:r w:rsidRPr="00FC4707">
        <w:t xml:space="preserve"> Shopping Centre, named </w:t>
      </w:r>
      <w:proofErr w:type="spellStart"/>
      <w:r w:rsidRPr="00FC4707">
        <w:t>Idlewells</w:t>
      </w:r>
      <w:proofErr w:type="spellEnd"/>
      <w:r w:rsidRPr="00FC4707">
        <w:t xml:space="preserve"> Market. There are 25 permanent stalls here, offering a range of goods. It is open 7 days a week and attracts a high number of people to Sutton. At the time of visiting, the market was very busy and at times it was difficult to move around suggesting that it is a strong success.</w:t>
      </w:r>
    </w:p>
    <w:p w14:paraId="0207C9EB" w14:textId="77777777" w:rsidR="00FC4707" w:rsidRPr="00FC4707" w:rsidRDefault="00FC4707" w:rsidP="00841F25">
      <w:pPr>
        <w:pStyle w:val="BodyText"/>
      </w:pPr>
      <w:r w:rsidRPr="00FC4707">
        <w:lastRenderedPageBreak/>
        <w:t xml:space="preserve">The market was recommended for refurbishment in 2016, so it is positive that this has successfully been completed, creating a vibrant indoor market for visitors. </w:t>
      </w:r>
    </w:p>
    <w:p w14:paraId="7FD9E85A" w14:textId="44CD5D5E" w:rsidR="00FC4707" w:rsidRPr="00FC4707" w:rsidRDefault="00FC4707" w:rsidP="00841F25">
      <w:pPr>
        <w:pStyle w:val="BodyText"/>
      </w:pPr>
      <w:r w:rsidRPr="00FC4707">
        <w:t>Additionally in Sutton, there is a street market held on Portland Square in Sutton every Monday</w:t>
      </w:r>
      <w:r w:rsidR="002A5C64">
        <w:t xml:space="preserve"> between 9am-4pm</w:t>
      </w:r>
      <w:r w:rsidRPr="00FC4707">
        <w:t>.</w:t>
      </w:r>
      <w:r w:rsidR="002A5C64">
        <w:t xml:space="preserve"> On Portland Square there are also occasional speciality markets such as the Christmas Market and Flower Market.</w:t>
      </w:r>
    </w:p>
    <w:p w14:paraId="65B3B670"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Independent Trading</w:t>
      </w:r>
    </w:p>
    <w:p w14:paraId="3A6ACD44" w14:textId="7996A673" w:rsidR="00FC4707" w:rsidRPr="00FC4707" w:rsidRDefault="00FC4707" w:rsidP="00841F25">
      <w:pPr>
        <w:pStyle w:val="BodyText"/>
      </w:pPr>
      <w:r w:rsidRPr="00FC4707">
        <w:t>29.6% of the units in Sutton are occupied by national multiples</w:t>
      </w:r>
      <w:r w:rsidR="00F6009C">
        <w:t xml:space="preserve"> </w:t>
      </w:r>
      <w:r w:rsidR="00152427">
        <w:t>(</w:t>
      </w:r>
      <w:proofErr w:type="gramStart"/>
      <w:r w:rsidR="00152427">
        <w:t>i.e.</w:t>
      </w:r>
      <w:proofErr w:type="gramEnd"/>
      <w:r w:rsidR="00152427">
        <w:t xml:space="preserve"> brands with 9 or more units nationally) </w:t>
      </w:r>
      <w:r w:rsidR="00F6009C">
        <w:t xml:space="preserve">such as </w:t>
      </w:r>
      <w:proofErr w:type="spellStart"/>
      <w:r w:rsidR="00F6009C">
        <w:t>Shoezone</w:t>
      </w:r>
      <w:proofErr w:type="spellEnd"/>
      <w:r w:rsidR="00F6009C">
        <w:t>, Iceland, The Works and Costa Coffee</w:t>
      </w:r>
      <w:r w:rsidRPr="00FC4707">
        <w:t xml:space="preserve">, with 70.4% of units occupied by independent traders. </w:t>
      </w:r>
    </w:p>
    <w:p w14:paraId="2E5176BB" w14:textId="77777777" w:rsidR="00FC4707" w:rsidRPr="00FC4707" w:rsidRDefault="00FC4707" w:rsidP="00841F25">
      <w:pPr>
        <w:pStyle w:val="BodyText"/>
      </w:pPr>
      <w:r w:rsidRPr="00FC4707">
        <w:t>This is a significantly lower proportion of independent traders than found in Kirkby, though slightly higher than in Hucknall.</w:t>
      </w:r>
    </w:p>
    <w:p w14:paraId="567EE87B" w14:textId="1C7C572C" w:rsidR="00B1011A" w:rsidRPr="001535D9" w:rsidRDefault="00FC4707" w:rsidP="001535D9">
      <w:pPr>
        <w:pStyle w:val="BodyText"/>
      </w:pPr>
      <w:r w:rsidRPr="00FC4707">
        <w:t>Figure 5.</w:t>
      </w:r>
      <w:r w:rsidR="005765DC">
        <w:t xml:space="preserve">13 </w:t>
      </w:r>
      <w:r w:rsidRPr="00FC4707">
        <w:t xml:space="preserve">shows that national multiple traders feature heavily within the </w:t>
      </w:r>
      <w:proofErr w:type="spellStart"/>
      <w:r w:rsidRPr="00FC4707">
        <w:t>Idlewells</w:t>
      </w:r>
      <w:proofErr w:type="spellEnd"/>
      <w:r w:rsidRPr="00FC4707">
        <w:t xml:space="preserve"> Shopping Centre, as well as on Low Street.  Independent trading is heavily featured on Brook Street and Outram Street.  </w:t>
      </w:r>
    </w:p>
    <w:p w14:paraId="149EB8B6" w14:textId="30FD8EA9" w:rsidR="00FC4707" w:rsidRPr="00FC4707" w:rsidRDefault="005765DC" w:rsidP="005765DC">
      <w:pPr>
        <w:pStyle w:val="Caption"/>
        <w:numPr>
          <w:ilvl w:val="0"/>
          <w:numId w:val="0"/>
        </w:numPr>
        <w:ind w:left="993" w:hanging="426"/>
      </w:pPr>
      <w:r>
        <w:t xml:space="preserve">Figure 5.13 - </w:t>
      </w:r>
      <w:r w:rsidR="00FC4707" w:rsidRPr="00FC4707">
        <w:t>Map showing the distribution of national multiples in Sutton-in-Ashfield</w:t>
      </w:r>
    </w:p>
    <w:p w14:paraId="2820D2A5" w14:textId="40EA589A"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32E75BFC" wp14:editId="0F4F8797">
            <wp:extent cx="3381375" cy="2389049"/>
            <wp:effectExtent l="19050" t="19050" r="9525" b="11430"/>
            <wp:docPr id="104" name="Picture 104"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map of a city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91896" cy="2396483"/>
                    </a:xfrm>
                    <a:prstGeom prst="rect">
                      <a:avLst/>
                    </a:prstGeom>
                    <a:noFill/>
                    <a:ln w="9525" cmpd="sng">
                      <a:solidFill>
                        <a:srgbClr val="000000"/>
                      </a:solidFill>
                      <a:miter lim="800000"/>
                      <a:headEnd/>
                      <a:tailEnd/>
                    </a:ln>
                    <a:effectLst/>
                  </pic:spPr>
                </pic:pic>
              </a:graphicData>
            </a:graphic>
          </wp:inline>
        </w:drawing>
      </w:r>
    </w:p>
    <w:p w14:paraId="0E3DC415"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Crime &amp; Safety </w:t>
      </w:r>
    </w:p>
    <w:p w14:paraId="72981FAF" w14:textId="3605EDF1" w:rsidR="00FC4707" w:rsidRPr="00FC4707" w:rsidRDefault="00D543CB" w:rsidP="00841F25">
      <w:pPr>
        <w:pStyle w:val="BodyText"/>
      </w:pPr>
      <w:r>
        <w:t>Data from police.uk</w:t>
      </w:r>
      <w:r w:rsidR="00FC4707" w:rsidRPr="00FC4707">
        <w:t xml:space="preserve"> shows that there were 69 crimes reported in Sutton Town Centre in June 2023</w:t>
      </w:r>
      <w:r>
        <w:rPr>
          <w:rStyle w:val="FootnoteReference"/>
        </w:rPr>
        <w:footnoteReference w:id="17"/>
      </w:r>
      <w:r w:rsidR="00FC4707" w:rsidRPr="00FC4707">
        <w:t xml:space="preserve">. This is up slightly from 60 crimes that were reported in June 2022. </w:t>
      </w:r>
    </w:p>
    <w:p w14:paraId="51047668" w14:textId="2196CF2E" w:rsidR="00FC4707" w:rsidRDefault="00FC4707" w:rsidP="00841F25">
      <w:pPr>
        <w:pStyle w:val="BodyText"/>
      </w:pPr>
      <w:r w:rsidRPr="00FC4707">
        <w:t xml:space="preserve">At the time of visiting, Sutton felt safe with frequent street lighting observed. CCTV was noticeable in the </w:t>
      </w:r>
      <w:proofErr w:type="spellStart"/>
      <w:r w:rsidRPr="00FC4707">
        <w:t>Idelwells</w:t>
      </w:r>
      <w:proofErr w:type="spellEnd"/>
      <w:r w:rsidRPr="00FC4707">
        <w:t xml:space="preserve"> Shopping Centre and the core area around the sundial.  </w:t>
      </w:r>
    </w:p>
    <w:p w14:paraId="3196ED0E" w14:textId="2BAA39CC" w:rsidR="00D543CB" w:rsidRPr="00FC4707" w:rsidRDefault="00D543CB" w:rsidP="00841F25">
      <w:pPr>
        <w:pStyle w:val="BodyText"/>
      </w:pPr>
      <w:r>
        <w:t xml:space="preserve">In October 2021, Ashfield District Council was successful in a bid for £550,000 of funding from the Safer Streets Fund. The funding was used to tackle violence against women and girls, and anti-social behaviour in the New Cross area as well as the wider area of Sutton. </w:t>
      </w:r>
    </w:p>
    <w:p w14:paraId="333F5B1C"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 xml:space="preserve">Night-time Economy </w:t>
      </w:r>
    </w:p>
    <w:p w14:paraId="3CB5CA34" w14:textId="1C2EDBA9" w:rsidR="00B1011A" w:rsidRPr="001535D9" w:rsidRDefault="00FC4707" w:rsidP="001535D9">
      <w:pPr>
        <w:pStyle w:val="BodyText"/>
      </w:pPr>
      <w:r w:rsidRPr="00FC4707">
        <w:t>Sutton has a relatively weak night-time economy. There are three public houses, two bars, and only three restaurants.</w:t>
      </w:r>
    </w:p>
    <w:p w14:paraId="5CFA5608" w14:textId="65F624B1" w:rsidR="00FC4707" w:rsidRPr="00FC4707" w:rsidRDefault="005765DC" w:rsidP="005765DC">
      <w:pPr>
        <w:pStyle w:val="Caption"/>
        <w:numPr>
          <w:ilvl w:val="0"/>
          <w:numId w:val="0"/>
        </w:numPr>
        <w:ind w:left="567"/>
      </w:pPr>
      <w:r>
        <w:t xml:space="preserve">Figure 5.14 - </w:t>
      </w:r>
      <w:r w:rsidR="00FC4707" w:rsidRPr="00FC4707">
        <w:t>Map showing the distribution of ‘night-time’ uses in Sutton-in-Ashfield</w:t>
      </w:r>
    </w:p>
    <w:p w14:paraId="0AC35C35" w14:textId="61B9F546"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0C0B42D" wp14:editId="0EB90A73">
            <wp:extent cx="3419427" cy="2419350"/>
            <wp:effectExtent l="19050" t="19050" r="10160" b="19050"/>
            <wp:docPr id="103" name="Picture 103"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map of a city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33008" cy="2428959"/>
                    </a:xfrm>
                    <a:prstGeom prst="rect">
                      <a:avLst/>
                    </a:prstGeom>
                    <a:noFill/>
                    <a:ln w="9525" cmpd="sng">
                      <a:solidFill>
                        <a:srgbClr val="000000"/>
                      </a:solidFill>
                      <a:miter lim="800000"/>
                      <a:headEnd/>
                      <a:tailEnd/>
                    </a:ln>
                    <a:effectLst/>
                  </pic:spPr>
                </pic:pic>
              </a:graphicData>
            </a:graphic>
          </wp:inline>
        </w:drawing>
      </w:r>
    </w:p>
    <w:p w14:paraId="03B514EE"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Public Investment </w:t>
      </w:r>
    </w:p>
    <w:p w14:paraId="2E44E894" w14:textId="77777777" w:rsidR="00FC4707" w:rsidRPr="00FC4707" w:rsidRDefault="00FC4707" w:rsidP="00841F25">
      <w:pPr>
        <w:pStyle w:val="BodyText"/>
      </w:pPr>
      <w:r w:rsidRPr="00FC4707">
        <w:t>The Sutton and Kirkby Town Deal was awarded £62.6 million from the government on 8 June 2021. The funding ask for Sutton was £30.7 million. Alongside funding secured from the Towns Fund Accelerator Fund and the Future High Streets Fund, Ashfield as a district has now secured over £70 million for public investment.</w:t>
      </w:r>
    </w:p>
    <w:p w14:paraId="249B329C" w14:textId="77777777" w:rsidR="00FC4707" w:rsidRPr="00FC4707" w:rsidRDefault="00FC4707" w:rsidP="00841F25">
      <w:pPr>
        <w:pStyle w:val="BodyText"/>
      </w:pPr>
      <w:r w:rsidRPr="00FC4707">
        <w:t>The money is set to deliver the following in Sutton:</w:t>
      </w:r>
    </w:p>
    <w:p w14:paraId="70F15107" w14:textId="77777777" w:rsidR="00FC4707" w:rsidRPr="00FC4707" w:rsidRDefault="00FC4707" w:rsidP="001535D9">
      <w:pPr>
        <w:numPr>
          <w:ilvl w:val="2"/>
          <w:numId w:val="25"/>
        </w:numPr>
        <w:tabs>
          <w:tab w:val="left" w:pos="454"/>
        </w:tabs>
        <w:spacing w:before="240" w:after="24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Refurbishment of Sutton Theatre</w:t>
      </w:r>
    </w:p>
    <w:p w14:paraId="74BE68E2" w14:textId="77777777" w:rsidR="00FC4707" w:rsidRPr="00FC4707" w:rsidRDefault="00FC4707" w:rsidP="001535D9">
      <w:pPr>
        <w:numPr>
          <w:ilvl w:val="2"/>
          <w:numId w:val="25"/>
        </w:numPr>
        <w:tabs>
          <w:tab w:val="left" w:pos="454"/>
        </w:tabs>
        <w:spacing w:before="240" w:after="24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Purchase and repurposing of vacant retail space on Low Street</w:t>
      </w:r>
    </w:p>
    <w:p w14:paraId="47CAA34E" w14:textId="77777777" w:rsidR="00FC4707" w:rsidRPr="00FC4707" w:rsidRDefault="00FC4707" w:rsidP="001535D9">
      <w:pPr>
        <w:numPr>
          <w:ilvl w:val="2"/>
          <w:numId w:val="25"/>
        </w:numPr>
        <w:tabs>
          <w:tab w:val="left" w:pos="454"/>
        </w:tabs>
        <w:spacing w:before="240" w:after="24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Redevelopment of a derelict gateway site along Fox Street</w:t>
      </w:r>
    </w:p>
    <w:p w14:paraId="43E7D541" w14:textId="529A602E" w:rsidR="00FC4707" w:rsidRDefault="00FC4707" w:rsidP="001535D9">
      <w:pPr>
        <w:numPr>
          <w:ilvl w:val="2"/>
          <w:numId w:val="25"/>
        </w:numPr>
        <w:tabs>
          <w:tab w:val="left" w:pos="454"/>
        </w:tabs>
        <w:spacing w:before="240" w:after="24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Developing a community workshop with equipment for members, including businesses to learn new skills, invent and build with access to prototyping equipment.</w:t>
      </w:r>
    </w:p>
    <w:p w14:paraId="076899C2" w14:textId="3DE70DEB" w:rsidR="00D543CB" w:rsidRPr="00FC4707" w:rsidRDefault="00D543CB" w:rsidP="001535D9">
      <w:pPr>
        <w:numPr>
          <w:ilvl w:val="2"/>
          <w:numId w:val="25"/>
        </w:numPr>
        <w:tabs>
          <w:tab w:val="left" w:pos="454"/>
        </w:tabs>
        <w:spacing w:before="240" w:after="240" w:line="276" w:lineRule="auto"/>
        <w:ind w:left="993"/>
        <w:jc w:val="both"/>
        <w:rPr>
          <w:rFonts w:asciiTheme="minorHAnsi" w:hAnsiTheme="minorHAnsi" w:cs="Arial"/>
          <w:color w:val="312A23" w:themeColor="text2"/>
          <w:sz w:val="20"/>
          <w:szCs w:val="22"/>
          <w:lang w:eastAsia="en-US" w:bidi="ar-SA"/>
        </w:rPr>
      </w:pPr>
      <w:r>
        <w:rPr>
          <w:rFonts w:asciiTheme="minorHAnsi" w:hAnsiTheme="minorHAnsi" w:cs="Arial"/>
          <w:color w:val="312A23" w:themeColor="text2"/>
          <w:sz w:val="20"/>
          <w:szCs w:val="22"/>
          <w:lang w:eastAsia="en-US" w:bidi="ar-SA"/>
        </w:rPr>
        <w:t xml:space="preserve">The </w:t>
      </w:r>
      <w:r w:rsidR="008C2668">
        <w:rPr>
          <w:rFonts w:asciiTheme="minorHAnsi" w:hAnsiTheme="minorHAnsi" w:cs="Arial"/>
          <w:color w:val="312A23" w:themeColor="text2"/>
          <w:sz w:val="20"/>
          <w:szCs w:val="22"/>
          <w:lang w:eastAsia="en-US" w:bidi="ar-SA"/>
        </w:rPr>
        <w:t>redesign</w:t>
      </w:r>
      <w:r>
        <w:rPr>
          <w:rFonts w:asciiTheme="minorHAnsi" w:hAnsiTheme="minorHAnsi" w:cs="Arial"/>
          <w:color w:val="312A23" w:themeColor="text2"/>
          <w:sz w:val="20"/>
          <w:szCs w:val="22"/>
          <w:lang w:eastAsia="en-US" w:bidi="ar-SA"/>
        </w:rPr>
        <w:t xml:space="preserve"> on Portland Square </w:t>
      </w:r>
      <w:r w:rsidR="008C2668">
        <w:rPr>
          <w:rFonts w:asciiTheme="minorHAnsi" w:hAnsiTheme="minorHAnsi" w:cs="Arial"/>
          <w:color w:val="312A23" w:themeColor="text2"/>
          <w:sz w:val="20"/>
          <w:szCs w:val="22"/>
          <w:lang w:eastAsia="en-US" w:bidi="ar-SA"/>
        </w:rPr>
        <w:t>to create an attractive and contemporary public space</w:t>
      </w:r>
      <w:r w:rsidR="00F135BB">
        <w:rPr>
          <w:rFonts w:asciiTheme="minorHAnsi" w:hAnsiTheme="minorHAnsi" w:cs="Arial"/>
          <w:color w:val="312A23" w:themeColor="text2"/>
          <w:sz w:val="20"/>
          <w:szCs w:val="22"/>
          <w:lang w:eastAsia="en-US" w:bidi="ar-SA"/>
        </w:rPr>
        <w:t>.</w:t>
      </w:r>
    </w:p>
    <w:p w14:paraId="33B34CE8" w14:textId="77777777" w:rsidR="00FC4707" w:rsidRPr="00FC4707" w:rsidRDefault="00FC4707" w:rsidP="00841F25">
      <w:pPr>
        <w:pStyle w:val="BodyText"/>
      </w:pPr>
      <w:r w:rsidRPr="00FC4707">
        <w:t xml:space="preserve">We discuss these aspects further in Section 15.  </w:t>
      </w:r>
    </w:p>
    <w:p w14:paraId="009A1FD3"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Technological Enhancement </w:t>
      </w:r>
    </w:p>
    <w:p w14:paraId="33C39654" w14:textId="0F45AA99" w:rsidR="00B1011A" w:rsidRDefault="00FC4707" w:rsidP="00841F25">
      <w:pPr>
        <w:pStyle w:val="BodyText"/>
      </w:pPr>
      <w:r w:rsidRPr="00FC4707">
        <w:t xml:space="preserve">In Sutton town centre there are five Premium BT WIFI hotspots located within shops, namely: EE, New Look, </w:t>
      </w:r>
      <w:proofErr w:type="spellStart"/>
      <w:r w:rsidRPr="00FC4707">
        <w:t>Natwest</w:t>
      </w:r>
      <w:proofErr w:type="spellEnd"/>
      <w:r w:rsidRPr="00FC4707">
        <w:t>, William Hill and Asda.</w:t>
      </w:r>
    </w:p>
    <w:p w14:paraId="7EAE5664" w14:textId="77777777" w:rsidR="00B1011A" w:rsidRDefault="00B1011A">
      <w:pPr>
        <w:spacing w:after="160" w:line="259" w:lineRule="auto"/>
        <w:rPr>
          <w:rFonts w:asciiTheme="minorHAnsi" w:eastAsiaTheme="minorHAnsi" w:hAnsiTheme="minorHAnsi" w:cstheme="minorBidi"/>
          <w:color w:val="312A23" w:themeColor="text2"/>
          <w:sz w:val="20"/>
          <w:szCs w:val="22"/>
          <w:lang w:eastAsia="en-US" w:bidi="ar-SA"/>
        </w:rPr>
      </w:pPr>
      <w:r>
        <w:br w:type="page"/>
      </w:r>
    </w:p>
    <w:p w14:paraId="716AE297"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Commercial Demand</w:t>
      </w:r>
    </w:p>
    <w:p w14:paraId="2C83AA8A" w14:textId="77777777" w:rsidR="00FC4707" w:rsidRPr="00FC4707" w:rsidRDefault="00FC4707" w:rsidP="00841F25">
      <w:pPr>
        <w:pStyle w:val="BodyText"/>
      </w:pPr>
      <w:r w:rsidRPr="00FC4707">
        <w:t xml:space="preserve">Retailers looking to locate to Sutton-in-Ashfield, according to the Requirements List, are detailed below. </w:t>
      </w:r>
    </w:p>
    <w:tbl>
      <w:tblPr>
        <w:tblStyle w:val="NexusComplex21"/>
        <w:tblW w:w="9473" w:type="dxa"/>
        <w:tblInd w:w="562" w:type="dxa"/>
        <w:tblLook w:val="04A0" w:firstRow="1" w:lastRow="0" w:firstColumn="1" w:lastColumn="0" w:noHBand="0" w:noVBand="1"/>
      </w:tblPr>
      <w:tblGrid>
        <w:gridCol w:w="2552"/>
        <w:gridCol w:w="2977"/>
        <w:gridCol w:w="1972"/>
        <w:gridCol w:w="1972"/>
      </w:tblGrid>
      <w:tr w:rsidR="00FC4707" w:rsidRPr="00FC4707" w14:paraId="71BDC812" w14:textId="77777777" w:rsidTr="00DF66EB">
        <w:trPr>
          <w:cnfStyle w:val="100000000000" w:firstRow="1" w:lastRow="0" w:firstColumn="0" w:lastColumn="0" w:oddVBand="0" w:evenVBand="0" w:oddHBand="0" w:evenHBand="0" w:firstRowFirstColumn="0" w:firstRowLastColumn="0" w:lastRowFirstColumn="0" w:lastRowLastColumn="0"/>
        </w:trPr>
        <w:tc>
          <w:tcPr>
            <w:tcW w:w="2552" w:type="dxa"/>
          </w:tcPr>
          <w:p w14:paraId="52322CC0" w14:textId="77777777" w:rsidR="00FC4707" w:rsidRPr="00FC4707" w:rsidRDefault="00FC4707" w:rsidP="00FC4707">
            <w:pPr>
              <w:spacing w:line="192" w:lineRule="exact"/>
              <w:rPr>
                <w:rFonts w:asciiTheme="minorHAnsi" w:hAnsiTheme="minorHAnsi" w:cs="Arial"/>
                <w:sz w:val="20"/>
                <w:szCs w:val="28"/>
                <w:lang w:eastAsia="en-US" w:bidi="ar-SA"/>
              </w:rPr>
            </w:pPr>
            <w:r w:rsidRPr="00FC4707">
              <w:rPr>
                <w:rFonts w:asciiTheme="minorHAnsi" w:hAnsiTheme="minorHAnsi" w:cs="Arial"/>
                <w:sz w:val="20"/>
                <w:szCs w:val="28"/>
                <w:lang w:eastAsia="en-US" w:bidi="ar-SA"/>
              </w:rPr>
              <w:t>Occupier</w:t>
            </w:r>
          </w:p>
        </w:tc>
        <w:tc>
          <w:tcPr>
            <w:tcW w:w="2977" w:type="dxa"/>
          </w:tcPr>
          <w:p w14:paraId="69EB9990" w14:textId="77777777" w:rsidR="00FC4707" w:rsidRPr="00FC4707" w:rsidRDefault="00FC4707" w:rsidP="00FC4707">
            <w:pPr>
              <w:spacing w:line="192" w:lineRule="exact"/>
              <w:rPr>
                <w:rFonts w:asciiTheme="minorHAnsi" w:hAnsiTheme="minorHAnsi" w:cs="Arial"/>
                <w:i/>
                <w:iCs/>
                <w:sz w:val="20"/>
                <w:szCs w:val="28"/>
                <w:lang w:eastAsia="en-US" w:bidi="ar-SA"/>
              </w:rPr>
            </w:pPr>
            <w:r w:rsidRPr="00FC4707">
              <w:rPr>
                <w:rFonts w:asciiTheme="minorHAnsi" w:hAnsiTheme="minorHAnsi" w:cs="Arial"/>
                <w:i/>
                <w:iCs/>
                <w:sz w:val="20"/>
                <w:szCs w:val="28"/>
                <w:lang w:eastAsia="en-US" w:bidi="ar-SA"/>
              </w:rPr>
              <w:t>Description</w:t>
            </w:r>
          </w:p>
        </w:tc>
        <w:tc>
          <w:tcPr>
            <w:tcW w:w="1972" w:type="dxa"/>
          </w:tcPr>
          <w:p w14:paraId="0E6F2506"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(min sq. ft)</w:t>
            </w:r>
          </w:p>
        </w:tc>
        <w:tc>
          <w:tcPr>
            <w:tcW w:w="1972" w:type="dxa"/>
          </w:tcPr>
          <w:p w14:paraId="58EC0662"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(max sq. ft)</w:t>
            </w:r>
          </w:p>
        </w:tc>
      </w:tr>
      <w:tr w:rsidR="00FC4707" w:rsidRPr="00FC4707" w14:paraId="2531C9DA" w14:textId="77777777" w:rsidTr="00DF66EB">
        <w:trPr>
          <w:cnfStyle w:val="000000100000" w:firstRow="0" w:lastRow="0" w:firstColumn="0" w:lastColumn="0" w:oddVBand="0" w:evenVBand="0" w:oddHBand="1" w:evenHBand="0" w:firstRowFirstColumn="0" w:firstRowLastColumn="0" w:lastRowFirstColumn="0" w:lastRowLastColumn="0"/>
        </w:trPr>
        <w:tc>
          <w:tcPr>
            <w:tcW w:w="2552" w:type="dxa"/>
          </w:tcPr>
          <w:p w14:paraId="18B15F04"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Poundstretcher</w:t>
            </w:r>
          </w:p>
        </w:tc>
        <w:tc>
          <w:tcPr>
            <w:tcW w:w="2977" w:type="dxa"/>
          </w:tcPr>
          <w:p w14:paraId="6796D552"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Retail value store</w:t>
            </w:r>
          </w:p>
        </w:tc>
        <w:tc>
          <w:tcPr>
            <w:tcW w:w="1972" w:type="dxa"/>
          </w:tcPr>
          <w:p w14:paraId="2082A5D3"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6,000</w:t>
            </w:r>
          </w:p>
        </w:tc>
        <w:tc>
          <w:tcPr>
            <w:tcW w:w="1972" w:type="dxa"/>
          </w:tcPr>
          <w:p w14:paraId="4F204CDE"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30,000</w:t>
            </w:r>
          </w:p>
        </w:tc>
      </w:tr>
      <w:tr w:rsidR="00FC4707" w:rsidRPr="00FC4707" w14:paraId="4CA572D8" w14:textId="77777777" w:rsidTr="00DF66EB">
        <w:trPr>
          <w:cnfStyle w:val="000000010000" w:firstRow="0" w:lastRow="0" w:firstColumn="0" w:lastColumn="0" w:oddVBand="0" w:evenVBand="0" w:oddHBand="0" w:evenHBand="1" w:firstRowFirstColumn="0" w:firstRowLastColumn="0" w:lastRowFirstColumn="0" w:lastRowLastColumn="0"/>
        </w:trPr>
        <w:tc>
          <w:tcPr>
            <w:tcW w:w="2552" w:type="dxa"/>
          </w:tcPr>
          <w:p w14:paraId="02196493"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Formula One Autocentres</w:t>
            </w:r>
          </w:p>
        </w:tc>
        <w:tc>
          <w:tcPr>
            <w:tcW w:w="2977" w:type="dxa"/>
          </w:tcPr>
          <w:p w14:paraId="23340D9B"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Car servicing</w:t>
            </w:r>
          </w:p>
        </w:tc>
        <w:tc>
          <w:tcPr>
            <w:tcW w:w="1972" w:type="dxa"/>
          </w:tcPr>
          <w:p w14:paraId="1EFAC19D"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4,500</w:t>
            </w:r>
          </w:p>
        </w:tc>
        <w:tc>
          <w:tcPr>
            <w:tcW w:w="1972" w:type="dxa"/>
          </w:tcPr>
          <w:p w14:paraId="14E26766"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7,000</w:t>
            </w:r>
          </w:p>
        </w:tc>
      </w:tr>
    </w:tbl>
    <w:p w14:paraId="0233AA8E"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p>
    <w:p w14:paraId="1322B426" w14:textId="77777777" w:rsidR="00FC4707" w:rsidRPr="00FC4707" w:rsidRDefault="00FC4707" w:rsidP="00FC4707">
      <w:pPr>
        <w:spacing w:after="160" w:line="259" w:lineRule="auto"/>
        <w:rPr>
          <w:color w:val="312A23" w:themeColor="text2"/>
          <w:sz w:val="20"/>
        </w:rPr>
      </w:pPr>
      <w:r w:rsidRPr="00FC4707">
        <w:br w:type="page"/>
      </w:r>
    </w:p>
    <w:p w14:paraId="3565CFE1" w14:textId="57EA47E8" w:rsidR="00FC4707" w:rsidRPr="00FC4707" w:rsidRDefault="00FC4707" w:rsidP="00FC4707">
      <w:pPr>
        <w:pStyle w:val="Heading1"/>
      </w:pPr>
      <w:bookmarkStart w:id="35" w:name="_Toc146906711"/>
      <w:r w:rsidRPr="00FC4707">
        <w:lastRenderedPageBreak/>
        <w:t>Kirkby-in-Ashfield Health</w:t>
      </w:r>
      <w:r w:rsidR="003550BA">
        <w:t xml:space="preserve"> C</w:t>
      </w:r>
      <w:r w:rsidRPr="00FC4707">
        <w:t>heck</w:t>
      </w:r>
      <w:bookmarkEnd w:id="35"/>
    </w:p>
    <w:p w14:paraId="1DE4AC74"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Description</w:t>
      </w:r>
    </w:p>
    <w:p w14:paraId="68B89D14" w14:textId="77777777" w:rsidR="00FC4707" w:rsidRPr="00FC4707" w:rsidRDefault="00FC4707" w:rsidP="00841F25">
      <w:pPr>
        <w:pStyle w:val="BodyText"/>
      </w:pPr>
      <w:r w:rsidRPr="00FC4707">
        <w:t xml:space="preserve">Kirkby-in-Ashfield (“Kirkby”) is located centrally in the </w:t>
      </w:r>
      <w:proofErr w:type="gramStart"/>
      <w:r w:rsidRPr="00FC4707">
        <w:t>District</w:t>
      </w:r>
      <w:proofErr w:type="gramEnd"/>
      <w:r w:rsidRPr="00FC4707">
        <w:t xml:space="preserve"> and comprises 133 units. </w:t>
      </w:r>
    </w:p>
    <w:p w14:paraId="0D6EF849" w14:textId="71637165" w:rsidR="00FC4707" w:rsidRPr="00FC4707" w:rsidRDefault="008C2668" w:rsidP="005765DC">
      <w:pPr>
        <w:pStyle w:val="Caption"/>
        <w:numPr>
          <w:ilvl w:val="0"/>
          <w:numId w:val="0"/>
        </w:numPr>
        <w:ind w:left="993" w:hanging="426"/>
      </w:pPr>
      <w:r>
        <mc:AlternateContent>
          <mc:Choice Requires="wps">
            <w:drawing>
              <wp:anchor distT="0" distB="0" distL="114300" distR="114300" simplePos="0" relativeHeight="251762688" behindDoc="0" locked="0" layoutInCell="1" allowOverlap="1" wp14:anchorId="46401140" wp14:editId="4BC72859">
                <wp:simplePos x="0" y="0"/>
                <wp:positionH relativeFrom="column">
                  <wp:posOffset>3121512</wp:posOffset>
                </wp:positionH>
                <wp:positionV relativeFrom="paragraph">
                  <wp:posOffset>2516402</wp:posOffset>
                </wp:positionV>
                <wp:extent cx="1451096" cy="308344"/>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1451096" cy="308344"/>
                        </a:xfrm>
                        <a:prstGeom prst="rect">
                          <a:avLst/>
                        </a:prstGeom>
                        <a:noFill/>
                        <a:ln w="6350">
                          <a:noFill/>
                        </a:ln>
                      </wps:spPr>
                      <wps:txbx>
                        <w:txbxContent>
                          <w:p w14:paraId="15B78B19" w14:textId="011E4A68" w:rsidR="008C2668" w:rsidRPr="00344196" w:rsidRDefault="008C2668" w:rsidP="008C2668">
                            <w:pPr>
                              <w:pStyle w:val="KS-SourceunderFigures"/>
                              <w:ind w:left="0"/>
                              <w:rPr>
                                <w:b/>
                                <w:bCs/>
                                <w:color w:val="FFFFFF" w:themeColor="background1"/>
                              </w:rPr>
                            </w:pPr>
                            <w:r w:rsidRPr="00344196">
                              <w:rPr>
                                <w:b/>
                                <w:bCs/>
                                <w:color w:val="FFFFFF" w:themeColor="background1"/>
                              </w:rPr>
                              <w:t xml:space="preserve">Low </w:t>
                            </w:r>
                            <w:r>
                              <w:rPr>
                                <w:b/>
                                <w:bCs/>
                                <w:color w:val="FFFFFF" w:themeColor="background1"/>
                              </w:rPr>
                              <w:t>Moor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401140" id="Text Box 128" o:spid="_x0000_s1033" type="#_x0000_t202" style="position:absolute;left:0;text-align:left;margin-left:245.8pt;margin-top:198.15pt;width:114.25pt;height:24.3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" filled="f" stroked="f" strokeweight=".5pt">
                <v:textbox>
                  <w:txbxContent>
                    <w:p w14:paraId="15B78B19" w14:textId="011E4A68" w:rsidR="008C2668" w:rsidRPr="00344196" w:rsidRDefault="008C2668" w:rsidP="008C2668">
                      <w:pPr>
                        <w:pStyle w:val="KS-SourceunderFigures"/>
                        <w:ind w:left="0"/>
                        <w:rPr>
                          <w:b/>
                          <w:bCs/>
                          <w:color w:val="FFFFFF" w:themeColor="background1"/>
                        </w:rPr>
                      </w:pPr>
                      <w:r w:rsidRPr="00344196">
                        <w:rPr>
                          <w:b/>
                          <w:bCs/>
                          <w:color w:val="FFFFFF" w:themeColor="background1"/>
                        </w:rPr>
                        <w:t xml:space="preserve">Low </w:t>
                      </w:r>
                      <w:r>
                        <w:rPr>
                          <w:b/>
                          <w:bCs/>
                          <w:color w:val="FFFFFF" w:themeColor="background1"/>
                        </w:rPr>
                        <w:t>Moor Road</w:t>
                      </w:r>
                    </w:p>
                  </w:txbxContent>
                </v:textbox>
              </v:shape>
            </w:pict>
          </mc:Fallback>
        </mc:AlternateContent>
      </w:r>
      <w:r>
        <mc:AlternateContent>
          <mc:Choice Requires="wps">
            <w:drawing>
              <wp:anchor distT="0" distB="0" distL="114300" distR="114300" simplePos="0" relativeHeight="251760640" behindDoc="0" locked="0" layoutInCell="1" allowOverlap="1" wp14:anchorId="50FDCCD5" wp14:editId="0EE828AC">
                <wp:simplePos x="0" y="0"/>
                <wp:positionH relativeFrom="column">
                  <wp:posOffset>314517</wp:posOffset>
                </wp:positionH>
                <wp:positionV relativeFrom="paragraph">
                  <wp:posOffset>2548299</wp:posOffset>
                </wp:positionV>
                <wp:extent cx="2498651" cy="350875"/>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2498651" cy="350875"/>
                        </a:xfrm>
                        <a:prstGeom prst="rect">
                          <a:avLst/>
                        </a:prstGeom>
                        <a:noFill/>
                        <a:ln w="6350">
                          <a:noFill/>
                        </a:ln>
                      </wps:spPr>
                      <wps:txbx>
                        <w:txbxContent>
                          <w:p w14:paraId="17B8B0D9" w14:textId="021924AB" w:rsidR="008C2668" w:rsidRPr="00344196" w:rsidRDefault="008C2668" w:rsidP="008C2668">
                            <w:pPr>
                              <w:pStyle w:val="KS-SourceunderFigures"/>
                              <w:ind w:left="0"/>
                              <w:rPr>
                                <w:b/>
                                <w:bCs/>
                                <w:color w:val="FFFFFF" w:themeColor="background1"/>
                              </w:rPr>
                            </w:pPr>
                            <w:r w:rsidRPr="00344196">
                              <w:rPr>
                                <w:b/>
                                <w:bCs/>
                                <w:color w:val="FFFFFF" w:themeColor="background1"/>
                              </w:rPr>
                              <w:t>Kirkby in Ashfield Library, Ashfield Precinct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DCCD5" id="Text Box 127" o:spid="_x0000_s1034" type="#_x0000_t202" style="position:absolute;left:0;text-align:left;margin-left:24.75pt;margin-top:200.65pt;width:196.75pt;height:27.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" filled="f" stroked="f" strokeweight=".5pt">
                <v:textbox>
                  <w:txbxContent>
                    <w:p w14:paraId="17B8B0D9" w14:textId="021924AB" w:rsidR="008C2668" w:rsidRPr="00344196" w:rsidRDefault="008C2668" w:rsidP="008C2668">
                      <w:pPr>
                        <w:pStyle w:val="KS-SourceunderFigures"/>
                        <w:ind w:left="0"/>
                        <w:rPr>
                          <w:b/>
                          <w:bCs/>
                          <w:color w:val="FFFFFF" w:themeColor="background1"/>
                        </w:rPr>
                      </w:pPr>
                      <w:r w:rsidRPr="00344196">
                        <w:rPr>
                          <w:b/>
                          <w:bCs/>
                          <w:color w:val="FFFFFF" w:themeColor="background1"/>
                        </w:rPr>
                        <w:t>Kirkby in Ashfield Library, Ashfield Precinct</w:t>
                      </w:r>
                    </w:p>
                  </w:txbxContent>
                </v:textbox>
              </v:shape>
            </w:pict>
          </mc:Fallback>
        </mc:AlternateContent>
      </w:r>
      <w:r w:rsidR="00FC4707" w:rsidRPr="00FC4707">
        <w:drawing>
          <wp:anchor distT="0" distB="0" distL="114300" distR="114300" simplePos="0" relativeHeight="251749376" behindDoc="1" locked="0" layoutInCell="1" allowOverlap="1" wp14:anchorId="7BF10BFD" wp14:editId="47742076">
            <wp:simplePos x="0" y="0"/>
            <wp:positionH relativeFrom="column">
              <wp:posOffset>3172460</wp:posOffset>
            </wp:positionH>
            <wp:positionV relativeFrom="paragraph">
              <wp:posOffset>227965</wp:posOffset>
            </wp:positionV>
            <wp:extent cx="2615565" cy="2533650"/>
            <wp:effectExtent l="0" t="0" r="13335" b="0"/>
            <wp:wrapTopAndBottom/>
            <wp:docPr id="116" name="Picture 116" descr="IMG_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9838.jpg"/>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t="6563" b="20731"/>
                    <a:stretch>
                      <a:fillRect/>
                    </a:stretch>
                  </pic:blipFill>
                  <pic:spPr bwMode="auto">
                    <a:xfrm>
                      <a:off x="0" y="0"/>
                      <a:ext cx="2615565" cy="253365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6.1 - </w:t>
      </w:r>
      <w:r w:rsidR="00FC4707" w:rsidRPr="00FC4707">
        <w:t xml:space="preserve">Photos of Kirkby-in-Ashfield </w:t>
      </w:r>
    </w:p>
    <w:p w14:paraId="7537D132" w14:textId="4C1FB96D" w:rsidR="00FC4707" w:rsidRPr="00FC4707" w:rsidRDefault="00FC4707" w:rsidP="00FC4707">
      <w:pPr>
        <w:spacing w:before="240" w:after="240" w:line="276" w:lineRule="auto"/>
        <w:ind w:left="567"/>
        <w:jc w:val="both"/>
        <w:rPr>
          <w:rFonts w:asciiTheme="minorHAnsi" w:hAnsiTheme="minorHAnsi" w:cs="Arial"/>
          <w:color w:val="312A23" w:themeColor="text2"/>
          <w:sz w:val="16"/>
          <w:szCs w:val="16"/>
          <w:lang w:eastAsia="en-US" w:bidi="ar-SA"/>
        </w:rPr>
      </w:pPr>
      <w:r w:rsidRPr="00FC4707">
        <w:rPr>
          <w:rFonts w:asciiTheme="minorHAnsi" w:hAnsiTheme="minorHAnsi" w:cs="Arial"/>
          <w:noProof/>
          <w:color w:val="312A23" w:themeColor="text2"/>
          <w:sz w:val="20"/>
          <w:szCs w:val="22"/>
          <w:lang w:eastAsia="en-US" w:bidi="ar-SA"/>
        </w:rPr>
        <w:drawing>
          <wp:anchor distT="0" distB="0" distL="114300" distR="114300" simplePos="0" relativeHeight="251748352" behindDoc="1" locked="0" layoutInCell="1" allowOverlap="1" wp14:anchorId="6965E789" wp14:editId="797A6CF4">
            <wp:simplePos x="0" y="0"/>
            <wp:positionH relativeFrom="column">
              <wp:posOffset>372110</wp:posOffset>
            </wp:positionH>
            <wp:positionV relativeFrom="paragraph">
              <wp:posOffset>9525</wp:posOffset>
            </wp:positionV>
            <wp:extent cx="2600960" cy="2533650"/>
            <wp:effectExtent l="0" t="0" r="8890" b="0"/>
            <wp:wrapTight wrapText="bothSides">
              <wp:wrapPolygon edited="0">
                <wp:start x="0" y="0"/>
                <wp:lineTo x="0" y="21438"/>
                <wp:lineTo x="21516" y="21438"/>
                <wp:lineTo x="21516" y="0"/>
                <wp:lineTo x="0" y="0"/>
              </wp:wrapPolygon>
            </wp:wrapTight>
            <wp:docPr id="115" name="Picture 115" descr="IMG_9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9846.jpg"/>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t="14848" b="12041"/>
                    <a:stretch>
                      <a:fillRect/>
                    </a:stretch>
                  </pic:blipFill>
                  <pic:spPr bwMode="auto">
                    <a:xfrm>
                      <a:off x="0" y="0"/>
                      <a:ext cx="2600960" cy="253365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FC4707">
        <w:rPr>
          <w:rFonts w:asciiTheme="minorHAnsi" w:hAnsiTheme="minorHAnsi" w:cs="Arial"/>
          <w:color w:val="312A23" w:themeColor="text2"/>
          <w:sz w:val="16"/>
          <w:szCs w:val="16"/>
          <w:lang w:eastAsia="en-US" w:bidi="ar-SA"/>
        </w:rPr>
        <w:t>Source: Nexus Site Visit (August 2023)</w:t>
      </w:r>
    </w:p>
    <w:p w14:paraId="796172B5" w14:textId="36EF3B79"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Retail Offer</w:t>
      </w:r>
    </w:p>
    <w:p w14:paraId="2A7A7A39" w14:textId="1075DA8C" w:rsidR="00FC4707" w:rsidRPr="00FC4707" w:rsidRDefault="00B76E7E" w:rsidP="005765DC">
      <w:pPr>
        <w:pStyle w:val="Caption"/>
        <w:numPr>
          <w:ilvl w:val="0"/>
          <w:numId w:val="0"/>
        </w:numPr>
        <w:ind w:left="993" w:hanging="426"/>
      </w:pPr>
      <w:r>
        <w:rPr>
          <w:rFonts w:cs="Arial"/>
          <w:color w:val="312A23" w:themeColor="text2"/>
          <w:sz w:val="20"/>
          <w:szCs w:val="22"/>
          <w:lang w:eastAsia="en-US"/>
        </w:rPr>
        <w:drawing>
          <wp:anchor distT="0" distB="0" distL="114300" distR="114300" simplePos="0" relativeHeight="251763712" behindDoc="0" locked="0" layoutInCell="1" allowOverlap="1" wp14:anchorId="487D0912" wp14:editId="529395D3">
            <wp:simplePos x="0" y="0"/>
            <wp:positionH relativeFrom="column">
              <wp:posOffset>371475</wp:posOffset>
            </wp:positionH>
            <wp:positionV relativeFrom="paragraph">
              <wp:posOffset>214630</wp:posOffset>
            </wp:positionV>
            <wp:extent cx="4924425" cy="3483610"/>
            <wp:effectExtent l="19050" t="19050" r="28575" b="2159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24425" cy="34836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765DC">
        <w:t xml:space="preserve">Figure 6.2 - </w:t>
      </w:r>
      <w:r w:rsidR="00FC4707" w:rsidRPr="00FC4707">
        <w:t xml:space="preserve">Map showing composition of retail units in Kirkby-in-Ashfield </w:t>
      </w:r>
    </w:p>
    <w:p w14:paraId="68EFC211" w14:textId="7216CBCB" w:rsidR="00FC4707" w:rsidRPr="00FC4707" w:rsidRDefault="00FC4707" w:rsidP="00B76E7E">
      <w:pPr>
        <w:spacing w:line="276" w:lineRule="auto"/>
        <w:ind w:firstLine="567"/>
        <w:jc w:val="both"/>
        <w:rPr>
          <w:rFonts w:asciiTheme="minorHAnsi" w:hAnsiTheme="minorHAnsi" w:cs="Arial"/>
          <w:bCs/>
          <w:iCs/>
          <w:noProof/>
          <w:color w:val="2B5059" w:themeColor="accent2"/>
          <w:sz w:val="16"/>
          <w:szCs w:val="18"/>
          <w:lang w:eastAsia="en-GB" w:bidi="ar-SA"/>
        </w:rPr>
      </w:pPr>
      <w:r w:rsidRPr="00FC4707">
        <w:rPr>
          <w:rFonts w:asciiTheme="minorHAnsi" w:hAnsiTheme="minorHAnsi" w:cs="Arial"/>
          <w:bCs/>
          <w:iCs/>
          <w:noProof/>
          <w:color w:val="2B5059" w:themeColor="accent2"/>
          <w:sz w:val="16"/>
          <w:szCs w:val="18"/>
          <w:lang w:eastAsia="en-GB" w:bidi="ar-SA"/>
        </w:rPr>
        <w:t>Source: Experian GOAD</w:t>
      </w:r>
    </w:p>
    <w:p w14:paraId="50F4F4B2" w14:textId="77777777" w:rsidR="00FC4707" w:rsidRPr="00FC4707" w:rsidRDefault="00FC4707" w:rsidP="00841F25">
      <w:pPr>
        <w:pStyle w:val="BodyText"/>
      </w:pPr>
      <w:r w:rsidRPr="00FC4707">
        <w:lastRenderedPageBreak/>
        <w:t xml:space="preserve">Comparison units make up 18.8% of the overall composition of Kirkby, a figure significantly below the national average of 26.9%. The total number of convenience units is slightly above the national average at 9.8%.  Services comprise 57.9% of the town centres total composition, which exceeds the national average of 49.9%. </w:t>
      </w:r>
    </w:p>
    <w:p w14:paraId="605C276E" w14:textId="77777777" w:rsidR="00FC4707" w:rsidRPr="00FC4707" w:rsidRDefault="00FC4707" w:rsidP="00841F25">
      <w:pPr>
        <w:pStyle w:val="BodyText"/>
      </w:pPr>
      <w:r w:rsidRPr="00FC4707">
        <w:t xml:space="preserve">Kirkby has a provision of retail service units (25.6%) which significantly exceeds the UK average (15.8%).  The provision of leisure and financial &amp; business services are broadly in line with national averages.  </w:t>
      </w:r>
    </w:p>
    <w:p w14:paraId="4A618DD6" w14:textId="58F77778" w:rsidR="00FC4707" w:rsidRPr="00FC4707" w:rsidRDefault="00FC4707" w:rsidP="00841F25">
      <w:pPr>
        <w:pStyle w:val="BodyText"/>
      </w:pPr>
      <w:r w:rsidRPr="00FC4707">
        <w:t>As with Sutton, there has been a notable decrease in comparison goods units (25) since our 2016 study (42)</w:t>
      </w:r>
      <w:r w:rsidR="00F135BB">
        <w:t xml:space="preserve">.  </w:t>
      </w:r>
      <w:r w:rsidRPr="00FC4707">
        <w:t xml:space="preserve">The contrasting figures suggest that </w:t>
      </w:r>
      <w:proofErr w:type="gramStart"/>
      <w:r w:rsidRPr="00FC4707">
        <w:t>the majority of</w:t>
      </w:r>
      <w:proofErr w:type="gramEnd"/>
      <w:r w:rsidRPr="00FC4707">
        <w:t xml:space="preserve"> these units have been converted to retail service units (22 units in 2016, increasing to 34 units in 2023).  </w:t>
      </w:r>
    </w:p>
    <w:p w14:paraId="1B8B33A5" w14:textId="3A2FC795" w:rsidR="00FC4707" w:rsidRPr="00FC4707" w:rsidRDefault="005765DC" w:rsidP="005765DC">
      <w:pPr>
        <w:pStyle w:val="Caption"/>
        <w:numPr>
          <w:ilvl w:val="0"/>
          <w:numId w:val="0"/>
        </w:numPr>
        <w:ind w:left="993" w:hanging="426"/>
      </w:pPr>
      <w:r>
        <w:t xml:space="preserve">Figure 6.3 - </w:t>
      </w:r>
      <w:r w:rsidR="00FC4707" w:rsidRPr="00FC4707">
        <w:t>Kirkby-in-Ashfield Composition Table</w:t>
      </w:r>
    </w:p>
    <w:tbl>
      <w:tblPr>
        <w:tblStyle w:val="Nexus2"/>
        <w:tblW w:w="9639" w:type="dxa"/>
        <w:tblInd w:w="562" w:type="dxa"/>
        <w:tblLook w:val="04A0" w:firstRow="1" w:lastRow="0" w:firstColumn="1" w:lastColumn="0" w:noHBand="0" w:noVBand="1"/>
      </w:tblPr>
      <w:tblGrid>
        <w:gridCol w:w="1978"/>
        <w:gridCol w:w="1283"/>
        <w:gridCol w:w="1275"/>
        <w:gridCol w:w="1276"/>
        <w:gridCol w:w="1276"/>
        <w:gridCol w:w="1276"/>
        <w:gridCol w:w="1275"/>
      </w:tblGrid>
      <w:tr w:rsidR="00FC4707" w:rsidRPr="00FC4707" w14:paraId="220E3896" w14:textId="77777777" w:rsidTr="00DF66EB">
        <w:trPr>
          <w:cnfStyle w:val="100000000000" w:firstRow="1" w:lastRow="0" w:firstColumn="0" w:lastColumn="0" w:oddVBand="0" w:evenVBand="0" w:oddHBand="0" w:evenHBand="0" w:firstRowFirstColumn="0" w:firstRowLastColumn="0" w:lastRowFirstColumn="0" w:lastRowLastColumn="0"/>
          <w:trHeight w:val="300"/>
        </w:trPr>
        <w:tc>
          <w:tcPr>
            <w:tcW w:w="1978" w:type="dxa"/>
            <w:hideMark/>
          </w:tcPr>
          <w:p w14:paraId="4648FFCE" w14:textId="77777777" w:rsidR="00FC4707" w:rsidRPr="00FC4707" w:rsidRDefault="00FC4707" w:rsidP="00FC4707">
            <w:pPr>
              <w:rPr>
                <w:rFonts w:ascii="Cambria" w:hAnsi="Cambria"/>
                <w:sz w:val="18"/>
                <w:szCs w:val="18"/>
              </w:rPr>
            </w:pPr>
            <w:r w:rsidRPr="00FC4707">
              <w:rPr>
                <w:rFonts w:ascii="Cambria" w:hAnsi="Cambria"/>
                <w:sz w:val="18"/>
                <w:szCs w:val="18"/>
              </w:rPr>
              <w:t> </w:t>
            </w:r>
          </w:p>
        </w:tc>
        <w:tc>
          <w:tcPr>
            <w:tcW w:w="3834" w:type="dxa"/>
            <w:gridSpan w:val="3"/>
            <w:hideMark/>
          </w:tcPr>
          <w:p w14:paraId="798A6AE2" w14:textId="77777777" w:rsidR="00FC4707" w:rsidRPr="00FC4707" w:rsidRDefault="00FC4707" w:rsidP="00FC4707">
            <w:pPr>
              <w:jc w:val="center"/>
              <w:rPr>
                <w:rFonts w:ascii="Calibri" w:hAnsi="Calibri" w:cs="Calibri"/>
                <w:bCs/>
                <w:sz w:val="18"/>
                <w:szCs w:val="18"/>
              </w:rPr>
            </w:pPr>
            <w:r w:rsidRPr="00FC4707">
              <w:rPr>
                <w:rFonts w:ascii="Calibri" w:hAnsi="Calibri" w:cs="Calibri"/>
                <w:bCs/>
                <w:sz w:val="18"/>
                <w:szCs w:val="18"/>
              </w:rPr>
              <w:t>2023</w:t>
            </w:r>
          </w:p>
        </w:tc>
        <w:tc>
          <w:tcPr>
            <w:tcW w:w="3827" w:type="dxa"/>
            <w:gridSpan w:val="3"/>
            <w:hideMark/>
          </w:tcPr>
          <w:p w14:paraId="4E335344" w14:textId="77777777" w:rsidR="00FC4707" w:rsidRPr="00FC4707" w:rsidRDefault="00FC4707" w:rsidP="00FC4707">
            <w:pPr>
              <w:jc w:val="center"/>
              <w:rPr>
                <w:rFonts w:ascii="Calibri" w:hAnsi="Calibri" w:cs="Calibri"/>
                <w:bCs/>
                <w:sz w:val="18"/>
                <w:szCs w:val="18"/>
              </w:rPr>
            </w:pPr>
            <w:r w:rsidRPr="00FC4707">
              <w:rPr>
                <w:rFonts w:ascii="Calibri" w:hAnsi="Calibri" w:cs="Calibri"/>
                <w:bCs/>
                <w:sz w:val="18"/>
                <w:szCs w:val="18"/>
              </w:rPr>
              <w:t>2016</w:t>
            </w:r>
          </w:p>
        </w:tc>
      </w:tr>
      <w:tr w:rsidR="00FC4707" w:rsidRPr="00FC4707" w14:paraId="533495D6"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978" w:type="dxa"/>
            <w:hideMark/>
          </w:tcPr>
          <w:p w14:paraId="169DA704" w14:textId="77777777" w:rsidR="00FC4707" w:rsidRPr="00FC4707" w:rsidRDefault="00FC4707" w:rsidP="00FC4707">
            <w:pPr>
              <w:rPr>
                <w:rFonts w:ascii="Calibri" w:hAnsi="Calibri" w:cs="Calibri"/>
                <w:sz w:val="18"/>
                <w:szCs w:val="18"/>
              </w:rPr>
            </w:pPr>
            <w:r w:rsidRPr="00FC4707">
              <w:rPr>
                <w:rFonts w:ascii="Calibri" w:hAnsi="Calibri" w:cs="Calibri"/>
                <w:sz w:val="18"/>
                <w:szCs w:val="18"/>
              </w:rPr>
              <w:t> </w:t>
            </w:r>
          </w:p>
        </w:tc>
        <w:tc>
          <w:tcPr>
            <w:tcW w:w="1283" w:type="dxa"/>
            <w:hideMark/>
          </w:tcPr>
          <w:p w14:paraId="391CF3BC"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Kirkby (total)</w:t>
            </w:r>
          </w:p>
        </w:tc>
        <w:tc>
          <w:tcPr>
            <w:tcW w:w="1275" w:type="dxa"/>
            <w:hideMark/>
          </w:tcPr>
          <w:p w14:paraId="26BF3E60"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Kirkby (%)</w:t>
            </w:r>
          </w:p>
        </w:tc>
        <w:tc>
          <w:tcPr>
            <w:tcW w:w="1276" w:type="dxa"/>
            <w:hideMark/>
          </w:tcPr>
          <w:p w14:paraId="11C8C2DE"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National Average</w:t>
            </w:r>
          </w:p>
        </w:tc>
        <w:tc>
          <w:tcPr>
            <w:tcW w:w="1276" w:type="dxa"/>
            <w:shd w:val="clear" w:color="auto" w:fill="BDB9B6" w:themeFill="background2" w:themeFillShade="E6"/>
            <w:hideMark/>
          </w:tcPr>
          <w:p w14:paraId="5DE877E4"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Kirkby (total)</w:t>
            </w:r>
          </w:p>
        </w:tc>
        <w:tc>
          <w:tcPr>
            <w:tcW w:w="1276" w:type="dxa"/>
            <w:shd w:val="clear" w:color="auto" w:fill="BDB9B6" w:themeFill="background2" w:themeFillShade="E6"/>
            <w:hideMark/>
          </w:tcPr>
          <w:p w14:paraId="3A4C5D57"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Kirkby (%)</w:t>
            </w:r>
          </w:p>
        </w:tc>
        <w:tc>
          <w:tcPr>
            <w:tcW w:w="1275" w:type="dxa"/>
            <w:shd w:val="clear" w:color="auto" w:fill="BDB9B6" w:themeFill="background2" w:themeFillShade="E6"/>
            <w:hideMark/>
          </w:tcPr>
          <w:p w14:paraId="1EA5A19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National Average</w:t>
            </w:r>
          </w:p>
        </w:tc>
      </w:tr>
      <w:tr w:rsidR="00FC4707" w:rsidRPr="00FC4707" w14:paraId="6192F603"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978" w:type="dxa"/>
            <w:hideMark/>
          </w:tcPr>
          <w:p w14:paraId="2365223D"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Comparison</w:t>
            </w:r>
          </w:p>
        </w:tc>
        <w:tc>
          <w:tcPr>
            <w:tcW w:w="1283" w:type="dxa"/>
            <w:hideMark/>
          </w:tcPr>
          <w:p w14:paraId="79DF3C6C"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25</w:t>
            </w:r>
          </w:p>
        </w:tc>
        <w:tc>
          <w:tcPr>
            <w:tcW w:w="1275" w:type="dxa"/>
            <w:hideMark/>
          </w:tcPr>
          <w:p w14:paraId="041DF94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18.8%</w:t>
            </w:r>
          </w:p>
        </w:tc>
        <w:tc>
          <w:tcPr>
            <w:tcW w:w="1276" w:type="dxa"/>
            <w:noWrap/>
            <w:hideMark/>
          </w:tcPr>
          <w:p w14:paraId="0CF06D43" w14:textId="77777777" w:rsidR="00FC4707" w:rsidRPr="00FC4707" w:rsidRDefault="00FC4707" w:rsidP="00FC4707">
            <w:pPr>
              <w:jc w:val="center"/>
              <w:rPr>
                <w:rFonts w:ascii="Calibri" w:hAnsi="Calibri" w:cs="Calibri"/>
                <w:b/>
                <w:bCs/>
                <w:color w:val="000000"/>
                <w:sz w:val="18"/>
                <w:szCs w:val="18"/>
              </w:rPr>
            </w:pPr>
            <w:r w:rsidRPr="00FC4707">
              <w:rPr>
                <w:rFonts w:ascii="Calibri" w:hAnsi="Calibri" w:cs="Calibri"/>
                <w:b/>
                <w:bCs/>
                <w:color w:val="000000"/>
                <w:sz w:val="18"/>
                <w:szCs w:val="18"/>
              </w:rPr>
              <w:t>26.9%</w:t>
            </w:r>
          </w:p>
        </w:tc>
        <w:tc>
          <w:tcPr>
            <w:tcW w:w="1276" w:type="dxa"/>
            <w:shd w:val="clear" w:color="auto" w:fill="BDB9B6" w:themeFill="background2" w:themeFillShade="E6"/>
            <w:hideMark/>
          </w:tcPr>
          <w:p w14:paraId="7E9C68B8"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42</w:t>
            </w:r>
          </w:p>
        </w:tc>
        <w:tc>
          <w:tcPr>
            <w:tcW w:w="1276" w:type="dxa"/>
            <w:shd w:val="clear" w:color="auto" w:fill="BDB9B6" w:themeFill="background2" w:themeFillShade="E6"/>
            <w:hideMark/>
          </w:tcPr>
          <w:p w14:paraId="516A62B0"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31.1%</w:t>
            </w:r>
          </w:p>
        </w:tc>
        <w:tc>
          <w:tcPr>
            <w:tcW w:w="1275" w:type="dxa"/>
            <w:shd w:val="clear" w:color="auto" w:fill="BDB9B6" w:themeFill="background2" w:themeFillShade="E6"/>
            <w:hideMark/>
          </w:tcPr>
          <w:p w14:paraId="7958DFE9"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32.1%</w:t>
            </w:r>
          </w:p>
        </w:tc>
      </w:tr>
      <w:tr w:rsidR="00FC4707" w:rsidRPr="00FC4707" w14:paraId="1B2049F0"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978" w:type="dxa"/>
            <w:hideMark/>
          </w:tcPr>
          <w:p w14:paraId="5DF4C168"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Convenience</w:t>
            </w:r>
          </w:p>
        </w:tc>
        <w:tc>
          <w:tcPr>
            <w:tcW w:w="1283" w:type="dxa"/>
            <w:hideMark/>
          </w:tcPr>
          <w:p w14:paraId="11AC9757"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w:t>
            </w:r>
          </w:p>
        </w:tc>
        <w:tc>
          <w:tcPr>
            <w:tcW w:w="1275" w:type="dxa"/>
            <w:hideMark/>
          </w:tcPr>
          <w:p w14:paraId="25368EF1"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9.8%</w:t>
            </w:r>
          </w:p>
        </w:tc>
        <w:tc>
          <w:tcPr>
            <w:tcW w:w="1276" w:type="dxa"/>
            <w:noWrap/>
            <w:hideMark/>
          </w:tcPr>
          <w:p w14:paraId="39167F14" w14:textId="77777777" w:rsidR="00FC4707" w:rsidRPr="00FC4707" w:rsidRDefault="00FC4707" w:rsidP="00FC4707">
            <w:pPr>
              <w:jc w:val="center"/>
              <w:rPr>
                <w:rFonts w:ascii="Calibri" w:hAnsi="Calibri" w:cs="Calibri"/>
                <w:b/>
                <w:bCs/>
                <w:color w:val="000000"/>
                <w:sz w:val="18"/>
                <w:szCs w:val="18"/>
              </w:rPr>
            </w:pPr>
            <w:r w:rsidRPr="00FC4707">
              <w:rPr>
                <w:rFonts w:ascii="Calibri" w:hAnsi="Calibri" w:cs="Calibri"/>
                <w:b/>
                <w:bCs/>
                <w:color w:val="000000"/>
                <w:sz w:val="18"/>
                <w:szCs w:val="18"/>
              </w:rPr>
              <w:t>9.3%</w:t>
            </w:r>
          </w:p>
        </w:tc>
        <w:tc>
          <w:tcPr>
            <w:tcW w:w="1276" w:type="dxa"/>
            <w:shd w:val="clear" w:color="auto" w:fill="BDB9B6" w:themeFill="background2" w:themeFillShade="E6"/>
            <w:hideMark/>
          </w:tcPr>
          <w:p w14:paraId="2F15FFB4"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w:t>
            </w:r>
          </w:p>
        </w:tc>
        <w:tc>
          <w:tcPr>
            <w:tcW w:w="1276" w:type="dxa"/>
            <w:shd w:val="clear" w:color="auto" w:fill="BDB9B6" w:themeFill="background2" w:themeFillShade="E6"/>
            <w:hideMark/>
          </w:tcPr>
          <w:p w14:paraId="79FF634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9.6%</w:t>
            </w:r>
          </w:p>
        </w:tc>
        <w:tc>
          <w:tcPr>
            <w:tcW w:w="1275" w:type="dxa"/>
            <w:shd w:val="clear" w:color="auto" w:fill="BDB9B6" w:themeFill="background2" w:themeFillShade="E6"/>
            <w:hideMark/>
          </w:tcPr>
          <w:p w14:paraId="559047D3"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8.6%</w:t>
            </w:r>
          </w:p>
        </w:tc>
      </w:tr>
      <w:tr w:rsidR="00FC4707" w:rsidRPr="00FC4707" w14:paraId="1E4AB948"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978" w:type="dxa"/>
            <w:hideMark/>
          </w:tcPr>
          <w:p w14:paraId="40C13F53"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Services (total)</w:t>
            </w:r>
          </w:p>
        </w:tc>
        <w:tc>
          <w:tcPr>
            <w:tcW w:w="1283" w:type="dxa"/>
            <w:hideMark/>
          </w:tcPr>
          <w:p w14:paraId="50A72366"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77</w:t>
            </w:r>
          </w:p>
        </w:tc>
        <w:tc>
          <w:tcPr>
            <w:tcW w:w="1275" w:type="dxa"/>
            <w:hideMark/>
          </w:tcPr>
          <w:p w14:paraId="3705EE80"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57.9%</w:t>
            </w:r>
          </w:p>
        </w:tc>
        <w:tc>
          <w:tcPr>
            <w:tcW w:w="1276" w:type="dxa"/>
            <w:noWrap/>
            <w:hideMark/>
          </w:tcPr>
          <w:p w14:paraId="799B744C" w14:textId="77777777" w:rsidR="00FC4707" w:rsidRPr="00FC4707" w:rsidRDefault="00FC4707" w:rsidP="00FC4707">
            <w:pPr>
              <w:jc w:val="center"/>
              <w:rPr>
                <w:rFonts w:ascii="Calibri" w:hAnsi="Calibri" w:cs="Calibri"/>
                <w:b/>
                <w:bCs/>
                <w:color w:val="000000"/>
                <w:sz w:val="18"/>
                <w:szCs w:val="18"/>
              </w:rPr>
            </w:pPr>
            <w:r w:rsidRPr="00FC4707">
              <w:rPr>
                <w:rFonts w:ascii="Calibri" w:hAnsi="Calibri" w:cs="Calibri"/>
                <w:b/>
                <w:bCs/>
                <w:color w:val="000000"/>
                <w:sz w:val="18"/>
                <w:szCs w:val="18"/>
              </w:rPr>
              <w:t>49.9%</w:t>
            </w:r>
          </w:p>
        </w:tc>
        <w:tc>
          <w:tcPr>
            <w:tcW w:w="1276" w:type="dxa"/>
            <w:shd w:val="clear" w:color="auto" w:fill="BDB9B6" w:themeFill="background2" w:themeFillShade="E6"/>
            <w:hideMark/>
          </w:tcPr>
          <w:p w14:paraId="5BC9729B"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64</w:t>
            </w:r>
          </w:p>
        </w:tc>
        <w:tc>
          <w:tcPr>
            <w:tcW w:w="1276" w:type="dxa"/>
            <w:shd w:val="clear" w:color="auto" w:fill="BDB9B6" w:themeFill="background2" w:themeFillShade="E6"/>
            <w:hideMark/>
          </w:tcPr>
          <w:p w14:paraId="5A3E8CD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47.4%</w:t>
            </w:r>
          </w:p>
        </w:tc>
        <w:tc>
          <w:tcPr>
            <w:tcW w:w="1275" w:type="dxa"/>
            <w:shd w:val="clear" w:color="auto" w:fill="BDB9B6" w:themeFill="background2" w:themeFillShade="E6"/>
            <w:hideMark/>
          </w:tcPr>
          <w:p w14:paraId="2CADB021"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47.7%</w:t>
            </w:r>
          </w:p>
        </w:tc>
      </w:tr>
      <w:tr w:rsidR="00FC4707" w:rsidRPr="00FC4707" w14:paraId="5324EE5D"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978" w:type="dxa"/>
            <w:hideMark/>
          </w:tcPr>
          <w:p w14:paraId="33B2CA16" w14:textId="77777777" w:rsidR="00FC4707" w:rsidRPr="00FC4707" w:rsidRDefault="00FC4707" w:rsidP="00FC4707">
            <w:pPr>
              <w:jc w:val="right"/>
              <w:rPr>
                <w:rFonts w:ascii="Calibri" w:hAnsi="Calibri" w:cs="Calibri"/>
                <w:i/>
                <w:iCs/>
                <w:sz w:val="18"/>
                <w:szCs w:val="18"/>
              </w:rPr>
            </w:pPr>
            <w:r w:rsidRPr="00FC4707">
              <w:rPr>
                <w:rFonts w:ascii="Calibri" w:hAnsi="Calibri" w:cs="Calibri"/>
                <w:i/>
                <w:iCs/>
                <w:sz w:val="18"/>
                <w:szCs w:val="18"/>
              </w:rPr>
              <w:t>Retail</w:t>
            </w:r>
          </w:p>
        </w:tc>
        <w:tc>
          <w:tcPr>
            <w:tcW w:w="1283" w:type="dxa"/>
            <w:hideMark/>
          </w:tcPr>
          <w:p w14:paraId="6CFF7A0B"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34</w:t>
            </w:r>
          </w:p>
        </w:tc>
        <w:tc>
          <w:tcPr>
            <w:tcW w:w="1275" w:type="dxa"/>
            <w:hideMark/>
          </w:tcPr>
          <w:p w14:paraId="1FF9DFD9"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25.6%</w:t>
            </w:r>
          </w:p>
        </w:tc>
        <w:tc>
          <w:tcPr>
            <w:tcW w:w="1276" w:type="dxa"/>
            <w:noWrap/>
            <w:hideMark/>
          </w:tcPr>
          <w:p w14:paraId="500D5861" w14:textId="77777777" w:rsidR="00FC4707" w:rsidRPr="00FC4707" w:rsidRDefault="00FC4707" w:rsidP="00FC4707">
            <w:pPr>
              <w:jc w:val="center"/>
              <w:rPr>
                <w:rFonts w:ascii="Calibri" w:hAnsi="Calibri" w:cs="Calibri"/>
                <w:i/>
                <w:iCs/>
                <w:color w:val="000000"/>
                <w:sz w:val="18"/>
                <w:szCs w:val="18"/>
              </w:rPr>
            </w:pPr>
            <w:r w:rsidRPr="00FC4707">
              <w:rPr>
                <w:rFonts w:ascii="Calibri" w:hAnsi="Calibri" w:cs="Calibri"/>
                <w:i/>
                <w:iCs/>
                <w:color w:val="000000"/>
                <w:sz w:val="18"/>
                <w:szCs w:val="18"/>
              </w:rPr>
              <w:t>15.8%</w:t>
            </w:r>
          </w:p>
        </w:tc>
        <w:tc>
          <w:tcPr>
            <w:tcW w:w="1276" w:type="dxa"/>
            <w:shd w:val="clear" w:color="auto" w:fill="BDB9B6" w:themeFill="background2" w:themeFillShade="E6"/>
            <w:hideMark/>
          </w:tcPr>
          <w:p w14:paraId="2B046532"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22</w:t>
            </w:r>
          </w:p>
        </w:tc>
        <w:tc>
          <w:tcPr>
            <w:tcW w:w="1276" w:type="dxa"/>
            <w:shd w:val="clear" w:color="auto" w:fill="BDB9B6" w:themeFill="background2" w:themeFillShade="E6"/>
            <w:hideMark/>
          </w:tcPr>
          <w:p w14:paraId="62AAEE7A"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16.3%</w:t>
            </w:r>
          </w:p>
        </w:tc>
        <w:tc>
          <w:tcPr>
            <w:tcW w:w="1275" w:type="dxa"/>
            <w:shd w:val="clear" w:color="auto" w:fill="BDB9B6" w:themeFill="background2" w:themeFillShade="E6"/>
            <w:hideMark/>
          </w:tcPr>
          <w:p w14:paraId="528BAAD1"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14.3%</w:t>
            </w:r>
          </w:p>
        </w:tc>
      </w:tr>
      <w:tr w:rsidR="00FC4707" w:rsidRPr="00FC4707" w14:paraId="08ECDB14"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978" w:type="dxa"/>
            <w:hideMark/>
          </w:tcPr>
          <w:p w14:paraId="4AD948D7" w14:textId="77777777" w:rsidR="00FC4707" w:rsidRPr="00FC4707" w:rsidRDefault="00FC4707" w:rsidP="00FC4707">
            <w:pPr>
              <w:jc w:val="right"/>
              <w:rPr>
                <w:rFonts w:ascii="Calibri" w:hAnsi="Calibri" w:cs="Calibri"/>
                <w:i/>
                <w:iCs/>
                <w:sz w:val="18"/>
                <w:szCs w:val="18"/>
              </w:rPr>
            </w:pPr>
            <w:r w:rsidRPr="00FC4707">
              <w:rPr>
                <w:rFonts w:ascii="Calibri" w:hAnsi="Calibri" w:cs="Calibri"/>
                <w:i/>
                <w:iCs/>
                <w:sz w:val="18"/>
                <w:szCs w:val="18"/>
              </w:rPr>
              <w:t>Leisure</w:t>
            </w:r>
          </w:p>
        </w:tc>
        <w:tc>
          <w:tcPr>
            <w:tcW w:w="1283" w:type="dxa"/>
            <w:hideMark/>
          </w:tcPr>
          <w:p w14:paraId="0CCC3EE5"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31</w:t>
            </w:r>
          </w:p>
        </w:tc>
        <w:tc>
          <w:tcPr>
            <w:tcW w:w="1275" w:type="dxa"/>
            <w:hideMark/>
          </w:tcPr>
          <w:p w14:paraId="1295820E"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23.3%</w:t>
            </w:r>
          </w:p>
        </w:tc>
        <w:tc>
          <w:tcPr>
            <w:tcW w:w="1276" w:type="dxa"/>
            <w:noWrap/>
            <w:hideMark/>
          </w:tcPr>
          <w:p w14:paraId="0CAB02AB" w14:textId="77777777" w:rsidR="00FC4707" w:rsidRPr="00FC4707" w:rsidRDefault="00FC4707" w:rsidP="00FC4707">
            <w:pPr>
              <w:jc w:val="center"/>
              <w:rPr>
                <w:rFonts w:ascii="Calibri" w:hAnsi="Calibri" w:cs="Calibri"/>
                <w:i/>
                <w:iCs/>
                <w:color w:val="000000"/>
                <w:sz w:val="18"/>
                <w:szCs w:val="18"/>
              </w:rPr>
            </w:pPr>
            <w:r w:rsidRPr="00FC4707">
              <w:rPr>
                <w:rFonts w:ascii="Calibri" w:hAnsi="Calibri" w:cs="Calibri"/>
                <w:i/>
                <w:iCs/>
                <w:color w:val="000000"/>
                <w:sz w:val="18"/>
                <w:szCs w:val="18"/>
              </w:rPr>
              <w:t>25.4%</w:t>
            </w:r>
          </w:p>
        </w:tc>
        <w:tc>
          <w:tcPr>
            <w:tcW w:w="1276" w:type="dxa"/>
            <w:shd w:val="clear" w:color="auto" w:fill="BDB9B6" w:themeFill="background2" w:themeFillShade="E6"/>
            <w:hideMark/>
          </w:tcPr>
          <w:p w14:paraId="17921AB6"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27</w:t>
            </w:r>
          </w:p>
        </w:tc>
        <w:tc>
          <w:tcPr>
            <w:tcW w:w="1276" w:type="dxa"/>
            <w:shd w:val="clear" w:color="auto" w:fill="BDB9B6" w:themeFill="background2" w:themeFillShade="E6"/>
            <w:hideMark/>
          </w:tcPr>
          <w:p w14:paraId="5B17819F"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20.0%</w:t>
            </w:r>
          </w:p>
        </w:tc>
        <w:tc>
          <w:tcPr>
            <w:tcW w:w="1275" w:type="dxa"/>
            <w:shd w:val="clear" w:color="auto" w:fill="BDB9B6" w:themeFill="background2" w:themeFillShade="E6"/>
            <w:hideMark/>
          </w:tcPr>
          <w:p w14:paraId="2FD491DF"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22.7%</w:t>
            </w:r>
          </w:p>
        </w:tc>
      </w:tr>
      <w:tr w:rsidR="00FC4707" w:rsidRPr="00FC4707" w14:paraId="55A6DABB"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978" w:type="dxa"/>
            <w:hideMark/>
          </w:tcPr>
          <w:p w14:paraId="019D3130" w14:textId="77777777" w:rsidR="00FC4707" w:rsidRPr="00FC4707" w:rsidRDefault="00FC4707" w:rsidP="00FC4707">
            <w:pPr>
              <w:jc w:val="right"/>
              <w:rPr>
                <w:rFonts w:ascii="Calibri" w:hAnsi="Calibri" w:cs="Calibri"/>
                <w:i/>
                <w:iCs/>
                <w:sz w:val="18"/>
                <w:szCs w:val="18"/>
              </w:rPr>
            </w:pPr>
            <w:r w:rsidRPr="00FC4707">
              <w:rPr>
                <w:rFonts w:ascii="Calibri" w:hAnsi="Calibri" w:cs="Calibri"/>
                <w:i/>
                <w:iCs/>
                <w:sz w:val="18"/>
                <w:szCs w:val="18"/>
              </w:rPr>
              <w:t xml:space="preserve">Financial &amp; Business </w:t>
            </w:r>
          </w:p>
        </w:tc>
        <w:tc>
          <w:tcPr>
            <w:tcW w:w="1283" w:type="dxa"/>
            <w:hideMark/>
          </w:tcPr>
          <w:p w14:paraId="0674A448"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12</w:t>
            </w:r>
          </w:p>
        </w:tc>
        <w:tc>
          <w:tcPr>
            <w:tcW w:w="1275" w:type="dxa"/>
            <w:hideMark/>
          </w:tcPr>
          <w:p w14:paraId="43CF0738"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9.0%</w:t>
            </w:r>
          </w:p>
        </w:tc>
        <w:tc>
          <w:tcPr>
            <w:tcW w:w="1276" w:type="dxa"/>
            <w:noWrap/>
            <w:hideMark/>
          </w:tcPr>
          <w:p w14:paraId="7854C2FE" w14:textId="77777777" w:rsidR="00FC4707" w:rsidRPr="00FC4707" w:rsidRDefault="00FC4707" w:rsidP="00FC4707">
            <w:pPr>
              <w:jc w:val="center"/>
              <w:rPr>
                <w:rFonts w:ascii="Calibri" w:hAnsi="Calibri" w:cs="Calibri"/>
                <w:i/>
                <w:iCs/>
                <w:color w:val="000000"/>
                <w:sz w:val="18"/>
                <w:szCs w:val="18"/>
              </w:rPr>
            </w:pPr>
            <w:r w:rsidRPr="00FC4707">
              <w:rPr>
                <w:rFonts w:ascii="Calibri" w:hAnsi="Calibri" w:cs="Calibri"/>
                <w:i/>
                <w:iCs/>
                <w:color w:val="000000"/>
                <w:sz w:val="18"/>
                <w:szCs w:val="18"/>
              </w:rPr>
              <w:t>8.7%</w:t>
            </w:r>
          </w:p>
        </w:tc>
        <w:tc>
          <w:tcPr>
            <w:tcW w:w="1276" w:type="dxa"/>
            <w:shd w:val="clear" w:color="auto" w:fill="BDB9B6" w:themeFill="background2" w:themeFillShade="E6"/>
            <w:hideMark/>
          </w:tcPr>
          <w:p w14:paraId="66C98E72"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15</w:t>
            </w:r>
          </w:p>
        </w:tc>
        <w:tc>
          <w:tcPr>
            <w:tcW w:w="1276" w:type="dxa"/>
            <w:shd w:val="clear" w:color="auto" w:fill="BDB9B6" w:themeFill="background2" w:themeFillShade="E6"/>
            <w:hideMark/>
          </w:tcPr>
          <w:p w14:paraId="5D6A9523"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11.1%</w:t>
            </w:r>
          </w:p>
        </w:tc>
        <w:tc>
          <w:tcPr>
            <w:tcW w:w="1275" w:type="dxa"/>
            <w:shd w:val="clear" w:color="auto" w:fill="BDB9B6" w:themeFill="background2" w:themeFillShade="E6"/>
            <w:hideMark/>
          </w:tcPr>
          <w:p w14:paraId="5CE844DE"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10.7%</w:t>
            </w:r>
          </w:p>
        </w:tc>
      </w:tr>
      <w:tr w:rsidR="00FC4707" w:rsidRPr="00FC4707" w14:paraId="1E549DC8"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978" w:type="dxa"/>
            <w:hideMark/>
          </w:tcPr>
          <w:p w14:paraId="7D2208DA"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Vacant</w:t>
            </w:r>
          </w:p>
        </w:tc>
        <w:tc>
          <w:tcPr>
            <w:tcW w:w="1283" w:type="dxa"/>
            <w:hideMark/>
          </w:tcPr>
          <w:p w14:paraId="1DBA99FE"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18</w:t>
            </w:r>
          </w:p>
        </w:tc>
        <w:tc>
          <w:tcPr>
            <w:tcW w:w="1275" w:type="dxa"/>
            <w:hideMark/>
          </w:tcPr>
          <w:p w14:paraId="1AB2766C"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13.5%</w:t>
            </w:r>
          </w:p>
        </w:tc>
        <w:tc>
          <w:tcPr>
            <w:tcW w:w="1276" w:type="dxa"/>
            <w:noWrap/>
            <w:hideMark/>
          </w:tcPr>
          <w:p w14:paraId="4B75DC35" w14:textId="77777777" w:rsidR="00FC4707" w:rsidRPr="00FC4707" w:rsidRDefault="00FC4707" w:rsidP="00FC4707">
            <w:pPr>
              <w:jc w:val="center"/>
              <w:rPr>
                <w:rFonts w:ascii="Calibri" w:hAnsi="Calibri" w:cs="Calibri"/>
                <w:b/>
                <w:bCs/>
                <w:color w:val="000000"/>
                <w:sz w:val="18"/>
                <w:szCs w:val="18"/>
              </w:rPr>
            </w:pPr>
            <w:r w:rsidRPr="00FC4707">
              <w:rPr>
                <w:rFonts w:ascii="Calibri" w:hAnsi="Calibri" w:cs="Calibri"/>
                <w:b/>
                <w:bCs/>
                <w:color w:val="000000"/>
                <w:sz w:val="18"/>
                <w:szCs w:val="18"/>
              </w:rPr>
              <w:t>13.8%</w:t>
            </w:r>
          </w:p>
        </w:tc>
        <w:tc>
          <w:tcPr>
            <w:tcW w:w="1276" w:type="dxa"/>
            <w:shd w:val="clear" w:color="auto" w:fill="BDB9B6" w:themeFill="background2" w:themeFillShade="E6"/>
            <w:hideMark/>
          </w:tcPr>
          <w:p w14:paraId="038DC85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w:t>
            </w:r>
          </w:p>
        </w:tc>
        <w:tc>
          <w:tcPr>
            <w:tcW w:w="1276" w:type="dxa"/>
            <w:shd w:val="clear" w:color="auto" w:fill="BDB9B6" w:themeFill="background2" w:themeFillShade="E6"/>
            <w:hideMark/>
          </w:tcPr>
          <w:p w14:paraId="714B07A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9.6%</w:t>
            </w:r>
          </w:p>
        </w:tc>
        <w:tc>
          <w:tcPr>
            <w:tcW w:w="1275" w:type="dxa"/>
            <w:shd w:val="clear" w:color="auto" w:fill="BDB9B6" w:themeFill="background2" w:themeFillShade="E6"/>
            <w:hideMark/>
          </w:tcPr>
          <w:p w14:paraId="66712991"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11.3%</w:t>
            </w:r>
          </w:p>
        </w:tc>
      </w:tr>
      <w:tr w:rsidR="00FC4707" w:rsidRPr="00FC4707" w14:paraId="7A540F99"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978" w:type="dxa"/>
            <w:hideMark/>
          </w:tcPr>
          <w:p w14:paraId="2F35D008"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Other</w:t>
            </w:r>
          </w:p>
        </w:tc>
        <w:tc>
          <w:tcPr>
            <w:tcW w:w="1283" w:type="dxa"/>
            <w:hideMark/>
          </w:tcPr>
          <w:p w14:paraId="3E7A9C99"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w:t>
            </w:r>
          </w:p>
        </w:tc>
        <w:tc>
          <w:tcPr>
            <w:tcW w:w="1275" w:type="dxa"/>
            <w:hideMark/>
          </w:tcPr>
          <w:p w14:paraId="00D65D52"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w:t>
            </w:r>
          </w:p>
        </w:tc>
        <w:tc>
          <w:tcPr>
            <w:tcW w:w="1276" w:type="dxa"/>
            <w:noWrap/>
            <w:hideMark/>
          </w:tcPr>
          <w:p w14:paraId="3AC6CE0F" w14:textId="77777777" w:rsidR="00FC4707" w:rsidRPr="00FC4707" w:rsidRDefault="00FC4707" w:rsidP="00FC4707">
            <w:pPr>
              <w:jc w:val="center"/>
              <w:rPr>
                <w:rFonts w:ascii="Calibri" w:hAnsi="Calibri" w:cs="Calibri"/>
                <w:b/>
                <w:bCs/>
                <w:color w:val="000000"/>
                <w:sz w:val="18"/>
                <w:szCs w:val="18"/>
              </w:rPr>
            </w:pPr>
            <w:r w:rsidRPr="00FC4707">
              <w:rPr>
                <w:rFonts w:ascii="Calibri" w:hAnsi="Calibri" w:cs="Calibri"/>
                <w:b/>
                <w:bCs/>
                <w:color w:val="000000"/>
                <w:sz w:val="18"/>
                <w:szCs w:val="18"/>
              </w:rPr>
              <w:t>-</w:t>
            </w:r>
          </w:p>
        </w:tc>
        <w:tc>
          <w:tcPr>
            <w:tcW w:w="1276" w:type="dxa"/>
            <w:shd w:val="clear" w:color="auto" w:fill="BDB9B6" w:themeFill="background2" w:themeFillShade="E6"/>
            <w:hideMark/>
          </w:tcPr>
          <w:p w14:paraId="77DBE2EC"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3</w:t>
            </w:r>
          </w:p>
        </w:tc>
        <w:tc>
          <w:tcPr>
            <w:tcW w:w="1276" w:type="dxa"/>
            <w:shd w:val="clear" w:color="auto" w:fill="BDB9B6" w:themeFill="background2" w:themeFillShade="E6"/>
            <w:hideMark/>
          </w:tcPr>
          <w:p w14:paraId="499D7C5B"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2.2%</w:t>
            </w:r>
          </w:p>
        </w:tc>
        <w:tc>
          <w:tcPr>
            <w:tcW w:w="1275" w:type="dxa"/>
            <w:shd w:val="clear" w:color="auto" w:fill="BDB9B6" w:themeFill="background2" w:themeFillShade="E6"/>
            <w:hideMark/>
          </w:tcPr>
          <w:p w14:paraId="39B89C61"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0.1%</w:t>
            </w:r>
          </w:p>
        </w:tc>
      </w:tr>
      <w:tr w:rsidR="00FC4707" w:rsidRPr="00FC4707" w14:paraId="193428BF"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978" w:type="dxa"/>
            <w:hideMark/>
          </w:tcPr>
          <w:p w14:paraId="05E76309"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Total</w:t>
            </w:r>
          </w:p>
        </w:tc>
        <w:tc>
          <w:tcPr>
            <w:tcW w:w="1283" w:type="dxa"/>
            <w:hideMark/>
          </w:tcPr>
          <w:p w14:paraId="18CF0CE4"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133</w:t>
            </w:r>
          </w:p>
        </w:tc>
        <w:tc>
          <w:tcPr>
            <w:tcW w:w="1275" w:type="dxa"/>
            <w:hideMark/>
          </w:tcPr>
          <w:p w14:paraId="5A2E3848" w14:textId="77777777" w:rsidR="00FC4707" w:rsidRPr="00FC4707" w:rsidRDefault="00FC4707" w:rsidP="00FC4707">
            <w:pPr>
              <w:jc w:val="center"/>
              <w:rPr>
                <w:rFonts w:ascii="Calibri" w:hAnsi="Calibri" w:cs="Calibri"/>
                <w:sz w:val="18"/>
                <w:szCs w:val="18"/>
              </w:rPr>
            </w:pPr>
            <w:r w:rsidRPr="00FC4707">
              <w:rPr>
                <w:rFonts w:ascii="Calibri" w:hAnsi="Calibri" w:cs="Calibri"/>
                <w:sz w:val="18"/>
                <w:szCs w:val="18"/>
              </w:rPr>
              <w:t> </w:t>
            </w:r>
          </w:p>
        </w:tc>
        <w:tc>
          <w:tcPr>
            <w:tcW w:w="1276" w:type="dxa"/>
            <w:hideMark/>
          </w:tcPr>
          <w:p w14:paraId="3A31F780" w14:textId="77777777" w:rsidR="00FC4707" w:rsidRPr="00FC4707" w:rsidRDefault="00FC4707" w:rsidP="00FC4707">
            <w:pPr>
              <w:jc w:val="center"/>
              <w:rPr>
                <w:rFonts w:ascii="Calibri" w:hAnsi="Calibri" w:cs="Calibri"/>
                <w:sz w:val="18"/>
                <w:szCs w:val="18"/>
              </w:rPr>
            </w:pPr>
            <w:r w:rsidRPr="00FC4707">
              <w:rPr>
                <w:rFonts w:ascii="Calibri" w:hAnsi="Calibri" w:cs="Calibri"/>
                <w:sz w:val="18"/>
                <w:szCs w:val="18"/>
              </w:rPr>
              <w:t>-</w:t>
            </w:r>
          </w:p>
        </w:tc>
        <w:tc>
          <w:tcPr>
            <w:tcW w:w="1276" w:type="dxa"/>
            <w:shd w:val="clear" w:color="auto" w:fill="BDB9B6" w:themeFill="background2" w:themeFillShade="E6"/>
            <w:hideMark/>
          </w:tcPr>
          <w:p w14:paraId="29F0BF12"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135</w:t>
            </w:r>
          </w:p>
        </w:tc>
        <w:tc>
          <w:tcPr>
            <w:tcW w:w="1276" w:type="dxa"/>
            <w:shd w:val="clear" w:color="auto" w:fill="BDB9B6" w:themeFill="background2" w:themeFillShade="E6"/>
            <w:hideMark/>
          </w:tcPr>
          <w:p w14:paraId="13DED9A7" w14:textId="77777777" w:rsidR="00FC4707" w:rsidRPr="00FC4707" w:rsidRDefault="00FC4707" w:rsidP="00FC4707">
            <w:pPr>
              <w:jc w:val="center"/>
              <w:rPr>
                <w:rFonts w:ascii="Calibri" w:hAnsi="Calibri" w:cs="Calibri"/>
                <w:sz w:val="18"/>
                <w:szCs w:val="18"/>
              </w:rPr>
            </w:pPr>
            <w:r w:rsidRPr="00FC4707">
              <w:rPr>
                <w:rFonts w:ascii="Calibri" w:hAnsi="Calibri" w:cs="Calibri"/>
                <w:sz w:val="18"/>
                <w:szCs w:val="18"/>
              </w:rPr>
              <w:t>-</w:t>
            </w:r>
          </w:p>
        </w:tc>
        <w:tc>
          <w:tcPr>
            <w:tcW w:w="1275" w:type="dxa"/>
            <w:shd w:val="clear" w:color="auto" w:fill="BDB9B6" w:themeFill="background2" w:themeFillShade="E6"/>
            <w:hideMark/>
          </w:tcPr>
          <w:p w14:paraId="6750936A" w14:textId="77777777" w:rsidR="00FC4707" w:rsidRPr="00FC4707" w:rsidRDefault="00FC4707" w:rsidP="00FC4707">
            <w:pPr>
              <w:jc w:val="center"/>
              <w:rPr>
                <w:rFonts w:ascii="Calibri" w:hAnsi="Calibri" w:cs="Calibri"/>
                <w:sz w:val="18"/>
                <w:szCs w:val="18"/>
              </w:rPr>
            </w:pPr>
            <w:r w:rsidRPr="00FC4707">
              <w:rPr>
                <w:rFonts w:ascii="Calibri" w:hAnsi="Calibri" w:cs="Calibri"/>
                <w:sz w:val="18"/>
                <w:szCs w:val="18"/>
              </w:rPr>
              <w:t>-</w:t>
            </w:r>
          </w:p>
        </w:tc>
      </w:tr>
    </w:tbl>
    <w:p w14:paraId="010BD5B2" w14:textId="77777777" w:rsidR="00FC4707" w:rsidRPr="00FC4707" w:rsidRDefault="00FC4707" w:rsidP="00FC4707">
      <w:pPr>
        <w:tabs>
          <w:tab w:val="left" w:pos="851"/>
        </w:tabs>
        <w:spacing w:after="120" w:line="276" w:lineRule="auto"/>
        <w:ind w:left="567"/>
        <w:rPr>
          <w:rFonts w:asciiTheme="minorHAnsi" w:hAnsiTheme="minorHAnsi" w:cs="Arial"/>
          <w:b/>
          <w:iCs/>
          <w:noProof/>
          <w:color w:val="2B5059" w:themeColor="accent2"/>
          <w:sz w:val="16"/>
          <w:szCs w:val="18"/>
          <w:lang w:eastAsia="en-GB" w:bidi="ar-SA"/>
        </w:rPr>
      </w:pPr>
      <w:r w:rsidRPr="00FC4707">
        <w:rPr>
          <w:rFonts w:asciiTheme="minorHAnsi" w:hAnsiTheme="minorHAnsi" w:cs="Arial"/>
          <w:b/>
          <w:iCs/>
          <w:noProof/>
          <w:color w:val="2B5059" w:themeColor="accent2"/>
          <w:sz w:val="16"/>
          <w:szCs w:val="18"/>
          <w:lang w:eastAsia="en-GB" w:bidi="ar-SA"/>
        </w:rPr>
        <w:t>Source: Goad 2023</w:t>
      </w:r>
    </w:p>
    <w:p w14:paraId="3E11CAE2" w14:textId="0593F8D1" w:rsidR="00FC4707" w:rsidRPr="00FC4707" w:rsidRDefault="005765DC" w:rsidP="005765DC">
      <w:pPr>
        <w:pStyle w:val="Caption"/>
        <w:numPr>
          <w:ilvl w:val="0"/>
          <w:numId w:val="0"/>
        </w:numPr>
        <w:ind w:left="993" w:hanging="426"/>
      </w:pPr>
      <w:r>
        <w:t xml:space="preserve">Figure 6.4 - </w:t>
      </w:r>
      <w:r w:rsidR="00FC4707" w:rsidRPr="00FC4707">
        <w:t>Kirkby-in-Ashfield Composition Graph</w:t>
      </w:r>
    </w:p>
    <w:p w14:paraId="4BA102F0" w14:textId="1AB5934D"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GB" w:bidi="ar-SA"/>
        </w:rPr>
      </w:pPr>
      <w:r w:rsidRPr="00FC4707">
        <w:rPr>
          <w:rFonts w:asciiTheme="minorHAnsi" w:hAnsiTheme="minorHAnsi" w:cs="Arial"/>
          <w:noProof/>
          <w:color w:val="312A23" w:themeColor="text2"/>
          <w:sz w:val="20"/>
          <w:szCs w:val="22"/>
          <w:lang w:eastAsia="en-GB" w:bidi="ar-SA"/>
        </w:rPr>
        <w:drawing>
          <wp:inline distT="0" distB="0" distL="0" distR="0" wp14:anchorId="75D90261" wp14:editId="3D9F1356">
            <wp:extent cx="5186680" cy="2727325"/>
            <wp:effectExtent l="19050" t="19050" r="13970" b="15875"/>
            <wp:docPr id="101" name="Picture 101" descr="A graph of a number of peopl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graph of a number of people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86680" cy="2727325"/>
                    </a:xfrm>
                    <a:prstGeom prst="rect">
                      <a:avLst/>
                    </a:prstGeom>
                    <a:noFill/>
                    <a:ln w="9525" cmpd="sng">
                      <a:solidFill>
                        <a:srgbClr val="000000"/>
                      </a:solidFill>
                      <a:miter lim="800000"/>
                      <a:headEnd/>
                      <a:tailEnd/>
                    </a:ln>
                    <a:effectLst/>
                  </pic:spPr>
                </pic:pic>
              </a:graphicData>
            </a:graphic>
          </wp:inline>
        </w:drawing>
      </w:r>
    </w:p>
    <w:p w14:paraId="7AFA9763"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Vacant Units</w:t>
      </w:r>
    </w:p>
    <w:p w14:paraId="7A8EA7DF" w14:textId="4564B023" w:rsidR="00FC4707" w:rsidRPr="00FC4707" w:rsidRDefault="005765DC" w:rsidP="005765DC">
      <w:pPr>
        <w:pStyle w:val="Caption"/>
        <w:numPr>
          <w:ilvl w:val="0"/>
          <w:numId w:val="0"/>
        </w:numPr>
        <w:ind w:left="993" w:hanging="426"/>
      </w:pPr>
      <w:r>
        <w:t xml:space="preserve">Figure 6.5 - </w:t>
      </w:r>
      <w:r w:rsidR="00FC4707" w:rsidRPr="00FC4707">
        <w:t>Map showing distribution of vacant units in Kirkby-in-Ashfield</w:t>
      </w:r>
    </w:p>
    <w:p w14:paraId="4DCB2067" w14:textId="2CDC7584"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213D465D" wp14:editId="5393E684">
            <wp:extent cx="3390900" cy="2402559"/>
            <wp:effectExtent l="19050" t="19050" r="19050" b="17145"/>
            <wp:docPr id="100" name="Picture 100"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map of a city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97383" cy="2407153"/>
                    </a:xfrm>
                    <a:prstGeom prst="rect">
                      <a:avLst/>
                    </a:prstGeom>
                    <a:noFill/>
                    <a:ln w="9525" cmpd="sng">
                      <a:solidFill>
                        <a:srgbClr val="000000"/>
                      </a:solidFill>
                      <a:miter lim="800000"/>
                      <a:headEnd/>
                      <a:tailEnd/>
                    </a:ln>
                    <a:effectLst/>
                  </pic:spPr>
                </pic:pic>
              </a:graphicData>
            </a:graphic>
          </wp:inline>
        </w:drawing>
      </w:r>
    </w:p>
    <w:p w14:paraId="1523BA10" w14:textId="69BC8A7E" w:rsidR="00FC4707" w:rsidRPr="00FC4707" w:rsidRDefault="00FC4707" w:rsidP="00841F25">
      <w:pPr>
        <w:pStyle w:val="BodyText"/>
      </w:pPr>
      <w:r w:rsidRPr="00FC4707">
        <w:t>Kirkby has a vacancy rate (13.5%) 2023</w:t>
      </w:r>
      <w:r w:rsidR="00B446E7">
        <w:t xml:space="preserve"> compared </w:t>
      </w:r>
      <w:r w:rsidRPr="00FC4707">
        <w:t xml:space="preserve">to the national average (13.8%).  This is lower than the vacancy rate in Sutton, but higher than the vacancy rate in Hucknall.    </w:t>
      </w:r>
    </w:p>
    <w:p w14:paraId="16A5A825" w14:textId="2C632F18" w:rsidR="00FC4707" w:rsidRPr="00FC4707" w:rsidRDefault="00FC4707" w:rsidP="00841F25">
      <w:pPr>
        <w:pStyle w:val="BodyText"/>
      </w:pPr>
      <w:r w:rsidRPr="00FC4707">
        <w:t>The number of vacant units (18) has increased since the time of the 2016 study (13).  There is no obvious concentration of vacant units in any one part of the centre, as shown in Figure 6.</w:t>
      </w:r>
      <w:r w:rsidR="00F84862">
        <w:t>5</w:t>
      </w:r>
      <w:r w:rsidRPr="00FC4707">
        <w:t>.</w:t>
      </w:r>
    </w:p>
    <w:p w14:paraId="6C304CFC" w14:textId="65996F0E" w:rsid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Culture &amp; Leisure</w:t>
      </w:r>
    </w:p>
    <w:p w14:paraId="2CF0687D" w14:textId="5F34BE10" w:rsidR="00A513C6" w:rsidRPr="00B1011A" w:rsidRDefault="00A513C6" w:rsidP="00B1011A">
      <w:pPr>
        <w:pStyle w:val="BodyText"/>
      </w:pPr>
      <w:r w:rsidRPr="00FC4707">
        <w:t xml:space="preserve">Kirkby has a relatively healthy provision of leisure services.  The 31 units are predominantly made up of coffee shops and public houses, with a notable cluster along Station Street.  </w:t>
      </w:r>
    </w:p>
    <w:p w14:paraId="14064C92" w14:textId="080FA30B" w:rsidR="00FC4707" w:rsidRPr="00FC4707" w:rsidRDefault="005765DC" w:rsidP="005765DC">
      <w:pPr>
        <w:pStyle w:val="Caption"/>
        <w:numPr>
          <w:ilvl w:val="0"/>
          <w:numId w:val="0"/>
        </w:numPr>
        <w:ind w:left="993" w:hanging="426"/>
      </w:pPr>
      <w:r>
        <w:t xml:space="preserve">Figure 6.6 - </w:t>
      </w:r>
      <w:r w:rsidR="00FC4707" w:rsidRPr="00FC4707">
        <w:t>Map showing distribution of leisure uses in Kirkby-in-Ashfield</w:t>
      </w:r>
    </w:p>
    <w:p w14:paraId="50B43B9A" w14:textId="27A87F9F"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46C132D4" wp14:editId="67C554CC">
            <wp:extent cx="3409950" cy="2410812"/>
            <wp:effectExtent l="19050" t="19050" r="19050" b="27940"/>
            <wp:docPr id="99" name="Picture 99"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 map of a city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14522" cy="2414044"/>
                    </a:xfrm>
                    <a:prstGeom prst="rect">
                      <a:avLst/>
                    </a:prstGeom>
                    <a:noFill/>
                    <a:ln w="9525" cmpd="sng">
                      <a:solidFill>
                        <a:srgbClr val="000000"/>
                      </a:solidFill>
                      <a:miter lim="800000"/>
                      <a:headEnd/>
                      <a:tailEnd/>
                    </a:ln>
                    <a:effectLst/>
                  </pic:spPr>
                </pic:pic>
              </a:graphicData>
            </a:graphic>
          </wp:inline>
        </w:drawing>
      </w:r>
    </w:p>
    <w:p w14:paraId="297BDE04" w14:textId="77777777" w:rsidR="00B1011A" w:rsidRDefault="00B1011A">
      <w:pPr>
        <w:spacing w:after="160" w:line="259" w:lineRule="auto"/>
        <w:rPr>
          <w:rFonts w:asciiTheme="majorHAnsi" w:eastAsiaTheme="majorEastAsia" w:hAnsiTheme="majorHAnsi" w:cs="Arial"/>
          <w:b/>
          <w:color w:val="3BAD4C" w:themeColor="accent1"/>
          <w:szCs w:val="26"/>
          <w:lang w:eastAsia="en-US" w:bidi="ar-SA"/>
        </w:rPr>
      </w:pPr>
      <w:r>
        <w:rPr>
          <w:rFonts w:asciiTheme="majorHAnsi" w:eastAsiaTheme="majorEastAsia" w:hAnsiTheme="majorHAnsi" w:cs="Arial"/>
          <w:b/>
          <w:color w:val="3BAD4C" w:themeColor="accent1"/>
          <w:szCs w:val="26"/>
          <w:lang w:eastAsia="en-US" w:bidi="ar-SA"/>
        </w:rPr>
        <w:br w:type="page"/>
      </w:r>
    </w:p>
    <w:p w14:paraId="42515055" w14:textId="056C5EC2"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Unhealthy Businesses</w:t>
      </w:r>
    </w:p>
    <w:p w14:paraId="4483AC30" w14:textId="1B1A43EF" w:rsidR="00FC4707" w:rsidRPr="00FC4707" w:rsidRDefault="005765DC" w:rsidP="005765DC">
      <w:pPr>
        <w:pStyle w:val="Caption"/>
        <w:numPr>
          <w:ilvl w:val="0"/>
          <w:numId w:val="0"/>
        </w:numPr>
        <w:ind w:left="993" w:hanging="426"/>
      </w:pPr>
      <w:r>
        <w:t xml:space="preserve">Figure 6.7 - </w:t>
      </w:r>
      <w:r w:rsidR="00FC4707" w:rsidRPr="00FC4707">
        <w:t>Map showing distribution of unhealthy businesses in Kirkby-in-Ashfield</w:t>
      </w:r>
    </w:p>
    <w:p w14:paraId="40A47D5C" w14:textId="7D7820CD"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CC7CF12" wp14:editId="4BEA6E93">
            <wp:extent cx="3409950" cy="2410304"/>
            <wp:effectExtent l="19050" t="19050" r="19050" b="28575"/>
            <wp:docPr id="98" name="Picture 9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map of a city&#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18908" cy="2416636"/>
                    </a:xfrm>
                    <a:prstGeom prst="rect">
                      <a:avLst/>
                    </a:prstGeom>
                    <a:noFill/>
                    <a:ln w="9525" cmpd="sng">
                      <a:solidFill>
                        <a:srgbClr val="000000"/>
                      </a:solidFill>
                      <a:miter lim="800000"/>
                      <a:headEnd/>
                      <a:tailEnd/>
                    </a:ln>
                    <a:effectLst/>
                  </pic:spPr>
                </pic:pic>
              </a:graphicData>
            </a:graphic>
          </wp:inline>
        </w:drawing>
      </w:r>
    </w:p>
    <w:p w14:paraId="016A1C00" w14:textId="7EBBE484" w:rsidR="00FC4707" w:rsidRPr="00FC4707" w:rsidRDefault="00FC4707" w:rsidP="00841F25">
      <w:pPr>
        <w:pStyle w:val="BodyText"/>
      </w:pPr>
      <w:r w:rsidRPr="00FC4707">
        <w:t xml:space="preserve">In Kirkby, 37 businesses are considered unhealthy under the </w:t>
      </w:r>
      <w:r w:rsidRPr="00B76E7E">
        <w:t>Royal Society for Public Health</w:t>
      </w:r>
      <w:r w:rsidR="00C25CB0">
        <w:t xml:space="preserve"> </w:t>
      </w:r>
      <w:r w:rsidRPr="00FC4707">
        <w:t xml:space="preserve">guidance, comprising 27.8% of the total composition.  This is a larger proportion than in either Sutton or Hucknall.  </w:t>
      </w:r>
    </w:p>
    <w:p w14:paraId="5EC0DCDA"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Visitor Satisfaction</w:t>
      </w:r>
    </w:p>
    <w:p w14:paraId="27E58186" w14:textId="162F760E" w:rsidR="00FC4707" w:rsidRDefault="00FC4707" w:rsidP="00841F25">
      <w:pPr>
        <w:pStyle w:val="BodyText"/>
      </w:pPr>
      <w:r w:rsidRPr="00FC4707">
        <w:t>The NEMS Market Research household survey that was conducted as part of the 2016 retail study found that the main reasons people visited Kirkby were because of the range of shops, the proximity to home and the strength of supermarket provision.</w:t>
      </w:r>
    </w:p>
    <w:p w14:paraId="35D0A637" w14:textId="41F0145C" w:rsidR="00F2241D" w:rsidRPr="00FC4707" w:rsidRDefault="00F2241D" w:rsidP="00841F25">
      <w:pPr>
        <w:pStyle w:val="BodyText"/>
      </w:pPr>
      <w:r>
        <w:t xml:space="preserve">The Ashfield Local Market Assessment found that whilst </w:t>
      </w:r>
      <w:r w:rsidR="00EF1639">
        <w:t xml:space="preserve">32.8% of visitors to Kirkby were satisfied with the centre, 29.3% of visitors were dissatisfied. This suggests an entirely mixed level of visitor satisfaction. </w:t>
      </w:r>
    </w:p>
    <w:p w14:paraId="565FBE1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Business Confidence</w:t>
      </w:r>
    </w:p>
    <w:p w14:paraId="320CAEA8" w14:textId="77777777" w:rsidR="00FC4707" w:rsidRPr="00FC4707" w:rsidRDefault="00FC4707" w:rsidP="00841F25">
      <w:pPr>
        <w:pStyle w:val="BodyText"/>
      </w:pPr>
      <w:proofErr w:type="gramStart"/>
      <w:r w:rsidRPr="00FC4707">
        <w:t>At</w:t>
      </w:r>
      <w:proofErr w:type="gramEnd"/>
      <w:r w:rsidRPr="00FC4707">
        <w:t xml:space="preserve"> August 2023, CoStar data shows that the market rent per </w:t>
      </w:r>
      <w:proofErr w:type="spellStart"/>
      <w:r w:rsidRPr="00FC4707">
        <w:t>sq</w:t>
      </w:r>
      <w:proofErr w:type="spellEnd"/>
      <w:r w:rsidRPr="00FC4707">
        <w:t>/ft in Kirkby was £10.54 and market yield was 8.4%.</w:t>
      </w:r>
    </w:p>
    <w:p w14:paraId="2B953A40" w14:textId="013FA3A7" w:rsidR="00FC4707" w:rsidRPr="00FC4707" w:rsidRDefault="00FC4707" w:rsidP="00841F25">
      <w:pPr>
        <w:pStyle w:val="BodyText"/>
      </w:pPr>
      <w:r w:rsidRPr="00FC4707">
        <w:t>Figure 6.</w:t>
      </w:r>
      <w:r w:rsidR="005765DC">
        <w:t>8</w:t>
      </w:r>
      <w:r w:rsidRPr="00FC4707">
        <w:t xml:space="preserve"> suggests that market rent is not forecast to reach pre-pandemic levels </w:t>
      </w:r>
      <w:proofErr w:type="gramStart"/>
      <w:r w:rsidRPr="00FC4707">
        <w:t>in the near future</w:t>
      </w:r>
      <w:proofErr w:type="gramEnd"/>
      <w:r w:rsidRPr="00FC4707">
        <w:t xml:space="preserve">, and that whilst market yield is likely to plateaux, it is forecast to remain stubbornly high in the short-term.  </w:t>
      </w:r>
    </w:p>
    <w:p w14:paraId="16E86D36" w14:textId="57FBA270" w:rsidR="00FC4707" w:rsidRPr="00FC4707" w:rsidRDefault="005765DC" w:rsidP="005765DC">
      <w:pPr>
        <w:pStyle w:val="Caption"/>
        <w:numPr>
          <w:ilvl w:val="0"/>
          <w:numId w:val="0"/>
        </w:numPr>
        <w:ind w:left="993" w:hanging="426"/>
      </w:pPr>
      <w:r>
        <w:t xml:space="preserve">Figure 6.8 - </w:t>
      </w:r>
      <w:r w:rsidR="00FC4707" w:rsidRPr="00FC4707">
        <w:t>Market Rent per SF and Market Yield in Kirkby-in-Ashfield</w:t>
      </w:r>
    </w:p>
    <w:p w14:paraId="6DB280CA" w14:textId="78D1A70D"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185FE080" wp14:editId="7959B82C">
            <wp:extent cx="2571750" cy="1700258"/>
            <wp:effectExtent l="19050" t="19050" r="19050" b="14605"/>
            <wp:docPr id="83" name="Picture 83"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graph with orange line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t="1628" b="1686"/>
                    <a:stretch>
                      <a:fillRect/>
                    </a:stretch>
                  </pic:blipFill>
                  <pic:spPr bwMode="auto">
                    <a:xfrm>
                      <a:off x="0" y="0"/>
                      <a:ext cx="2576820" cy="1703610"/>
                    </a:xfrm>
                    <a:prstGeom prst="rect">
                      <a:avLst/>
                    </a:prstGeom>
                    <a:noFill/>
                    <a:ln w="9525" cmpd="sng">
                      <a:solidFill>
                        <a:srgbClr val="000000"/>
                      </a:solidFill>
                      <a:miter lim="800000"/>
                      <a:headEnd/>
                      <a:tailEnd/>
                    </a:ln>
                    <a:effectLst/>
                  </pic:spPr>
                </pic:pic>
              </a:graphicData>
            </a:graphic>
          </wp:inline>
        </w:drawing>
      </w:r>
      <w:r w:rsidRPr="00FC4707">
        <w:rPr>
          <w:rFonts w:asciiTheme="minorHAnsi" w:hAnsiTheme="minorHAnsi" w:cs="Arial"/>
          <w:noProof/>
          <w:color w:val="312A23" w:themeColor="text2"/>
          <w:sz w:val="20"/>
          <w:szCs w:val="22"/>
          <w:lang w:eastAsia="en-US" w:bidi="ar-SA"/>
        </w:rPr>
        <w:t xml:space="preserve"> </w:t>
      </w:r>
      <w:r w:rsidRPr="00FC4707">
        <w:rPr>
          <w:rFonts w:asciiTheme="minorHAnsi" w:hAnsiTheme="minorHAnsi" w:cs="Arial"/>
          <w:noProof/>
          <w:color w:val="312A23" w:themeColor="text2"/>
          <w:sz w:val="20"/>
          <w:szCs w:val="22"/>
          <w:lang w:eastAsia="en-US" w:bidi="ar-SA"/>
        </w:rPr>
        <w:drawing>
          <wp:inline distT="0" distB="0" distL="0" distR="0" wp14:anchorId="313444D3" wp14:editId="31D8F4DA">
            <wp:extent cx="2587625" cy="1715158"/>
            <wp:effectExtent l="19050" t="19050" r="22225" b="18415"/>
            <wp:docPr id="82" name="Picture 82"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graph with orange line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95208" cy="1720184"/>
                    </a:xfrm>
                    <a:prstGeom prst="rect">
                      <a:avLst/>
                    </a:prstGeom>
                    <a:noFill/>
                    <a:ln w="9525" cmpd="sng">
                      <a:solidFill>
                        <a:srgbClr val="000000"/>
                      </a:solidFill>
                      <a:miter lim="800000"/>
                      <a:headEnd/>
                      <a:tailEnd/>
                    </a:ln>
                    <a:effectLst/>
                  </pic:spPr>
                </pic:pic>
              </a:graphicData>
            </a:graphic>
          </wp:inline>
        </w:drawing>
      </w:r>
    </w:p>
    <w:p w14:paraId="7403ACD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Partnership Working</w:t>
      </w:r>
    </w:p>
    <w:p w14:paraId="4C0B47EB" w14:textId="4574EF84" w:rsidR="00FC4707" w:rsidRPr="00677133" w:rsidRDefault="008C6325" w:rsidP="00841F25">
      <w:pPr>
        <w:pStyle w:val="BodyText"/>
      </w:pPr>
      <w:r>
        <w:t>As part of the Towns Fund programme</w:t>
      </w:r>
      <w:r w:rsidR="009E492D" w:rsidRPr="009E492D">
        <w:t>, Ashfield District Council</w:t>
      </w:r>
      <w:r>
        <w:t xml:space="preserve"> </w:t>
      </w:r>
      <w:r w:rsidR="009E492D" w:rsidRPr="009E492D">
        <w:t>work</w:t>
      </w:r>
      <w:r>
        <w:t>s</w:t>
      </w:r>
      <w:r w:rsidR="009E492D" w:rsidRPr="009E492D">
        <w:t xml:space="preserve"> with</w:t>
      </w:r>
      <w:r w:rsidR="009E492D">
        <w:t xml:space="preserve"> other </w:t>
      </w:r>
      <w:r w:rsidR="00A208EB">
        <w:t>public</w:t>
      </w:r>
      <w:r w:rsidR="009E492D">
        <w:t xml:space="preserve"> body partner organi</w:t>
      </w:r>
      <w:r>
        <w:t>s</w:t>
      </w:r>
      <w:r w:rsidR="009E492D">
        <w:t>ations,</w:t>
      </w:r>
      <w:r w:rsidR="009E492D" w:rsidRPr="009E492D">
        <w:t xml:space="preserve"> </w:t>
      </w:r>
      <w:r w:rsidRPr="009E492D">
        <w:t>residents,</w:t>
      </w:r>
      <w:r w:rsidR="009E492D" w:rsidRPr="009E492D">
        <w:t xml:space="preserve"> and business to help </w:t>
      </w:r>
      <w:r w:rsidR="009E492D" w:rsidRPr="008C6325">
        <w:rPr>
          <w:rFonts w:cstheme="minorHAnsi"/>
        </w:rPr>
        <w:t xml:space="preserve">change Kirkby’s long-term future by tackling antisocial behaviour, improving </w:t>
      </w:r>
      <w:proofErr w:type="gramStart"/>
      <w:r w:rsidR="009E492D" w:rsidRPr="008C6325">
        <w:rPr>
          <w:rFonts w:cstheme="minorHAnsi"/>
        </w:rPr>
        <w:t>transport</w:t>
      </w:r>
      <w:proofErr w:type="gramEnd"/>
      <w:r w:rsidR="009E492D" w:rsidRPr="008C6325">
        <w:rPr>
          <w:rFonts w:cstheme="minorHAnsi"/>
        </w:rPr>
        <w:t xml:space="preserve"> and growing the local economy.  This will build on the successful Discover Ashfield partnership that the Council has already established.</w:t>
      </w:r>
      <w:r w:rsidRPr="008C6325">
        <w:rPr>
          <w:rFonts w:cstheme="minorHAnsi"/>
        </w:rPr>
        <w:t xml:space="preserve">  Discover Ashfield was set up in 2017 and includes representation from a wide range of business, </w:t>
      </w:r>
      <w:proofErr w:type="gramStart"/>
      <w:r w:rsidRPr="008C6325">
        <w:rPr>
          <w:rFonts w:cstheme="minorHAnsi"/>
        </w:rPr>
        <w:t>community</w:t>
      </w:r>
      <w:proofErr w:type="gramEnd"/>
      <w:r w:rsidRPr="008C6325">
        <w:rPr>
          <w:rFonts w:cstheme="minorHAnsi"/>
        </w:rPr>
        <w:t xml:space="preserve"> and public sector bodies, including academies, further education and Mansfield and Ashfield 2020. Community representation is from Citizen’s Advice Ashfield and Ashfield Voluntary Action. Ashfield District Council, Nottinghamshire County </w:t>
      </w:r>
      <w:proofErr w:type="gramStart"/>
      <w:r w:rsidRPr="008C6325">
        <w:rPr>
          <w:rFonts w:cstheme="minorHAnsi"/>
        </w:rPr>
        <w:t>Council</w:t>
      </w:r>
      <w:proofErr w:type="gramEnd"/>
      <w:r w:rsidRPr="008C6325">
        <w:rPr>
          <w:rFonts w:cstheme="minorHAnsi"/>
        </w:rPr>
        <w:t xml:space="preserve"> and the Local Enterprise Partnership – D2N2 also sit on the Board</w:t>
      </w:r>
      <w:r w:rsidRPr="008C6325">
        <w:t>.  </w:t>
      </w:r>
    </w:p>
    <w:p w14:paraId="67D2CDAC"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Community Spirit</w:t>
      </w:r>
    </w:p>
    <w:p w14:paraId="4FE5127C" w14:textId="36FEFD25" w:rsidR="00FC4707" w:rsidRPr="00FC4707" w:rsidRDefault="00C25CB0" w:rsidP="00841F25">
      <w:pPr>
        <w:pStyle w:val="BodyText"/>
      </w:pPr>
      <w:r>
        <w:t>Along</w:t>
      </w:r>
      <w:r w:rsidR="00FC4707" w:rsidRPr="00FC4707">
        <w:t xml:space="preserve"> </w:t>
      </w:r>
      <w:proofErr w:type="spellStart"/>
      <w:r w:rsidR="00FC4707" w:rsidRPr="00FC4707">
        <w:t>Lowmoor</w:t>
      </w:r>
      <w:proofErr w:type="spellEnd"/>
      <w:r w:rsidR="00FC4707" w:rsidRPr="00FC4707">
        <w:t xml:space="preserve"> Steet</w:t>
      </w:r>
      <w:r>
        <w:t>, there</w:t>
      </w:r>
      <w:r w:rsidR="00FC4707" w:rsidRPr="00FC4707">
        <w:t xml:space="preserve"> is a tailor-made indoor market named Moor Market. The market is open on Monday to Saturday between 9-5pm. Within Moor Market is a café, and seven stall spaces. At the time of visiting, the market appeared to be quiet. Throughout the year they host seasonal stalls as well as pop up stalls such as a pre-loved fashion event. As per google reviews, it appears that most people visit Moor Market for the café.</w:t>
      </w:r>
    </w:p>
    <w:p w14:paraId="2202F152"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Events</w:t>
      </w:r>
    </w:p>
    <w:p w14:paraId="65F09B32" w14:textId="77777777" w:rsidR="00FC4707" w:rsidRPr="00FC4707" w:rsidRDefault="00FC4707" w:rsidP="00841F25">
      <w:pPr>
        <w:pStyle w:val="BodyText"/>
      </w:pPr>
      <w:r w:rsidRPr="00FC4707">
        <w:t xml:space="preserve">There is a very limited number of events organised in or around Kirkby, with </w:t>
      </w:r>
      <w:proofErr w:type="gramStart"/>
      <w:r w:rsidRPr="00FC4707">
        <w:t>a majority of</w:t>
      </w:r>
      <w:proofErr w:type="gramEnd"/>
      <w:r w:rsidRPr="00FC4707">
        <w:t xml:space="preserve"> advertised events in Kirkby actually taking place in Sutton.</w:t>
      </w:r>
    </w:p>
    <w:p w14:paraId="5A7EC72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Footfall</w:t>
      </w:r>
    </w:p>
    <w:p w14:paraId="4CAACB8E" w14:textId="77777777" w:rsidR="00FC4707" w:rsidRPr="00FC4707" w:rsidRDefault="00FC4707" w:rsidP="00841F25">
      <w:pPr>
        <w:pStyle w:val="BodyText"/>
      </w:pPr>
      <w:r w:rsidRPr="00FC4707">
        <w:t xml:space="preserve">In August 2023, just over 510,000 people visited Kirkby.  This is below the 560,000 visitors in August 2022.  Notwithstanding, the redline trend-line suggests that footfall has increased over the period since 2018.     </w:t>
      </w:r>
    </w:p>
    <w:p w14:paraId="4F4FDCC1" w14:textId="1835D421" w:rsidR="00FC4707" w:rsidRPr="00FC4707" w:rsidRDefault="005765DC" w:rsidP="005765DC">
      <w:pPr>
        <w:pStyle w:val="Caption"/>
        <w:numPr>
          <w:ilvl w:val="0"/>
          <w:numId w:val="0"/>
        </w:numPr>
        <w:tabs>
          <w:tab w:val="clear" w:pos="851"/>
          <w:tab w:val="left" w:pos="567"/>
        </w:tabs>
      </w:pPr>
      <w:r>
        <w:tab/>
        <w:t xml:space="preserve">Figure 6.9 - </w:t>
      </w:r>
      <w:r w:rsidR="00FC4707" w:rsidRPr="00FC4707">
        <w:t>Kirkby Footfall Data January 2018 – August 2023</w:t>
      </w:r>
    </w:p>
    <w:p w14:paraId="45D4AD9B" w14:textId="440051FD"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GB" w:bidi="ar-SA"/>
        </w:rPr>
      </w:pPr>
      <w:r w:rsidRPr="00FC4707">
        <w:rPr>
          <w:rFonts w:asciiTheme="minorHAnsi" w:hAnsiTheme="minorHAnsi" w:cs="Arial"/>
          <w:noProof/>
          <w:color w:val="312A23" w:themeColor="text2"/>
          <w:sz w:val="20"/>
          <w:szCs w:val="22"/>
          <w:lang w:eastAsia="en-US" w:bidi="ar-SA"/>
        </w:rPr>
        <w:drawing>
          <wp:inline distT="0" distB="0" distL="0" distR="0" wp14:anchorId="3D412094" wp14:editId="497FB99B">
            <wp:extent cx="5631180" cy="1737360"/>
            <wp:effectExtent l="0" t="0" r="7620" b="15240"/>
            <wp:docPr id="78" name="Chart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B14F6D1"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16"/>
          <w:szCs w:val="18"/>
          <w:lang w:eastAsia="en-US" w:bidi="ar-SA"/>
        </w:rPr>
      </w:pPr>
      <w:r w:rsidRPr="00FC4707">
        <w:rPr>
          <w:rFonts w:asciiTheme="minorHAnsi" w:hAnsiTheme="minorHAnsi" w:cs="Arial"/>
          <w:color w:val="312A23" w:themeColor="text2"/>
          <w:sz w:val="16"/>
          <w:szCs w:val="18"/>
          <w:lang w:eastAsia="en-US" w:bidi="ar-SA"/>
        </w:rPr>
        <w:t>Source: Visitor Insights</w:t>
      </w:r>
      <w:r w:rsidRPr="00FC4707">
        <w:rPr>
          <w:rFonts w:asciiTheme="minorHAnsi" w:hAnsiTheme="minorHAnsi" w:cs="Arial"/>
          <w:noProof/>
          <w:color w:val="312A23" w:themeColor="text2"/>
          <w:sz w:val="16"/>
          <w:szCs w:val="18"/>
          <w:lang w:eastAsia="en-US" w:bidi="ar-SA"/>
        </w:rPr>
        <w:t xml:space="preserve"> </w:t>
      </w:r>
    </w:p>
    <w:p w14:paraId="3E4D6BC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Access</w:t>
      </w:r>
    </w:p>
    <w:p w14:paraId="3B2D299B" w14:textId="6E2198FE" w:rsidR="00FC4707" w:rsidRPr="00FC4707" w:rsidRDefault="00FC4707" w:rsidP="00841F25">
      <w:pPr>
        <w:pStyle w:val="BodyText"/>
      </w:pPr>
      <w:r w:rsidRPr="00FC4707">
        <w:t>Kirkby is mainly accessed by walking, cycling and</w:t>
      </w:r>
      <w:r w:rsidR="00C25CB0">
        <w:t xml:space="preserve"> </w:t>
      </w:r>
      <w:r w:rsidRPr="00FC4707">
        <w:t xml:space="preserve">private vehicle and bus. </w:t>
      </w:r>
    </w:p>
    <w:p w14:paraId="4EA1F780" w14:textId="77777777" w:rsidR="00FC4707" w:rsidRPr="00FC4707" w:rsidRDefault="00FC4707" w:rsidP="00841F25">
      <w:pPr>
        <w:pStyle w:val="BodyText"/>
      </w:pPr>
      <w:r w:rsidRPr="00FC4707">
        <w:t xml:space="preserve">The bus routes that run through Kirkby provide services to Mansfield, Sutton in Ashfield, Nottingham, Oakham Business Park, </w:t>
      </w:r>
      <w:proofErr w:type="spellStart"/>
      <w:r w:rsidRPr="00FC4707">
        <w:t>Blidworth</w:t>
      </w:r>
      <w:proofErr w:type="spellEnd"/>
      <w:r w:rsidRPr="00FC4707">
        <w:t xml:space="preserve">, Ravenshead, </w:t>
      </w:r>
      <w:proofErr w:type="spellStart"/>
      <w:r w:rsidRPr="00FC4707">
        <w:t>Ikeston</w:t>
      </w:r>
      <w:proofErr w:type="spellEnd"/>
      <w:r w:rsidRPr="00FC4707">
        <w:t>, Heanor, Hucknall and Sutton Junction.</w:t>
      </w:r>
    </w:p>
    <w:p w14:paraId="36A0BB53" w14:textId="03539FAC" w:rsidR="00FC4707" w:rsidRPr="00FC4707" w:rsidRDefault="00FC4707" w:rsidP="00841F25">
      <w:pPr>
        <w:pStyle w:val="BodyText"/>
      </w:pPr>
      <w:r w:rsidRPr="00FC4707">
        <w:lastRenderedPageBreak/>
        <w:t xml:space="preserve">Kirkby in Ashfield train </w:t>
      </w:r>
      <w:r w:rsidR="00B3026C">
        <w:t>s</w:t>
      </w:r>
      <w:r w:rsidRPr="00FC4707">
        <w:t xml:space="preserve">tation is located just outside of the defined centre and is on the same train line as Sutton Parkway </w:t>
      </w:r>
      <w:r w:rsidR="00B3026C">
        <w:t>t</w:t>
      </w:r>
      <w:r w:rsidRPr="00FC4707">
        <w:t xml:space="preserve">rain </w:t>
      </w:r>
      <w:r w:rsidR="00B3026C">
        <w:t>s</w:t>
      </w:r>
      <w:r w:rsidRPr="00FC4707">
        <w:t>tation with hourly trains to Nottingham and Worksop.</w:t>
      </w:r>
    </w:p>
    <w:p w14:paraId="4F3F201D" w14:textId="50B7D263" w:rsidR="00FC4707" w:rsidRPr="00FC4707" w:rsidRDefault="00FC4707" w:rsidP="00841F25">
      <w:pPr>
        <w:pStyle w:val="BodyText"/>
      </w:pPr>
      <w:r w:rsidRPr="00FC4707">
        <w:t xml:space="preserve">In terms of pedestrian accessibility, there is a large pedestrianised area along Low Moor Road, which leads up to a big square to the north of Low Moor Street. Outside of the pedestrianised area, pavements are often narrow, however there are regular pedestrian crossing points. </w:t>
      </w:r>
    </w:p>
    <w:p w14:paraId="43BFE4E2"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Environmental Quality</w:t>
      </w:r>
    </w:p>
    <w:p w14:paraId="33BC7E9B" w14:textId="77777777" w:rsidR="00FC4707" w:rsidRPr="00FC4707" w:rsidRDefault="00FC4707" w:rsidP="00841F25">
      <w:pPr>
        <w:pStyle w:val="BodyText"/>
      </w:pPr>
      <w:r w:rsidRPr="00FC4707">
        <w:t xml:space="preserve">In general, Kirkby was observed to be a clean centre, with limited litter and graffiti. There were </w:t>
      </w:r>
      <w:proofErr w:type="gramStart"/>
      <w:r w:rsidRPr="00FC4707">
        <w:t>a number of</w:t>
      </w:r>
      <w:proofErr w:type="gramEnd"/>
      <w:r w:rsidRPr="00FC4707">
        <w:t xml:space="preserve"> public bins noticed.</w:t>
      </w:r>
    </w:p>
    <w:p w14:paraId="6151C53E" w14:textId="2EEED3F8" w:rsidR="00FC4707" w:rsidRPr="00FC4707" w:rsidRDefault="00FC4707" w:rsidP="00841F25">
      <w:pPr>
        <w:pStyle w:val="BodyText"/>
      </w:pPr>
      <w:r w:rsidRPr="00FC4707">
        <w:t xml:space="preserve">Around the </w:t>
      </w:r>
      <w:r w:rsidR="008C6325">
        <w:t>Plaza</w:t>
      </w:r>
      <w:r w:rsidRPr="00FC4707">
        <w:t xml:space="preserve"> at the northern end of Low Moor Road, there </w:t>
      </w:r>
      <w:r w:rsidR="008C6325">
        <w:t xml:space="preserve">are </w:t>
      </w:r>
      <w:proofErr w:type="gramStart"/>
      <w:r w:rsidR="008C6325">
        <w:t>a number of</w:t>
      </w:r>
      <w:proofErr w:type="gramEnd"/>
      <w:r w:rsidR="008C6325">
        <w:t xml:space="preserve"> </w:t>
      </w:r>
      <w:r w:rsidRPr="00FC4707">
        <w:t>public benches</w:t>
      </w:r>
      <w:r w:rsidR="008C6325">
        <w:t xml:space="preserve">. The </w:t>
      </w:r>
      <w:r w:rsidR="004D7BE8">
        <w:t xml:space="preserve">civic square is occasionally used for </w:t>
      </w:r>
      <w:r w:rsidR="007E5D85">
        <w:t>events but</w:t>
      </w:r>
      <w:r w:rsidR="004D7BE8">
        <w:t xml:space="preserve"> is not utilised to its full advantage due to primarily a lack of active frontage.</w:t>
      </w:r>
    </w:p>
    <w:p w14:paraId="1908B990" w14:textId="1F0824BA" w:rsidR="00FC4707" w:rsidRPr="00FC4707" w:rsidRDefault="00FC4707" w:rsidP="00841F25">
      <w:pPr>
        <w:pStyle w:val="BodyText"/>
      </w:pPr>
      <w:r w:rsidRPr="00FC4707">
        <w:t>Within the town centre boundary, there was little by way of greening besides some small areas where trees have been planted for landscaping purposes.  However, located just outside of the centre there are a number of green spaces, such as Morven Park, Kingsway Park</w:t>
      </w:r>
      <w:r w:rsidR="004D7BE8">
        <w:t xml:space="preserve"> (Destination Park)</w:t>
      </w:r>
      <w:r w:rsidRPr="00FC4707">
        <w:t xml:space="preserve"> as well as some woodland and open space that is part of The Greenwood Community Forest – an initiative that enables Nottinghamshire’s communities to create, improve and enjoy woodlands and other high quality accessible green spaces in a sustainable way that benefits the environment,</w:t>
      </w:r>
      <w:r w:rsidR="005E12A7">
        <w:t xml:space="preserve"> the</w:t>
      </w:r>
      <w:r w:rsidRPr="00FC4707">
        <w:t xml:space="preserve"> landscape and the local economy.</w:t>
      </w:r>
    </w:p>
    <w:p w14:paraId="7EC37B36" w14:textId="7B9EB4FC" w:rsidR="00FC4707" w:rsidRPr="00FC4707" w:rsidRDefault="005765DC" w:rsidP="005765DC">
      <w:pPr>
        <w:pStyle w:val="Caption"/>
        <w:numPr>
          <w:ilvl w:val="0"/>
          <w:numId w:val="0"/>
        </w:numPr>
        <w:tabs>
          <w:tab w:val="clear" w:pos="851"/>
          <w:tab w:val="left" w:pos="567"/>
        </w:tabs>
      </w:pPr>
      <w:r>
        <w:tab/>
        <w:t xml:space="preserve">Figure 6.10 - </w:t>
      </w:r>
      <w:r w:rsidR="00FC4707" w:rsidRPr="00FC4707">
        <w:t>Map showing green spaces in and around Kirkby-in-Ashfield</w:t>
      </w:r>
    </w:p>
    <w:p w14:paraId="2C5AC5C6" w14:textId="32F454F5"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068BA403" wp14:editId="3DE70EA7">
            <wp:extent cx="3362325" cy="2372982"/>
            <wp:effectExtent l="19050" t="19050" r="9525" b="27940"/>
            <wp:docPr id="75" name="Picture 75"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map of a city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67912" cy="2376925"/>
                    </a:xfrm>
                    <a:prstGeom prst="rect">
                      <a:avLst/>
                    </a:prstGeom>
                    <a:noFill/>
                    <a:ln w="9525" cmpd="sng">
                      <a:solidFill>
                        <a:srgbClr val="000000"/>
                      </a:solidFill>
                      <a:miter lim="800000"/>
                      <a:headEnd/>
                      <a:tailEnd/>
                    </a:ln>
                    <a:effectLst/>
                  </pic:spPr>
                </pic:pic>
              </a:graphicData>
            </a:graphic>
          </wp:inline>
        </w:drawing>
      </w:r>
    </w:p>
    <w:p w14:paraId="3161F9D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Car Parking</w:t>
      </w:r>
    </w:p>
    <w:p w14:paraId="16BAC729" w14:textId="57EFDA53" w:rsidR="00B1011A" w:rsidRDefault="00FC4707" w:rsidP="00841F25">
      <w:pPr>
        <w:pStyle w:val="BodyText"/>
      </w:pPr>
      <w:r w:rsidRPr="00FC4707">
        <w:t>There are two free car parks in Kirkby. One along Ellis Street, which has 29 spaces and one along Hodgkinson Road which has 66 spaces.  There is also a large car park at Morrisons, which is located within the centre and provides 2 hours free parking for customers.  Additional parking is also available at the leisure centre.</w:t>
      </w:r>
    </w:p>
    <w:p w14:paraId="27978F8D" w14:textId="77777777" w:rsidR="00B1011A" w:rsidRDefault="00B1011A">
      <w:pPr>
        <w:spacing w:after="160" w:line="259" w:lineRule="auto"/>
        <w:rPr>
          <w:rFonts w:asciiTheme="minorHAnsi" w:eastAsiaTheme="minorHAnsi" w:hAnsiTheme="minorHAnsi" w:cstheme="minorBidi"/>
          <w:color w:val="312A23" w:themeColor="text2"/>
          <w:sz w:val="20"/>
          <w:szCs w:val="22"/>
          <w:lang w:eastAsia="en-US" w:bidi="ar-SA"/>
        </w:rPr>
      </w:pPr>
      <w:r>
        <w:br w:type="page"/>
      </w:r>
    </w:p>
    <w:p w14:paraId="167734C2" w14:textId="1D767DB3" w:rsidR="00FC4707" w:rsidRPr="00FC4707" w:rsidRDefault="005765DC" w:rsidP="005765DC">
      <w:pPr>
        <w:pStyle w:val="Caption"/>
        <w:numPr>
          <w:ilvl w:val="0"/>
          <w:numId w:val="0"/>
        </w:numPr>
        <w:ind w:left="993" w:hanging="426"/>
      </w:pPr>
      <w:r>
        <w:lastRenderedPageBreak/>
        <w:t xml:space="preserve">Figure 6.11 - </w:t>
      </w:r>
      <w:r w:rsidR="00FC4707" w:rsidRPr="00FC4707">
        <w:t>Map showing accessible car parks in Kirkby-in-Ashfield District Centre</w:t>
      </w:r>
    </w:p>
    <w:p w14:paraId="0D673D10" w14:textId="289B62C5" w:rsidR="00E165EB" w:rsidRPr="00B1011A" w:rsidRDefault="00FC4707" w:rsidP="00B1011A">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361FBD30" wp14:editId="11FF6B3B">
            <wp:extent cx="3343275" cy="2391828"/>
            <wp:effectExtent l="19050" t="19050" r="9525" b="27940"/>
            <wp:docPr id="70" name="Picture 70"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map of a city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47652" cy="2394960"/>
                    </a:xfrm>
                    <a:prstGeom prst="rect">
                      <a:avLst/>
                    </a:prstGeom>
                    <a:noFill/>
                    <a:ln w="9525" cmpd="sng">
                      <a:solidFill>
                        <a:srgbClr val="000000"/>
                      </a:solidFill>
                      <a:miter lim="800000"/>
                      <a:headEnd/>
                      <a:tailEnd/>
                    </a:ln>
                    <a:effectLst/>
                  </pic:spPr>
                </pic:pic>
              </a:graphicData>
            </a:graphic>
          </wp:inline>
        </w:drawing>
      </w:r>
    </w:p>
    <w:p w14:paraId="1D2D6C1A" w14:textId="231C3D45"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Historic Environment </w:t>
      </w:r>
    </w:p>
    <w:p w14:paraId="7298D392" w14:textId="77777777" w:rsidR="00FC4707" w:rsidRPr="00FC4707" w:rsidRDefault="00FC4707" w:rsidP="00841F25">
      <w:pPr>
        <w:pStyle w:val="BodyText"/>
      </w:pPr>
      <w:r w:rsidRPr="00FC4707">
        <w:t xml:space="preserve">There are no statutorily listed buildings but there are </w:t>
      </w:r>
      <w:proofErr w:type="gramStart"/>
      <w:r w:rsidRPr="00FC4707">
        <w:t>a number of</w:t>
      </w:r>
      <w:proofErr w:type="gramEnd"/>
      <w:r w:rsidRPr="00FC4707">
        <w:t xml:space="preserve"> locally listed buildings, especially along Kingsway and School Street. There are no conservation areas that cover any part of the town centre.</w:t>
      </w:r>
    </w:p>
    <w:p w14:paraId="6BF975BB" w14:textId="30CE9C96" w:rsidR="00FC4707" w:rsidRPr="00FC4707" w:rsidRDefault="005765DC" w:rsidP="005765DC">
      <w:pPr>
        <w:pStyle w:val="Caption"/>
        <w:numPr>
          <w:ilvl w:val="0"/>
          <w:numId w:val="0"/>
        </w:numPr>
        <w:tabs>
          <w:tab w:val="clear" w:pos="851"/>
          <w:tab w:val="left" w:pos="567"/>
        </w:tabs>
      </w:pPr>
      <w:r>
        <w:tab/>
        <w:t xml:space="preserve">Figure 6.12 - </w:t>
      </w:r>
      <w:r w:rsidR="00FC4707" w:rsidRPr="00FC4707">
        <w:t>Map showing historic enviornment in Kirkby-in-Ashfield</w:t>
      </w:r>
    </w:p>
    <w:p w14:paraId="5C268423" w14:textId="77C285A3"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AA9B9D1" wp14:editId="2F276545">
            <wp:extent cx="3400425" cy="2400946"/>
            <wp:effectExtent l="19050" t="19050" r="9525" b="18415"/>
            <wp:docPr id="68" name="Picture 68"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map of a city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07509" cy="2405948"/>
                    </a:xfrm>
                    <a:prstGeom prst="rect">
                      <a:avLst/>
                    </a:prstGeom>
                    <a:noFill/>
                    <a:ln w="9525" cmpd="sng">
                      <a:solidFill>
                        <a:srgbClr val="000000"/>
                      </a:solidFill>
                      <a:miter lim="800000"/>
                      <a:headEnd/>
                      <a:tailEnd/>
                    </a:ln>
                    <a:effectLst/>
                  </pic:spPr>
                </pic:pic>
              </a:graphicData>
            </a:graphic>
          </wp:inline>
        </w:drawing>
      </w:r>
    </w:p>
    <w:p w14:paraId="4CA820A2"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Street Markets</w:t>
      </w:r>
    </w:p>
    <w:p w14:paraId="68F8D299" w14:textId="43582003" w:rsidR="00FC4707" w:rsidRPr="00FC4707" w:rsidRDefault="00FC4707" w:rsidP="00841F25">
      <w:pPr>
        <w:pStyle w:val="BodyText"/>
      </w:pPr>
      <w:r w:rsidRPr="00FC4707">
        <w:t>Kirkby Outdoor Market takes place every Tuesday, Friday</w:t>
      </w:r>
      <w:r w:rsidR="008C46AE">
        <w:t>,</w:t>
      </w:r>
      <w:r w:rsidRPr="00FC4707">
        <w:t xml:space="preserve"> and Saturday</w:t>
      </w:r>
      <w:r w:rsidR="00C25CB0">
        <w:t xml:space="preserve"> between 9am-3pm</w:t>
      </w:r>
      <w:r w:rsidRPr="00FC4707">
        <w:t xml:space="preserve"> along </w:t>
      </w:r>
      <w:proofErr w:type="spellStart"/>
      <w:r w:rsidRPr="00FC4707">
        <w:t>Lowmoor</w:t>
      </w:r>
      <w:proofErr w:type="spellEnd"/>
      <w:r w:rsidRPr="00FC4707">
        <w:t xml:space="preserve"> Road. An inside artisan market </w:t>
      </w:r>
      <w:proofErr w:type="gramStart"/>
      <w:r w:rsidRPr="00FC4707">
        <w:t>opened up</w:t>
      </w:r>
      <w:proofErr w:type="gramEnd"/>
      <w:r w:rsidRPr="00FC4707">
        <w:t xml:space="preserve"> in August 2021 named Moor Market which has seven undercover stalls and a cafe.</w:t>
      </w:r>
    </w:p>
    <w:p w14:paraId="2CB41911"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Independent Trading</w:t>
      </w:r>
    </w:p>
    <w:p w14:paraId="143260B8" w14:textId="0ADF0D2F" w:rsidR="00FC4707" w:rsidRPr="004D7BE8" w:rsidRDefault="00FC4707" w:rsidP="00841F25">
      <w:pPr>
        <w:pStyle w:val="BodyText"/>
      </w:pPr>
      <w:r w:rsidRPr="00FC4707">
        <w:t xml:space="preserve">14.3% of units in Kirkby are national multiples, with 85.7% being independent traders.  The centre therefore has a strong independent trading offer.  This is positive from the viewpoint of creating a unique offer </w:t>
      </w:r>
      <w:r w:rsidRPr="004D7BE8">
        <w:t xml:space="preserve">but can also perhaps be indicative of a lack of attraction to </w:t>
      </w:r>
      <w:r w:rsidR="007465EA">
        <w:t xml:space="preserve">a significant number of </w:t>
      </w:r>
      <w:r w:rsidRPr="004D7BE8">
        <w:t xml:space="preserve">larger national multiples.  </w:t>
      </w:r>
    </w:p>
    <w:p w14:paraId="6BB52784" w14:textId="7424A456" w:rsidR="00FC4707" w:rsidRPr="00FC4707" w:rsidRDefault="005765DC" w:rsidP="005765DC">
      <w:pPr>
        <w:pStyle w:val="Caption"/>
        <w:numPr>
          <w:ilvl w:val="0"/>
          <w:numId w:val="0"/>
        </w:numPr>
        <w:ind w:left="993" w:hanging="426"/>
      </w:pPr>
      <w:r>
        <w:lastRenderedPageBreak/>
        <w:t xml:space="preserve">Figure 6.13 - </w:t>
      </w:r>
      <w:r w:rsidR="00FC4707" w:rsidRPr="00FC4707">
        <w:t>Map showing the distribution of national multiples in Kirkby-in-Ashfield</w:t>
      </w:r>
    </w:p>
    <w:p w14:paraId="1FB9E765" w14:textId="2B2E1A21"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5C4A8FE5" wp14:editId="2AF4533A">
            <wp:extent cx="3390900" cy="2405530"/>
            <wp:effectExtent l="19050" t="19050" r="19050" b="13970"/>
            <wp:docPr id="67" name="Picture 67"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map of a city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00263" cy="2412172"/>
                    </a:xfrm>
                    <a:prstGeom prst="rect">
                      <a:avLst/>
                    </a:prstGeom>
                    <a:noFill/>
                    <a:ln w="9525" cmpd="sng">
                      <a:solidFill>
                        <a:srgbClr val="000000"/>
                      </a:solidFill>
                      <a:miter lim="800000"/>
                      <a:headEnd/>
                      <a:tailEnd/>
                    </a:ln>
                    <a:effectLst/>
                  </pic:spPr>
                </pic:pic>
              </a:graphicData>
            </a:graphic>
          </wp:inline>
        </w:drawing>
      </w:r>
    </w:p>
    <w:p w14:paraId="39EECBA8"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Crime &amp; Safety</w:t>
      </w:r>
    </w:p>
    <w:p w14:paraId="1907CE31" w14:textId="2FB50EF5" w:rsidR="00FC4707" w:rsidRPr="00FC4707" w:rsidRDefault="00C25CB0" w:rsidP="00841F25">
      <w:pPr>
        <w:pStyle w:val="BodyText"/>
      </w:pPr>
      <w:r>
        <w:t>Data from police.uk shows that, i</w:t>
      </w:r>
      <w:r w:rsidR="00FC4707" w:rsidRPr="00FC4707">
        <w:t>n June 2023, 45 crimes were reported in Kirkby’s defined town centre boundary</w:t>
      </w:r>
      <w:r w:rsidR="0076789E">
        <w:rPr>
          <w:rStyle w:val="FootnoteReference"/>
        </w:rPr>
        <w:footnoteReference w:id="18"/>
      </w:r>
      <w:r w:rsidR="00FC4707" w:rsidRPr="00FC4707">
        <w:t xml:space="preserve">. This is up significantly up from 30 that reported in June 2022. </w:t>
      </w:r>
    </w:p>
    <w:p w14:paraId="5B7DDF54" w14:textId="77777777" w:rsidR="00FC4707" w:rsidRPr="00FC4707" w:rsidRDefault="00FC4707" w:rsidP="00841F25">
      <w:pPr>
        <w:pStyle w:val="BodyText"/>
      </w:pPr>
      <w:r w:rsidRPr="00FC4707">
        <w:t xml:space="preserve">At the time of visiting, Kirkby felt safe with active frontages providing natural surveillance to </w:t>
      </w:r>
      <w:proofErr w:type="gramStart"/>
      <w:r w:rsidRPr="00FC4707">
        <w:t>the vast majority of</w:t>
      </w:r>
      <w:proofErr w:type="gramEnd"/>
      <w:r w:rsidRPr="00FC4707">
        <w:t xml:space="preserve"> streets. A high number of streetlights line the streets of </w:t>
      </w:r>
      <w:proofErr w:type="gramStart"/>
      <w:r w:rsidRPr="00FC4707">
        <w:t>Kirkby</w:t>
      </w:r>
      <w:proofErr w:type="gramEnd"/>
      <w:r w:rsidRPr="00FC4707">
        <w:t xml:space="preserve"> and a number of CCTV cameras were noticed.</w:t>
      </w:r>
    </w:p>
    <w:p w14:paraId="06ED75D5" w14:textId="77777777" w:rsidR="00FC4707" w:rsidRPr="00FC4707" w:rsidRDefault="00FC4707" w:rsidP="00841F25">
      <w:pPr>
        <w:pStyle w:val="BodyText"/>
      </w:pPr>
      <w:r w:rsidRPr="00FC4707">
        <w:t>In July 2023, businesses in Hucknall were provided with walkie-talkies to battle against shoplifters in the town. Shopkeepers in Kirkby signed up to the Business Crime Forum, Shop Watch, which was launched by Ashfield District Council and Nottingham Police. The scheme links local shopkeepers together with handheld radios and regular face-to-face meetings. Since the scheme was launched, earlier in 2023, local businesses have reported a fall in shoplifting.</w:t>
      </w:r>
    </w:p>
    <w:p w14:paraId="5ECE1776"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Night-time Economy</w:t>
      </w:r>
    </w:p>
    <w:p w14:paraId="2366F4B8" w14:textId="1D63E991" w:rsidR="00FC4707" w:rsidRPr="00FC4707" w:rsidRDefault="00FC4707" w:rsidP="00841F25">
      <w:pPr>
        <w:pStyle w:val="BodyText"/>
      </w:pPr>
      <w:r w:rsidRPr="00FC4707">
        <w:t xml:space="preserve">Only five of the units in Kirkby add to the night-time economy. Of these five, there are three public houses and two bars. There are no </w:t>
      </w:r>
      <w:r w:rsidRPr="00B1011A">
        <w:t>restaurants suggesting limited variety.</w:t>
      </w:r>
      <w:r w:rsidRPr="00FC4707">
        <w:t xml:space="preserve"> </w:t>
      </w:r>
    </w:p>
    <w:p w14:paraId="14F98E70" w14:textId="77777777" w:rsidR="00B1011A" w:rsidRDefault="00B1011A">
      <w:pPr>
        <w:spacing w:after="160" w:line="259" w:lineRule="auto"/>
        <w:rPr>
          <w:rFonts w:asciiTheme="minorHAnsi" w:eastAsiaTheme="minorHAnsi" w:hAnsiTheme="minorHAnsi" w:cstheme="minorBidi"/>
          <w:b/>
          <w:iCs/>
          <w:noProof/>
          <w:color w:val="2B5059" w:themeColor="accent2"/>
          <w:sz w:val="16"/>
          <w:szCs w:val="18"/>
          <w:lang w:eastAsia="en-GB" w:bidi="ar-SA"/>
        </w:rPr>
      </w:pPr>
      <w:r>
        <w:br w:type="page"/>
      </w:r>
    </w:p>
    <w:p w14:paraId="3FC6EB12" w14:textId="5ABD8A29" w:rsidR="00FC4707" w:rsidRPr="00FC4707" w:rsidRDefault="005765DC" w:rsidP="005765DC">
      <w:pPr>
        <w:pStyle w:val="Caption"/>
        <w:numPr>
          <w:ilvl w:val="0"/>
          <w:numId w:val="0"/>
        </w:numPr>
        <w:ind w:left="993" w:hanging="426"/>
      </w:pPr>
      <w:r>
        <w:lastRenderedPageBreak/>
        <w:t xml:space="preserve">Figure 6.14 - </w:t>
      </w:r>
      <w:r w:rsidR="00FC4707" w:rsidRPr="00FC4707">
        <w:t>Map showing the distribution of ‘night-time’ uses in Kirkby-in-Ashfield</w:t>
      </w:r>
    </w:p>
    <w:p w14:paraId="4D34DC2B" w14:textId="372A044B"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337F1F88" wp14:editId="358F0757">
            <wp:extent cx="3371850" cy="2385396"/>
            <wp:effectExtent l="19050" t="19050" r="19050" b="15240"/>
            <wp:docPr id="66" name="Picture 66"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map of a city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77557" cy="2389434"/>
                    </a:xfrm>
                    <a:prstGeom prst="rect">
                      <a:avLst/>
                    </a:prstGeom>
                    <a:noFill/>
                    <a:ln w="9525" cmpd="sng">
                      <a:solidFill>
                        <a:srgbClr val="000000"/>
                      </a:solidFill>
                      <a:miter lim="800000"/>
                      <a:headEnd/>
                      <a:tailEnd/>
                    </a:ln>
                    <a:effectLst/>
                  </pic:spPr>
                </pic:pic>
              </a:graphicData>
            </a:graphic>
          </wp:inline>
        </w:drawing>
      </w:r>
    </w:p>
    <w:p w14:paraId="7FEF342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Public Investment</w:t>
      </w:r>
    </w:p>
    <w:p w14:paraId="16B1013B" w14:textId="77777777" w:rsidR="00FC4707" w:rsidRPr="00FC4707" w:rsidRDefault="00FC4707" w:rsidP="00841F25">
      <w:pPr>
        <w:pStyle w:val="BodyText"/>
      </w:pPr>
      <w:r w:rsidRPr="00FC4707">
        <w:t xml:space="preserve">In recent years, there has been £1.1 million of public realm improvements along </w:t>
      </w:r>
      <w:proofErr w:type="spellStart"/>
      <w:r w:rsidRPr="00FC4707">
        <w:t>Lowmoor</w:t>
      </w:r>
      <w:proofErr w:type="spellEnd"/>
      <w:r w:rsidRPr="00FC4707">
        <w:t xml:space="preserve"> Road and creating a new civic square along with investment in a shop front improvement grant scheme. </w:t>
      </w:r>
    </w:p>
    <w:p w14:paraId="1F89037C" w14:textId="77777777" w:rsidR="00FC4707" w:rsidRPr="00FC4707" w:rsidRDefault="00FC4707" w:rsidP="00841F25">
      <w:pPr>
        <w:pStyle w:val="BodyText"/>
      </w:pPr>
      <w:r w:rsidRPr="00FC4707">
        <w:t xml:space="preserve">As part of the Sutton and Kirkby Town </w:t>
      </w:r>
      <w:r w:rsidRPr="00B1011A">
        <w:t>Deal, the funding ask</w:t>
      </w:r>
      <w:r w:rsidRPr="00FC4707">
        <w:t xml:space="preserve"> for Kirkby was £31 million. </w:t>
      </w:r>
      <w:bookmarkStart w:id="36" w:name="_Hlk150416451"/>
      <w:r w:rsidRPr="00FC4707">
        <w:t xml:space="preserve">With this money, a new Kirkby Health Hub and sports hub at Kingsway Park are set to be delivered and will give </w:t>
      </w:r>
      <w:proofErr w:type="gramStart"/>
      <w:r w:rsidRPr="00FC4707">
        <w:t>local residents</w:t>
      </w:r>
      <w:proofErr w:type="gramEnd"/>
      <w:r w:rsidRPr="00FC4707">
        <w:t xml:space="preserve"> greater access to healthier lifestyles and help tackle poor local health outcomes. Additionally, the gateway area around Kirkby Train Station will be developed to provide better access to the station and interchange to buses and the new cycle/ walking network to promote use of more sustainable forms of transport.  </w:t>
      </w:r>
    </w:p>
    <w:bookmarkEnd w:id="36"/>
    <w:p w14:paraId="665777B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Technological Enhancement</w:t>
      </w:r>
    </w:p>
    <w:p w14:paraId="4498DF94" w14:textId="77777777" w:rsidR="00FC4707" w:rsidRPr="00FC4707" w:rsidRDefault="00FC4707" w:rsidP="00841F25">
      <w:pPr>
        <w:pStyle w:val="BodyText"/>
      </w:pPr>
      <w:r w:rsidRPr="00FC4707">
        <w:t xml:space="preserve">In Kirkby town centre there is just one Premium BT WIFI hotspot that </w:t>
      </w:r>
      <w:proofErr w:type="gramStart"/>
      <w:r w:rsidRPr="00FC4707">
        <w:t>is located in</w:t>
      </w:r>
      <w:proofErr w:type="gramEnd"/>
      <w:r w:rsidRPr="00FC4707">
        <w:t xml:space="preserve"> William Hill. </w:t>
      </w:r>
    </w:p>
    <w:p w14:paraId="37C615C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Commercial Demand</w:t>
      </w:r>
    </w:p>
    <w:p w14:paraId="453DFAB6" w14:textId="77777777" w:rsidR="00FC4707" w:rsidRPr="00FC4707" w:rsidRDefault="00FC4707" w:rsidP="00841F25">
      <w:pPr>
        <w:pStyle w:val="BodyText"/>
      </w:pPr>
      <w:r w:rsidRPr="00FC4707">
        <w:t xml:space="preserve">The Requirements List shows just one known retailer looking to locate to Kirkby. </w:t>
      </w:r>
    </w:p>
    <w:tbl>
      <w:tblPr>
        <w:tblStyle w:val="NexusComplex21"/>
        <w:tblW w:w="9473" w:type="dxa"/>
        <w:tblInd w:w="562" w:type="dxa"/>
        <w:tblLook w:val="04A0" w:firstRow="1" w:lastRow="0" w:firstColumn="1" w:lastColumn="0" w:noHBand="0" w:noVBand="1"/>
      </w:tblPr>
      <w:tblGrid>
        <w:gridCol w:w="2552"/>
        <w:gridCol w:w="2977"/>
        <w:gridCol w:w="1972"/>
        <w:gridCol w:w="1972"/>
      </w:tblGrid>
      <w:tr w:rsidR="00FC4707" w:rsidRPr="00FC4707" w14:paraId="1EA9424A" w14:textId="77777777" w:rsidTr="00DF66EB">
        <w:trPr>
          <w:cnfStyle w:val="100000000000" w:firstRow="1" w:lastRow="0" w:firstColumn="0" w:lastColumn="0" w:oddVBand="0" w:evenVBand="0" w:oddHBand="0" w:evenHBand="0" w:firstRowFirstColumn="0" w:firstRowLastColumn="0" w:lastRowFirstColumn="0" w:lastRowLastColumn="0"/>
        </w:trPr>
        <w:tc>
          <w:tcPr>
            <w:tcW w:w="2552" w:type="dxa"/>
          </w:tcPr>
          <w:p w14:paraId="75C7F147" w14:textId="77777777" w:rsidR="00FC4707" w:rsidRPr="00FC4707" w:rsidRDefault="00FC4707" w:rsidP="00FC4707">
            <w:pPr>
              <w:spacing w:line="192" w:lineRule="exact"/>
              <w:rPr>
                <w:rFonts w:asciiTheme="minorHAnsi" w:hAnsiTheme="minorHAnsi" w:cs="Arial"/>
                <w:sz w:val="20"/>
                <w:szCs w:val="28"/>
                <w:lang w:eastAsia="en-US" w:bidi="ar-SA"/>
              </w:rPr>
            </w:pPr>
            <w:r w:rsidRPr="00FC4707">
              <w:rPr>
                <w:rFonts w:asciiTheme="minorHAnsi" w:hAnsiTheme="minorHAnsi" w:cs="Arial"/>
                <w:sz w:val="20"/>
                <w:szCs w:val="28"/>
                <w:lang w:eastAsia="en-US" w:bidi="ar-SA"/>
              </w:rPr>
              <w:t>Occupier</w:t>
            </w:r>
          </w:p>
        </w:tc>
        <w:tc>
          <w:tcPr>
            <w:tcW w:w="2977" w:type="dxa"/>
          </w:tcPr>
          <w:p w14:paraId="128036D8" w14:textId="77777777" w:rsidR="00FC4707" w:rsidRPr="00FC4707" w:rsidRDefault="00FC4707" w:rsidP="00FC4707">
            <w:pPr>
              <w:spacing w:line="192" w:lineRule="exact"/>
              <w:rPr>
                <w:rFonts w:asciiTheme="minorHAnsi" w:hAnsiTheme="minorHAnsi" w:cs="Arial"/>
                <w:sz w:val="20"/>
                <w:szCs w:val="28"/>
                <w:lang w:eastAsia="en-US" w:bidi="ar-SA"/>
              </w:rPr>
            </w:pPr>
            <w:r w:rsidRPr="00FC4707">
              <w:rPr>
                <w:rFonts w:asciiTheme="minorHAnsi" w:hAnsiTheme="minorHAnsi" w:cs="Arial"/>
                <w:sz w:val="20"/>
                <w:szCs w:val="28"/>
                <w:lang w:eastAsia="en-US" w:bidi="ar-SA"/>
              </w:rPr>
              <w:t>Description</w:t>
            </w:r>
          </w:p>
        </w:tc>
        <w:tc>
          <w:tcPr>
            <w:tcW w:w="1972" w:type="dxa"/>
          </w:tcPr>
          <w:p w14:paraId="5BC4AE4B"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(min sq. ft)</w:t>
            </w:r>
          </w:p>
        </w:tc>
        <w:tc>
          <w:tcPr>
            <w:tcW w:w="1972" w:type="dxa"/>
          </w:tcPr>
          <w:p w14:paraId="235F6B6F"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(max sq. ft)</w:t>
            </w:r>
          </w:p>
        </w:tc>
      </w:tr>
      <w:tr w:rsidR="00FC4707" w:rsidRPr="00FC4707" w14:paraId="5B056DF3" w14:textId="77777777" w:rsidTr="00DF66EB">
        <w:trPr>
          <w:cnfStyle w:val="000000100000" w:firstRow="0" w:lastRow="0" w:firstColumn="0" w:lastColumn="0" w:oddVBand="0" w:evenVBand="0" w:oddHBand="1" w:evenHBand="0" w:firstRowFirstColumn="0" w:firstRowLastColumn="0" w:lastRowFirstColumn="0" w:lastRowLastColumn="0"/>
        </w:trPr>
        <w:tc>
          <w:tcPr>
            <w:tcW w:w="2552" w:type="dxa"/>
          </w:tcPr>
          <w:p w14:paraId="5E60D6DD"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Lidl</w:t>
            </w:r>
          </w:p>
        </w:tc>
        <w:tc>
          <w:tcPr>
            <w:tcW w:w="2977" w:type="dxa"/>
          </w:tcPr>
          <w:p w14:paraId="441FCF26"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Supermarket</w:t>
            </w:r>
          </w:p>
        </w:tc>
        <w:tc>
          <w:tcPr>
            <w:tcW w:w="1972" w:type="dxa"/>
          </w:tcPr>
          <w:p w14:paraId="135AD01B"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18,000</w:t>
            </w:r>
          </w:p>
        </w:tc>
        <w:tc>
          <w:tcPr>
            <w:tcW w:w="1972" w:type="dxa"/>
          </w:tcPr>
          <w:p w14:paraId="1DEE537C"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26,000</w:t>
            </w:r>
          </w:p>
        </w:tc>
      </w:tr>
    </w:tbl>
    <w:p w14:paraId="7A57DC10"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p>
    <w:p w14:paraId="17A25B62" w14:textId="0BC91E37" w:rsidR="00FC4707" w:rsidRPr="00FC4707" w:rsidRDefault="00FC4707" w:rsidP="00FC4707">
      <w:pPr>
        <w:pStyle w:val="Heading1"/>
      </w:pPr>
      <w:bookmarkStart w:id="37" w:name="_Toc146906712"/>
      <w:r w:rsidRPr="00FC4707">
        <w:lastRenderedPageBreak/>
        <w:t>Hucknall Health</w:t>
      </w:r>
      <w:r w:rsidR="003550BA">
        <w:t xml:space="preserve"> C</w:t>
      </w:r>
      <w:r w:rsidRPr="00FC4707">
        <w:t>heck</w:t>
      </w:r>
      <w:bookmarkEnd w:id="37"/>
    </w:p>
    <w:p w14:paraId="4A9884F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Description</w:t>
      </w:r>
    </w:p>
    <w:p w14:paraId="58319A59" w14:textId="77777777" w:rsidR="00FC4707" w:rsidRPr="00FC4707" w:rsidRDefault="00FC4707" w:rsidP="00841F25">
      <w:pPr>
        <w:pStyle w:val="BodyText"/>
      </w:pPr>
      <w:r w:rsidRPr="00FC4707">
        <w:t xml:space="preserve">Hucknall is the southernmost town in the Ashfield area and is located on the outskirts of Nottingham. The centre comprises 128 units. </w:t>
      </w:r>
    </w:p>
    <w:p w14:paraId="01FB1F07" w14:textId="1676C0F8" w:rsidR="00FC4707" w:rsidRPr="00FC4707" w:rsidRDefault="007E5D85" w:rsidP="005765DC">
      <w:pPr>
        <w:pStyle w:val="Caption"/>
        <w:numPr>
          <w:ilvl w:val="0"/>
          <w:numId w:val="0"/>
        </w:numPr>
        <w:ind w:left="993" w:hanging="426"/>
      </w:pPr>
      <w:r>
        <mc:AlternateContent>
          <mc:Choice Requires="wps">
            <w:drawing>
              <wp:anchor distT="0" distB="0" distL="114300" distR="114300" simplePos="0" relativeHeight="251771904" behindDoc="0" locked="0" layoutInCell="1" allowOverlap="1" wp14:anchorId="20506C9E" wp14:editId="3F552E98">
                <wp:simplePos x="0" y="0"/>
                <wp:positionH relativeFrom="column">
                  <wp:posOffset>4749117</wp:posOffset>
                </wp:positionH>
                <wp:positionV relativeFrom="paragraph">
                  <wp:posOffset>2496880</wp:posOffset>
                </wp:positionV>
                <wp:extent cx="1509622" cy="35087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509622" cy="350875"/>
                        </a:xfrm>
                        <a:prstGeom prst="rect">
                          <a:avLst/>
                        </a:prstGeom>
                        <a:noFill/>
                        <a:ln w="6350">
                          <a:noFill/>
                        </a:ln>
                      </wps:spPr>
                      <wps:txbx>
                        <w:txbxContent>
                          <w:p w14:paraId="66C83EC4" w14:textId="2936C0DA" w:rsidR="007E5D85" w:rsidRPr="00344196" w:rsidRDefault="007E5D85" w:rsidP="007E5D85">
                            <w:pPr>
                              <w:pStyle w:val="KS-SourceunderFigures"/>
                              <w:ind w:left="0"/>
                              <w:rPr>
                                <w:b/>
                                <w:bCs/>
                                <w:color w:val="FFFFFF" w:themeColor="background1"/>
                              </w:rPr>
                            </w:pPr>
                            <w:r>
                              <w:rPr>
                                <w:b/>
                                <w:bCs/>
                                <w:color w:val="FFFFFF" w:themeColor="background1"/>
                              </w:rPr>
                              <w:t>High Street (East)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06C9E" id="Text Box 24" o:spid="_x0000_s1035" type="#_x0000_t202" style="position:absolute;left:0;text-align:left;margin-left:373.95pt;margin-top:196.6pt;width:118.85pt;height:27.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" filled="f" stroked="f" strokeweight=".5pt">
                <v:textbox>
                  <w:txbxContent>
                    <w:p w14:paraId="66C83EC4" w14:textId="2936C0DA" w:rsidR="007E5D85" w:rsidRPr="00344196" w:rsidRDefault="007E5D85" w:rsidP="007E5D85">
                      <w:pPr>
                        <w:pStyle w:val="KS-SourceunderFigures"/>
                        <w:ind w:left="0"/>
                        <w:rPr>
                          <w:b/>
                          <w:bCs/>
                          <w:color w:val="FFFFFF" w:themeColor="background1"/>
                        </w:rPr>
                      </w:pPr>
                      <w:r>
                        <w:rPr>
                          <w:b/>
                          <w:bCs/>
                          <w:color w:val="FFFFFF" w:themeColor="background1"/>
                        </w:rPr>
                        <w:t>High Street (East)</w:t>
                      </w:r>
                    </w:p>
                  </w:txbxContent>
                </v:textbox>
              </v:shape>
            </w:pict>
          </mc:Fallback>
        </mc:AlternateContent>
      </w:r>
      <w:r>
        <mc:AlternateContent>
          <mc:Choice Requires="wps">
            <w:drawing>
              <wp:anchor distT="0" distB="0" distL="114300" distR="114300" simplePos="0" relativeHeight="251769856" behindDoc="0" locked="0" layoutInCell="1" allowOverlap="1" wp14:anchorId="487AAFFD" wp14:editId="6A3F793F">
                <wp:simplePos x="0" y="0"/>
                <wp:positionH relativeFrom="column">
                  <wp:posOffset>376927</wp:posOffset>
                </wp:positionH>
                <wp:positionV relativeFrom="paragraph">
                  <wp:posOffset>2497347</wp:posOffset>
                </wp:positionV>
                <wp:extent cx="2498651" cy="35087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498651" cy="350875"/>
                        </a:xfrm>
                        <a:prstGeom prst="rect">
                          <a:avLst/>
                        </a:prstGeom>
                        <a:noFill/>
                        <a:ln w="6350">
                          <a:noFill/>
                        </a:ln>
                      </wps:spPr>
                      <wps:txbx>
                        <w:txbxContent>
                          <w:p w14:paraId="15511204" w14:textId="5F43EAF2" w:rsidR="007E5D85" w:rsidRPr="00344196" w:rsidRDefault="007E5D85" w:rsidP="007E5D85">
                            <w:pPr>
                              <w:pStyle w:val="KS-SourceunderFigures"/>
                              <w:ind w:left="0"/>
                              <w:rPr>
                                <w:b/>
                                <w:bCs/>
                                <w:color w:val="FFFFFF" w:themeColor="background1"/>
                              </w:rPr>
                            </w:pPr>
                            <w:r>
                              <w:rPr>
                                <w:b/>
                                <w:bCs/>
                                <w:color w:val="FFFFFF" w:themeColor="background1"/>
                              </w:rPr>
                              <w:t>High Street (West)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AAFFD" id="Text Box 23" o:spid="_x0000_s1036" type="#_x0000_t202" style="position:absolute;left:0;text-align:left;margin-left:29.7pt;margin-top:196.65pt;width:196.75pt;height:27.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" filled="f" stroked="f" strokeweight=".5pt">
                <v:textbox>
                  <w:txbxContent>
                    <w:p w14:paraId="15511204" w14:textId="5F43EAF2" w:rsidR="007E5D85" w:rsidRPr="00344196" w:rsidRDefault="007E5D85" w:rsidP="007E5D85">
                      <w:pPr>
                        <w:pStyle w:val="KS-SourceunderFigures"/>
                        <w:ind w:left="0"/>
                        <w:rPr>
                          <w:b/>
                          <w:bCs/>
                          <w:color w:val="FFFFFF" w:themeColor="background1"/>
                        </w:rPr>
                      </w:pPr>
                      <w:r>
                        <w:rPr>
                          <w:b/>
                          <w:bCs/>
                          <w:color w:val="FFFFFF" w:themeColor="background1"/>
                        </w:rPr>
                        <w:t>High Street (West)</w:t>
                      </w:r>
                    </w:p>
                  </w:txbxContent>
                </v:textbox>
              </v:shape>
            </w:pict>
          </mc:Fallback>
        </mc:AlternateContent>
      </w:r>
      <w:r w:rsidR="00FC4707" w:rsidRPr="00FC4707">
        <w:drawing>
          <wp:anchor distT="0" distB="0" distL="114300" distR="114300" simplePos="0" relativeHeight="251751424" behindDoc="1" locked="0" layoutInCell="1" allowOverlap="1" wp14:anchorId="05707214" wp14:editId="70F028BB">
            <wp:simplePos x="0" y="0"/>
            <wp:positionH relativeFrom="column">
              <wp:posOffset>3195320</wp:posOffset>
            </wp:positionH>
            <wp:positionV relativeFrom="paragraph">
              <wp:posOffset>232410</wp:posOffset>
            </wp:positionV>
            <wp:extent cx="2616200" cy="2562225"/>
            <wp:effectExtent l="0" t="0" r="12700" b="9525"/>
            <wp:wrapTight wrapText="bothSides">
              <wp:wrapPolygon edited="0">
                <wp:start x="0" y="0"/>
                <wp:lineTo x="0" y="21520"/>
                <wp:lineTo x="21548" y="21520"/>
                <wp:lineTo x="21548" y="0"/>
                <wp:lineTo x="0" y="0"/>
              </wp:wrapPolygon>
            </wp:wrapTight>
            <wp:docPr id="114" name="Picture 114" descr="IMG_9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9830.jpg"/>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t="13248" b="13280"/>
                    <a:stretch>
                      <a:fillRect/>
                    </a:stretch>
                  </pic:blipFill>
                  <pic:spPr bwMode="auto">
                    <a:xfrm>
                      <a:off x="0" y="0"/>
                      <a:ext cx="2616200" cy="256222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FC4707" w:rsidRPr="00FC4707">
        <w:drawing>
          <wp:anchor distT="0" distB="0" distL="114300" distR="114300" simplePos="0" relativeHeight="251750400" behindDoc="1" locked="0" layoutInCell="1" allowOverlap="1" wp14:anchorId="45D50DAE" wp14:editId="2AB4B6E5">
            <wp:simplePos x="0" y="0"/>
            <wp:positionH relativeFrom="column">
              <wp:posOffset>346075</wp:posOffset>
            </wp:positionH>
            <wp:positionV relativeFrom="paragraph">
              <wp:posOffset>232410</wp:posOffset>
            </wp:positionV>
            <wp:extent cx="2630805" cy="2562225"/>
            <wp:effectExtent l="0" t="0" r="17145" b="9525"/>
            <wp:wrapTopAndBottom/>
            <wp:docPr id="113" name="Picture 113" descr="IMG_9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9825.jpg"/>
                    <pic:cNvPicPr>
                      <a:picLocks noChangeAspect="1" noChangeArrowheads="1"/>
                    </pic:cNvPicPr>
                  </pic:nvPicPr>
                  <pic:blipFill>
                    <a:blip r:embed="rId63" r:link="rId64" cstate="print">
                      <a:extLst>
                        <a:ext uri="{28A0092B-C50C-407E-A947-70E740481C1C}">
                          <a14:useLocalDpi xmlns:a14="http://schemas.microsoft.com/office/drawing/2010/main" val="0"/>
                        </a:ext>
                      </a:extLst>
                    </a:blip>
                    <a:srcRect t="13954" b="12949"/>
                    <a:stretch>
                      <a:fillRect/>
                    </a:stretch>
                  </pic:blipFill>
                  <pic:spPr bwMode="auto">
                    <a:xfrm>
                      <a:off x="0" y="0"/>
                      <a:ext cx="2630805" cy="256222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7.1 - </w:t>
      </w:r>
      <w:r w:rsidR="00FC4707" w:rsidRPr="00FC4707">
        <w:t>Photos of Hucknall</w:t>
      </w:r>
    </w:p>
    <w:p w14:paraId="19E20917"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16"/>
          <w:szCs w:val="18"/>
          <w:lang w:val="fr-FR" w:eastAsia="en-US" w:bidi="ar-SA"/>
        </w:rPr>
      </w:pPr>
      <w:proofErr w:type="gramStart"/>
      <w:r w:rsidRPr="00FC4707">
        <w:rPr>
          <w:rFonts w:asciiTheme="minorHAnsi" w:hAnsiTheme="minorHAnsi" w:cs="Arial"/>
          <w:color w:val="312A23" w:themeColor="text2"/>
          <w:sz w:val="16"/>
          <w:szCs w:val="18"/>
          <w:lang w:val="fr-FR" w:eastAsia="en-US" w:bidi="ar-SA"/>
        </w:rPr>
        <w:t>Source:</w:t>
      </w:r>
      <w:proofErr w:type="gramEnd"/>
      <w:r w:rsidRPr="00FC4707">
        <w:rPr>
          <w:rFonts w:asciiTheme="minorHAnsi" w:hAnsiTheme="minorHAnsi" w:cs="Arial"/>
          <w:color w:val="312A23" w:themeColor="text2"/>
          <w:sz w:val="16"/>
          <w:szCs w:val="18"/>
          <w:lang w:val="fr-FR" w:eastAsia="en-US" w:bidi="ar-SA"/>
        </w:rPr>
        <w:t xml:space="preserve"> Nexus Site </w:t>
      </w:r>
      <w:proofErr w:type="spellStart"/>
      <w:r w:rsidRPr="00FC4707">
        <w:rPr>
          <w:rFonts w:asciiTheme="minorHAnsi" w:hAnsiTheme="minorHAnsi" w:cs="Arial"/>
          <w:color w:val="312A23" w:themeColor="text2"/>
          <w:sz w:val="16"/>
          <w:szCs w:val="18"/>
          <w:lang w:val="fr-FR" w:eastAsia="en-US" w:bidi="ar-SA"/>
        </w:rPr>
        <w:t>Visit</w:t>
      </w:r>
      <w:proofErr w:type="spellEnd"/>
      <w:r w:rsidRPr="00FC4707">
        <w:rPr>
          <w:rFonts w:asciiTheme="minorHAnsi" w:hAnsiTheme="minorHAnsi" w:cs="Arial"/>
          <w:color w:val="312A23" w:themeColor="text2"/>
          <w:sz w:val="16"/>
          <w:szCs w:val="18"/>
          <w:lang w:val="fr-FR" w:eastAsia="en-US" w:bidi="ar-SA"/>
        </w:rPr>
        <w:t xml:space="preserve"> (August 2023)</w:t>
      </w:r>
    </w:p>
    <w:p w14:paraId="0F837E0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Retail Offer</w:t>
      </w:r>
    </w:p>
    <w:p w14:paraId="428634F2" w14:textId="08C71BE2" w:rsidR="00FC4707" w:rsidRPr="00FC4707" w:rsidRDefault="005765DC" w:rsidP="005765DC">
      <w:pPr>
        <w:pStyle w:val="Caption"/>
        <w:numPr>
          <w:ilvl w:val="0"/>
          <w:numId w:val="0"/>
        </w:numPr>
        <w:ind w:left="993" w:hanging="426"/>
      </w:pPr>
      <w:r>
        <w:t xml:space="preserve">Figure 7.2 - </w:t>
      </w:r>
      <w:r w:rsidR="00FC4707" w:rsidRPr="00FC4707">
        <w:t>Map showing composition of retail units in Hucknall</w:t>
      </w:r>
    </w:p>
    <w:p w14:paraId="31AA0B6C" w14:textId="0905D7BE" w:rsidR="00FC4707" w:rsidRPr="00FC4707" w:rsidRDefault="00B76E7E" w:rsidP="00FC4707">
      <w:pPr>
        <w:spacing w:line="276" w:lineRule="auto"/>
        <w:ind w:left="567"/>
        <w:jc w:val="both"/>
        <w:rPr>
          <w:rFonts w:asciiTheme="minorHAnsi" w:hAnsiTheme="minorHAnsi" w:cs="Arial"/>
          <w:color w:val="312A23" w:themeColor="text2"/>
          <w:sz w:val="20"/>
          <w:szCs w:val="22"/>
          <w:lang w:eastAsia="en-US" w:bidi="ar-SA"/>
        </w:rPr>
      </w:pPr>
      <w:r>
        <w:rPr>
          <w:rFonts w:asciiTheme="minorHAnsi" w:hAnsiTheme="minorHAnsi" w:cs="Arial"/>
          <w:noProof/>
          <w:color w:val="312A23" w:themeColor="text2"/>
          <w:sz w:val="20"/>
          <w:szCs w:val="22"/>
          <w:lang w:eastAsia="en-US" w:bidi="ar-SA"/>
        </w:rPr>
        <w:drawing>
          <wp:inline distT="0" distB="0" distL="0" distR="0" wp14:anchorId="660F1A59" wp14:editId="168BF382">
            <wp:extent cx="4733925" cy="3348891"/>
            <wp:effectExtent l="19050" t="19050" r="952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50370" cy="3360525"/>
                    </a:xfrm>
                    <a:prstGeom prst="rect">
                      <a:avLst/>
                    </a:prstGeom>
                    <a:noFill/>
                    <a:ln>
                      <a:solidFill>
                        <a:schemeClr val="tx1"/>
                      </a:solidFill>
                    </a:ln>
                  </pic:spPr>
                </pic:pic>
              </a:graphicData>
            </a:graphic>
          </wp:inline>
        </w:drawing>
      </w:r>
    </w:p>
    <w:p w14:paraId="6384EA1A" w14:textId="77777777" w:rsidR="00FC4707" w:rsidRPr="00FC4707" w:rsidRDefault="00FC4707" w:rsidP="00FC4707">
      <w:pPr>
        <w:tabs>
          <w:tab w:val="left" w:pos="851"/>
        </w:tabs>
        <w:spacing w:line="276" w:lineRule="auto"/>
        <w:ind w:left="993" w:hanging="426"/>
        <w:rPr>
          <w:rFonts w:asciiTheme="minorHAnsi" w:hAnsiTheme="minorHAnsi" w:cs="Arial"/>
          <w:bCs/>
          <w:iCs/>
          <w:noProof/>
          <w:color w:val="2B5059" w:themeColor="accent2"/>
          <w:sz w:val="16"/>
          <w:szCs w:val="18"/>
          <w:lang w:eastAsia="en-GB" w:bidi="ar-SA"/>
        </w:rPr>
      </w:pPr>
      <w:bookmarkStart w:id="38" w:name="_Hlk145592933"/>
      <w:r w:rsidRPr="00FC4707">
        <w:rPr>
          <w:rFonts w:asciiTheme="minorHAnsi" w:hAnsiTheme="minorHAnsi" w:cs="Arial"/>
          <w:bCs/>
          <w:iCs/>
          <w:noProof/>
          <w:color w:val="2B5059" w:themeColor="accent2"/>
          <w:sz w:val="16"/>
          <w:szCs w:val="18"/>
          <w:lang w:eastAsia="en-GB" w:bidi="ar-SA"/>
        </w:rPr>
        <w:t>Source: Experian GOAD</w:t>
      </w:r>
    </w:p>
    <w:bookmarkEnd w:id="38"/>
    <w:p w14:paraId="7D15C64D" w14:textId="77777777" w:rsidR="00FC4707" w:rsidRPr="00FC4707" w:rsidRDefault="00FC4707" w:rsidP="007021CB">
      <w:pPr>
        <w:pStyle w:val="BodyText"/>
      </w:pPr>
      <w:r w:rsidRPr="00FC4707">
        <w:lastRenderedPageBreak/>
        <w:t xml:space="preserve">The total number of comparison units in Hucknall is slightly below the national average, comprising 24.2% of units compared to the national average of 26.9%. Convenience units make up 8.6% of the total composition, </w:t>
      </w:r>
      <w:proofErr w:type="gramStart"/>
      <w:r w:rsidRPr="00FC4707">
        <w:t>similar to</w:t>
      </w:r>
      <w:proofErr w:type="gramEnd"/>
      <w:r w:rsidRPr="00FC4707">
        <w:t xml:space="preserve"> the national average of 9.3%.</w:t>
      </w:r>
    </w:p>
    <w:p w14:paraId="47657687" w14:textId="77777777" w:rsidR="00FC4707" w:rsidRPr="00FC4707" w:rsidRDefault="00FC4707" w:rsidP="007021CB">
      <w:pPr>
        <w:pStyle w:val="BodyText"/>
      </w:pPr>
      <w:r w:rsidRPr="00FC4707">
        <w:t xml:space="preserve">The service sector is well represented in Hucknall, comprising 59.4% of all units which is well above the national average of 49.9%. There is strong provision of retail services and financial &amp; business services both exceed national averages.  </w:t>
      </w:r>
    </w:p>
    <w:p w14:paraId="1A80EAF1" w14:textId="0B5DC8AC" w:rsidR="00FC4707" w:rsidRPr="00FC4707" w:rsidRDefault="00FC4707" w:rsidP="007021CB">
      <w:pPr>
        <w:pStyle w:val="BodyText"/>
      </w:pPr>
      <w:r w:rsidRPr="00FC4707">
        <w:t xml:space="preserve">In line with Sutton and Kirkby, when compared to the previous study conducted in 2016, the number of comparison units in Hucknall has fallen significantly (46 units to 31 units). The number of convenience units has risen since 2016.  There has also been a significant increase in the number of retail and leisure service units.  Whilst the provision of financial &amp; Business service units remains above the national average, unit </w:t>
      </w:r>
      <w:r w:rsidR="007021CB" w:rsidRPr="00FC4707">
        <w:t>number</w:t>
      </w:r>
      <w:r w:rsidRPr="00FC4707">
        <w:t xml:space="preserve"> have declined significantly (27 to 17).  </w:t>
      </w:r>
    </w:p>
    <w:p w14:paraId="5EC1E77B" w14:textId="4F3BC19F" w:rsidR="00FC4707" w:rsidRPr="00FC4707" w:rsidRDefault="005765DC" w:rsidP="005765DC">
      <w:pPr>
        <w:pStyle w:val="Caption"/>
        <w:numPr>
          <w:ilvl w:val="0"/>
          <w:numId w:val="0"/>
        </w:numPr>
        <w:ind w:left="993" w:hanging="426"/>
      </w:pPr>
      <w:r>
        <w:t xml:space="preserve">Figure 7.3 - </w:t>
      </w:r>
      <w:r w:rsidR="00FC4707" w:rsidRPr="00FC4707">
        <w:t xml:space="preserve">Hucknall </w:t>
      </w:r>
      <w:r w:rsidR="00FC4707" w:rsidRPr="00FC4707">
        <w:rPr>
          <w:rStyle w:val="Emphasis"/>
        </w:rPr>
        <w:t>Composition</w:t>
      </w:r>
      <w:r w:rsidR="00FC4707" w:rsidRPr="00FC4707">
        <w:t xml:space="preserve"> Table</w:t>
      </w:r>
    </w:p>
    <w:tbl>
      <w:tblPr>
        <w:tblStyle w:val="Nexus2"/>
        <w:tblW w:w="9781" w:type="dxa"/>
        <w:tblInd w:w="562" w:type="dxa"/>
        <w:tblLook w:val="04A0" w:firstRow="1" w:lastRow="0" w:firstColumn="1" w:lastColumn="0" w:noHBand="0" w:noVBand="1"/>
      </w:tblPr>
      <w:tblGrid>
        <w:gridCol w:w="1478"/>
        <w:gridCol w:w="1540"/>
        <w:gridCol w:w="1280"/>
        <w:gridCol w:w="1231"/>
        <w:gridCol w:w="1559"/>
        <w:gridCol w:w="1417"/>
        <w:gridCol w:w="1276"/>
      </w:tblGrid>
      <w:tr w:rsidR="00FC4707" w:rsidRPr="00FC4707" w14:paraId="165F1427" w14:textId="77777777" w:rsidTr="00DF66EB">
        <w:trPr>
          <w:cnfStyle w:val="100000000000" w:firstRow="1" w:lastRow="0" w:firstColumn="0" w:lastColumn="0" w:oddVBand="0" w:evenVBand="0" w:oddHBand="0" w:evenHBand="0" w:firstRowFirstColumn="0" w:firstRowLastColumn="0" w:lastRowFirstColumn="0" w:lastRowLastColumn="0"/>
          <w:trHeight w:val="300"/>
        </w:trPr>
        <w:tc>
          <w:tcPr>
            <w:tcW w:w="1478" w:type="dxa"/>
            <w:hideMark/>
          </w:tcPr>
          <w:p w14:paraId="4FDA41E9" w14:textId="77777777" w:rsidR="00FC4707" w:rsidRPr="00FC4707" w:rsidRDefault="00FC4707" w:rsidP="00FC4707">
            <w:pPr>
              <w:rPr>
                <w:rFonts w:ascii="Cambria" w:hAnsi="Cambria"/>
                <w:sz w:val="16"/>
                <w:szCs w:val="16"/>
              </w:rPr>
            </w:pPr>
            <w:r w:rsidRPr="00FC4707">
              <w:rPr>
                <w:rFonts w:ascii="Cambria" w:hAnsi="Cambria"/>
                <w:sz w:val="16"/>
                <w:szCs w:val="16"/>
              </w:rPr>
              <w:t> </w:t>
            </w:r>
          </w:p>
        </w:tc>
        <w:tc>
          <w:tcPr>
            <w:tcW w:w="4051" w:type="dxa"/>
            <w:gridSpan w:val="3"/>
            <w:hideMark/>
          </w:tcPr>
          <w:p w14:paraId="031F5486" w14:textId="77777777" w:rsidR="00FC4707" w:rsidRPr="00FC4707" w:rsidRDefault="00FC4707" w:rsidP="00FC4707">
            <w:pPr>
              <w:jc w:val="center"/>
              <w:rPr>
                <w:rFonts w:ascii="Calibri" w:hAnsi="Calibri" w:cs="Calibri"/>
                <w:bCs/>
                <w:sz w:val="16"/>
                <w:szCs w:val="16"/>
              </w:rPr>
            </w:pPr>
            <w:r w:rsidRPr="00FC4707">
              <w:rPr>
                <w:rFonts w:ascii="Calibri" w:hAnsi="Calibri" w:cs="Calibri"/>
                <w:bCs/>
                <w:sz w:val="16"/>
                <w:szCs w:val="16"/>
              </w:rPr>
              <w:t>2023</w:t>
            </w:r>
          </w:p>
        </w:tc>
        <w:tc>
          <w:tcPr>
            <w:tcW w:w="4252" w:type="dxa"/>
            <w:gridSpan w:val="3"/>
            <w:hideMark/>
          </w:tcPr>
          <w:p w14:paraId="63FA5A17" w14:textId="77777777" w:rsidR="00FC4707" w:rsidRPr="00FC4707" w:rsidRDefault="00FC4707" w:rsidP="00FC4707">
            <w:pPr>
              <w:jc w:val="center"/>
              <w:rPr>
                <w:rFonts w:ascii="Calibri" w:hAnsi="Calibri" w:cs="Calibri"/>
                <w:bCs/>
                <w:sz w:val="16"/>
                <w:szCs w:val="16"/>
              </w:rPr>
            </w:pPr>
            <w:r w:rsidRPr="00FC4707">
              <w:rPr>
                <w:rFonts w:ascii="Calibri" w:hAnsi="Calibri" w:cs="Calibri"/>
                <w:bCs/>
                <w:sz w:val="16"/>
                <w:szCs w:val="16"/>
              </w:rPr>
              <w:t>2016</w:t>
            </w:r>
          </w:p>
        </w:tc>
      </w:tr>
      <w:tr w:rsidR="00FC4707" w:rsidRPr="00FC4707" w14:paraId="79C43406"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478" w:type="dxa"/>
            <w:hideMark/>
          </w:tcPr>
          <w:p w14:paraId="5894E6F2" w14:textId="77777777" w:rsidR="00FC4707" w:rsidRPr="00FC4707" w:rsidRDefault="00FC4707" w:rsidP="00FC4707">
            <w:pPr>
              <w:rPr>
                <w:rFonts w:ascii="Calibri" w:hAnsi="Calibri" w:cs="Calibri"/>
                <w:sz w:val="16"/>
                <w:szCs w:val="16"/>
              </w:rPr>
            </w:pPr>
            <w:r w:rsidRPr="00FC4707">
              <w:rPr>
                <w:rFonts w:ascii="Calibri" w:hAnsi="Calibri" w:cs="Calibri"/>
                <w:sz w:val="16"/>
                <w:szCs w:val="16"/>
              </w:rPr>
              <w:t> </w:t>
            </w:r>
          </w:p>
        </w:tc>
        <w:tc>
          <w:tcPr>
            <w:tcW w:w="1540" w:type="dxa"/>
            <w:hideMark/>
          </w:tcPr>
          <w:p w14:paraId="636CB664"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Hucknall (total)</w:t>
            </w:r>
          </w:p>
        </w:tc>
        <w:tc>
          <w:tcPr>
            <w:tcW w:w="1280" w:type="dxa"/>
            <w:hideMark/>
          </w:tcPr>
          <w:p w14:paraId="5C9E0A6B"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Hucknall (%)</w:t>
            </w:r>
          </w:p>
        </w:tc>
        <w:tc>
          <w:tcPr>
            <w:tcW w:w="1231" w:type="dxa"/>
            <w:hideMark/>
          </w:tcPr>
          <w:p w14:paraId="3602A0E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National Average</w:t>
            </w:r>
          </w:p>
        </w:tc>
        <w:tc>
          <w:tcPr>
            <w:tcW w:w="1559" w:type="dxa"/>
            <w:shd w:val="clear" w:color="auto" w:fill="BDB9B6" w:themeFill="background2" w:themeFillShade="E6"/>
            <w:hideMark/>
          </w:tcPr>
          <w:p w14:paraId="1DE2DB2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Hucknall (total)</w:t>
            </w:r>
          </w:p>
        </w:tc>
        <w:tc>
          <w:tcPr>
            <w:tcW w:w="1417" w:type="dxa"/>
            <w:shd w:val="clear" w:color="auto" w:fill="BDB9B6" w:themeFill="background2" w:themeFillShade="E6"/>
            <w:hideMark/>
          </w:tcPr>
          <w:p w14:paraId="22FEA4A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Hucknall (%)</w:t>
            </w:r>
          </w:p>
        </w:tc>
        <w:tc>
          <w:tcPr>
            <w:tcW w:w="1276" w:type="dxa"/>
            <w:shd w:val="clear" w:color="auto" w:fill="BDB9B6" w:themeFill="background2" w:themeFillShade="E6"/>
            <w:hideMark/>
          </w:tcPr>
          <w:p w14:paraId="1DFFCF66"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National Average</w:t>
            </w:r>
          </w:p>
        </w:tc>
      </w:tr>
      <w:tr w:rsidR="00FC4707" w:rsidRPr="00FC4707" w14:paraId="7D25081D"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478" w:type="dxa"/>
            <w:hideMark/>
          </w:tcPr>
          <w:p w14:paraId="770CBE51"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Comparison</w:t>
            </w:r>
          </w:p>
        </w:tc>
        <w:tc>
          <w:tcPr>
            <w:tcW w:w="1540" w:type="dxa"/>
            <w:hideMark/>
          </w:tcPr>
          <w:p w14:paraId="3EEE183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31</w:t>
            </w:r>
          </w:p>
        </w:tc>
        <w:tc>
          <w:tcPr>
            <w:tcW w:w="1280" w:type="dxa"/>
            <w:hideMark/>
          </w:tcPr>
          <w:p w14:paraId="4F24F53D"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24.2%</w:t>
            </w:r>
          </w:p>
        </w:tc>
        <w:tc>
          <w:tcPr>
            <w:tcW w:w="1231" w:type="dxa"/>
            <w:noWrap/>
            <w:hideMark/>
          </w:tcPr>
          <w:p w14:paraId="57E10285"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26.9%</w:t>
            </w:r>
          </w:p>
        </w:tc>
        <w:tc>
          <w:tcPr>
            <w:tcW w:w="1559" w:type="dxa"/>
            <w:shd w:val="clear" w:color="auto" w:fill="BDB9B6" w:themeFill="background2" w:themeFillShade="E6"/>
            <w:hideMark/>
          </w:tcPr>
          <w:p w14:paraId="6E2A8E97"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46</w:t>
            </w:r>
          </w:p>
        </w:tc>
        <w:tc>
          <w:tcPr>
            <w:tcW w:w="1417" w:type="dxa"/>
            <w:shd w:val="clear" w:color="auto" w:fill="BDB9B6" w:themeFill="background2" w:themeFillShade="E6"/>
            <w:hideMark/>
          </w:tcPr>
          <w:p w14:paraId="71AD34BB"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30.1%</w:t>
            </w:r>
          </w:p>
        </w:tc>
        <w:tc>
          <w:tcPr>
            <w:tcW w:w="1276" w:type="dxa"/>
            <w:shd w:val="clear" w:color="auto" w:fill="BDB9B6" w:themeFill="background2" w:themeFillShade="E6"/>
            <w:hideMark/>
          </w:tcPr>
          <w:p w14:paraId="1CCCF02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32.1%</w:t>
            </w:r>
          </w:p>
        </w:tc>
      </w:tr>
      <w:tr w:rsidR="00FC4707" w:rsidRPr="00FC4707" w14:paraId="2128BBE8"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478" w:type="dxa"/>
            <w:hideMark/>
          </w:tcPr>
          <w:p w14:paraId="10B5307B"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Convenience</w:t>
            </w:r>
          </w:p>
        </w:tc>
        <w:tc>
          <w:tcPr>
            <w:tcW w:w="1540" w:type="dxa"/>
            <w:hideMark/>
          </w:tcPr>
          <w:p w14:paraId="1211A08C"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11</w:t>
            </w:r>
          </w:p>
        </w:tc>
        <w:tc>
          <w:tcPr>
            <w:tcW w:w="1280" w:type="dxa"/>
            <w:hideMark/>
          </w:tcPr>
          <w:p w14:paraId="4948E7BC"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8.6%</w:t>
            </w:r>
          </w:p>
        </w:tc>
        <w:tc>
          <w:tcPr>
            <w:tcW w:w="1231" w:type="dxa"/>
            <w:noWrap/>
            <w:hideMark/>
          </w:tcPr>
          <w:p w14:paraId="0CEEFF13"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9.3%</w:t>
            </w:r>
          </w:p>
        </w:tc>
        <w:tc>
          <w:tcPr>
            <w:tcW w:w="1559" w:type="dxa"/>
            <w:shd w:val="clear" w:color="auto" w:fill="BDB9B6" w:themeFill="background2" w:themeFillShade="E6"/>
            <w:hideMark/>
          </w:tcPr>
          <w:p w14:paraId="47BC4555"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9</w:t>
            </w:r>
          </w:p>
        </w:tc>
        <w:tc>
          <w:tcPr>
            <w:tcW w:w="1417" w:type="dxa"/>
            <w:shd w:val="clear" w:color="auto" w:fill="BDB9B6" w:themeFill="background2" w:themeFillShade="E6"/>
            <w:hideMark/>
          </w:tcPr>
          <w:p w14:paraId="1CBCA805"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5.9%</w:t>
            </w:r>
          </w:p>
        </w:tc>
        <w:tc>
          <w:tcPr>
            <w:tcW w:w="1276" w:type="dxa"/>
            <w:shd w:val="clear" w:color="auto" w:fill="BDB9B6" w:themeFill="background2" w:themeFillShade="E6"/>
            <w:hideMark/>
          </w:tcPr>
          <w:p w14:paraId="0C868F00"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8.6%</w:t>
            </w:r>
          </w:p>
        </w:tc>
      </w:tr>
      <w:tr w:rsidR="00FC4707" w:rsidRPr="00FC4707" w14:paraId="73480133"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478" w:type="dxa"/>
            <w:hideMark/>
          </w:tcPr>
          <w:p w14:paraId="32BD8302"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Services (total)</w:t>
            </w:r>
          </w:p>
        </w:tc>
        <w:tc>
          <w:tcPr>
            <w:tcW w:w="1540" w:type="dxa"/>
            <w:hideMark/>
          </w:tcPr>
          <w:p w14:paraId="2B57A165"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76</w:t>
            </w:r>
          </w:p>
        </w:tc>
        <w:tc>
          <w:tcPr>
            <w:tcW w:w="1280" w:type="dxa"/>
            <w:hideMark/>
          </w:tcPr>
          <w:p w14:paraId="5BD765F9"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59.4%</w:t>
            </w:r>
          </w:p>
        </w:tc>
        <w:tc>
          <w:tcPr>
            <w:tcW w:w="1231" w:type="dxa"/>
            <w:noWrap/>
            <w:hideMark/>
          </w:tcPr>
          <w:p w14:paraId="716FE9D4"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49.9%</w:t>
            </w:r>
          </w:p>
        </w:tc>
        <w:tc>
          <w:tcPr>
            <w:tcW w:w="1559" w:type="dxa"/>
            <w:shd w:val="clear" w:color="auto" w:fill="BDB9B6" w:themeFill="background2" w:themeFillShade="E6"/>
            <w:hideMark/>
          </w:tcPr>
          <w:p w14:paraId="6D6A6B3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75</w:t>
            </w:r>
          </w:p>
        </w:tc>
        <w:tc>
          <w:tcPr>
            <w:tcW w:w="1417" w:type="dxa"/>
            <w:shd w:val="clear" w:color="auto" w:fill="BDB9B6" w:themeFill="background2" w:themeFillShade="E6"/>
            <w:hideMark/>
          </w:tcPr>
          <w:p w14:paraId="269F1656"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49.0%</w:t>
            </w:r>
          </w:p>
        </w:tc>
        <w:tc>
          <w:tcPr>
            <w:tcW w:w="1276" w:type="dxa"/>
            <w:shd w:val="clear" w:color="auto" w:fill="BDB9B6" w:themeFill="background2" w:themeFillShade="E6"/>
            <w:hideMark/>
          </w:tcPr>
          <w:p w14:paraId="4028AB7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47.7%</w:t>
            </w:r>
          </w:p>
        </w:tc>
      </w:tr>
      <w:tr w:rsidR="00FC4707" w:rsidRPr="00FC4707" w14:paraId="103EA313"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478" w:type="dxa"/>
            <w:hideMark/>
          </w:tcPr>
          <w:p w14:paraId="2C62E81B"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Retail</w:t>
            </w:r>
          </w:p>
        </w:tc>
        <w:tc>
          <w:tcPr>
            <w:tcW w:w="1540" w:type="dxa"/>
            <w:hideMark/>
          </w:tcPr>
          <w:p w14:paraId="696F20E8"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25</w:t>
            </w:r>
          </w:p>
        </w:tc>
        <w:tc>
          <w:tcPr>
            <w:tcW w:w="1280" w:type="dxa"/>
            <w:hideMark/>
          </w:tcPr>
          <w:p w14:paraId="674E60F6"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19.5%</w:t>
            </w:r>
          </w:p>
        </w:tc>
        <w:tc>
          <w:tcPr>
            <w:tcW w:w="1231" w:type="dxa"/>
            <w:noWrap/>
            <w:hideMark/>
          </w:tcPr>
          <w:p w14:paraId="44EAA0CC"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15.8%</w:t>
            </w:r>
          </w:p>
        </w:tc>
        <w:tc>
          <w:tcPr>
            <w:tcW w:w="1559" w:type="dxa"/>
            <w:shd w:val="clear" w:color="auto" w:fill="BDB9B6" w:themeFill="background2" w:themeFillShade="E6"/>
            <w:hideMark/>
          </w:tcPr>
          <w:p w14:paraId="78278D5E"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22</w:t>
            </w:r>
          </w:p>
        </w:tc>
        <w:tc>
          <w:tcPr>
            <w:tcW w:w="1417" w:type="dxa"/>
            <w:shd w:val="clear" w:color="auto" w:fill="BDB9B6" w:themeFill="background2" w:themeFillShade="E6"/>
            <w:hideMark/>
          </w:tcPr>
          <w:p w14:paraId="2067587F"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14.4%</w:t>
            </w:r>
          </w:p>
        </w:tc>
        <w:tc>
          <w:tcPr>
            <w:tcW w:w="1276" w:type="dxa"/>
            <w:shd w:val="clear" w:color="auto" w:fill="BDB9B6" w:themeFill="background2" w:themeFillShade="E6"/>
            <w:hideMark/>
          </w:tcPr>
          <w:p w14:paraId="37BAB1AA"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14.3%</w:t>
            </w:r>
          </w:p>
        </w:tc>
      </w:tr>
      <w:tr w:rsidR="00FC4707" w:rsidRPr="00FC4707" w14:paraId="7D197BF9"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478" w:type="dxa"/>
            <w:hideMark/>
          </w:tcPr>
          <w:p w14:paraId="4E02BAFC"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Leisure</w:t>
            </w:r>
          </w:p>
        </w:tc>
        <w:tc>
          <w:tcPr>
            <w:tcW w:w="1540" w:type="dxa"/>
            <w:hideMark/>
          </w:tcPr>
          <w:p w14:paraId="59CC4065"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34</w:t>
            </w:r>
          </w:p>
        </w:tc>
        <w:tc>
          <w:tcPr>
            <w:tcW w:w="1280" w:type="dxa"/>
            <w:hideMark/>
          </w:tcPr>
          <w:p w14:paraId="0BCF3D49"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26.6%</w:t>
            </w:r>
          </w:p>
        </w:tc>
        <w:tc>
          <w:tcPr>
            <w:tcW w:w="1231" w:type="dxa"/>
            <w:noWrap/>
            <w:hideMark/>
          </w:tcPr>
          <w:p w14:paraId="286EBDC9"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25.4%</w:t>
            </w:r>
          </w:p>
        </w:tc>
        <w:tc>
          <w:tcPr>
            <w:tcW w:w="1559" w:type="dxa"/>
            <w:shd w:val="clear" w:color="auto" w:fill="BDB9B6" w:themeFill="background2" w:themeFillShade="E6"/>
            <w:hideMark/>
          </w:tcPr>
          <w:p w14:paraId="3B739E90"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26</w:t>
            </w:r>
          </w:p>
        </w:tc>
        <w:tc>
          <w:tcPr>
            <w:tcW w:w="1417" w:type="dxa"/>
            <w:shd w:val="clear" w:color="auto" w:fill="BDB9B6" w:themeFill="background2" w:themeFillShade="E6"/>
            <w:hideMark/>
          </w:tcPr>
          <w:p w14:paraId="5D96CC48"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17.0%</w:t>
            </w:r>
          </w:p>
        </w:tc>
        <w:tc>
          <w:tcPr>
            <w:tcW w:w="1276" w:type="dxa"/>
            <w:shd w:val="clear" w:color="auto" w:fill="BDB9B6" w:themeFill="background2" w:themeFillShade="E6"/>
            <w:hideMark/>
          </w:tcPr>
          <w:p w14:paraId="7D27DB6A"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22.7%</w:t>
            </w:r>
          </w:p>
        </w:tc>
      </w:tr>
      <w:tr w:rsidR="00FC4707" w:rsidRPr="00FC4707" w14:paraId="2A0E9258"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478" w:type="dxa"/>
            <w:hideMark/>
          </w:tcPr>
          <w:p w14:paraId="55B5F312"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 xml:space="preserve">Financial &amp; Business </w:t>
            </w:r>
          </w:p>
        </w:tc>
        <w:tc>
          <w:tcPr>
            <w:tcW w:w="1540" w:type="dxa"/>
            <w:hideMark/>
          </w:tcPr>
          <w:p w14:paraId="403ADDDE"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17</w:t>
            </w:r>
          </w:p>
        </w:tc>
        <w:tc>
          <w:tcPr>
            <w:tcW w:w="1280" w:type="dxa"/>
            <w:hideMark/>
          </w:tcPr>
          <w:p w14:paraId="2D5E6FCE"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13.3%</w:t>
            </w:r>
          </w:p>
        </w:tc>
        <w:tc>
          <w:tcPr>
            <w:tcW w:w="1231" w:type="dxa"/>
            <w:noWrap/>
            <w:hideMark/>
          </w:tcPr>
          <w:p w14:paraId="1AF409BB"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8.7%</w:t>
            </w:r>
          </w:p>
        </w:tc>
        <w:tc>
          <w:tcPr>
            <w:tcW w:w="1559" w:type="dxa"/>
            <w:shd w:val="clear" w:color="auto" w:fill="BDB9B6" w:themeFill="background2" w:themeFillShade="E6"/>
            <w:hideMark/>
          </w:tcPr>
          <w:p w14:paraId="1F2600E2"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27</w:t>
            </w:r>
          </w:p>
        </w:tc>
        <w:tc>
          <w:tcPr>
            <w:tcW w:w="1417" w:type="dxa"/>
            <w:shd w:val="clear" w:color="auto" w:fill="BDB9B6" w:themeFill="background2" w:themeFillShade="E6"/>
            <w:hideMark/>
          </w:tcPr>
          <w:p w14:paraId="0FFCAF8D"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17.6%</w:t>
            </w:r>
          </w:p>
        </w:tc>
        <w:tc>
          <w:tcPr>
            <w:tcW w:w="1276" w:type="dxa"/>
            <w:shd w:val="clear" w:color="auto" w:fill="BDB9B6" w:themeFill="background2" w:themeFillShade="E6"/>
            <w:hideMark/>
          </w:tcPr>
          <w:p w14:paraId="6BE778B4"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10.7%</w:t>
            </w:r>
          </w:p>
        </w:tc>
      </w:tr>
      <w:tr w:rsidR="00FC4707" w:rsidRPr="00FC4707" w14:paraId="70953BFE"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478" w:type="dxa"/>
            <w:hideMark/>
          </w:tcPr>
          <w:p w14:paraId="0C1104AD"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Vacant</w:t>
            </w:r>
          </w:p>
        </w:tc>
        <w:tc>
          <w:tcPr>
            <w:tcW w:w="1540" w:type="dxa"/>
            <w:hideMark/>
          </w:tcPr>
          <w:p w14:paraId="03ED1800"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10</w:t>
            </w:r>
          </w:p>
        </w:tc>
        <w:tc>
          <w:tcPr>
            <w:tcW w:w="1280" w:type="dxa"/>
            <w:hideMark/>
          </w:tcPr>
          <w:p w14:paraId="39BE5F7D"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7.8%</w:t>
            </w:r>
          </w:p>
        </w:tc>
        <w:tc>
          <w:tcPr>
            <w:tcW w:w="1231" w:type="dxa"/>
            <w:noWrap/>
            <w:hideMark/>
          </w:tcPr>
          <w:p w14:paraId="57620DAF"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13.8%</w:t>
            </w:r>
          </w:p>
        </w:tc>
        <w:tc>
          <w:tcPr>
            <w:tcW w:w="1559" w:type="dxa"/>
            <w:shd w:val="clear" w:color="auto" w:fill="BDB9B6" w:themeFill="background2" w:themeFillShade="E6"/>
            <w:hideMark/>
          </w:tcPr>
          <w:p w14:paraId="67B3D328"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20</w:t>
            </w:r>
          </w:p>
        </w:tc>
        <w:tc>
          <w:tcPr>
            <w:tcW w:w="1417" w:type="dxa"/>
            <w:shd w:val="clear" w:color="auto" w:fill="BDB9B6" w:themeFill="background2" w:themeFillShade="E6"/>
            <w:hideMark/>
          </w:tcPr>
          <w:p w14:paraId="78B8848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13.1%</w:t>
            </w:r>
          </w:p>
        </w:tc>
        <w:tc>
          <w:tcPr>
            <w:tcW w:w="1276" w:type="dxa"/>
            <w:shd w:val="clear" w:color="auto" w:fill="BDB9B6" w:themeFill="background2" w:themeFillShade="E6"/>
            <w:hideMark/>
          </w:tcPr>
          <w:p w14:paraId="59C1884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11.3%</w:t>
            </w:r>
          </w:p>
        </w:tc>
      </w:tr>
      <w:tr w:rsidR="00FC4707" w:rsidRPr="00FC4707" w14:paraId="29FC1955"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478" w:type="dxa"/>
            <w:hideMark/>
          </w:tcPr>
          <w:p w14:paraId="282B6E52"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Other</w:t>
            </w:r>
          </w:p>
        </w:tc>
        <w:tc>
          <w:tcPr>
            <w:tcW w:w="1540" w:type="dxa"/>
            <w:hideMark/>
          </w:tcPr>
          <w:p w14:paraId="2533FAC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280" w:type="dxa"/>
            <w:hideMark/>
          </w:tcPr>
          <w:p w14:paraId="5627BC7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231" w:type="dxa"/>
            <w:noWrap/>
            <w:hideMark/>
          </w:tcPr>
          <w:p w14:paraId="4D751E55"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w:t>
            </w:r>
          </w:p>
        </w:tc>
        <w:tc>
          <w:tcPr>
            <w:tcW w:w="1559" w:type="dxa"/>
            <w:shd w:val="clear" w:color="auto" w:fill="BDB9B6" w:themeFill="background2" w:themeFillShade="E6"/>
            <w:hideMark/>
          </w:tcPr>
          <w:p w14:paraId="21197035"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w:t>
            </w:r>
          </w:p>
        </w:tc>
        <w:tc>
          <w:tcPr>
            <w:tcW w:w="1417" w:type="dxa"/>
            <w:shd w:val="clear" w:color="auto" w:fill="BDB9B6" w:themeFill="background2" w:themeFillShade="E6"/>
            <w:hideMark/>
          </w:tcPr>
          <w:p w14:paraId="67F2661C"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2.0%</w:t>
            </w:r>
          </w:p>
        </w:tc>
        <w:tc>
          <w:tcPr>
            <w:tcW w:w="1276" w:type="dxa"/>
            <w:shd w:val="clear" w:color="auto" w:fill="BDB9B6" w:themeFill="background2" w:themeFillShade="E6"/>
            <w:hideMark/>
          </w:tcPr>
          <w:p w14:paraId="59443D9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0.1%</w:t>
            </w:r>
          </w:p>
        </w:tc>
      </w:tr>
      <w:tr w:rsidR="00FC4707" w:rsidRPr="00FC4707" w14:paraId="154AC492"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478" w:type="dxa"/>
            <w:hideMark/>
          </w:tcPr>
          <w:p w14:paraId="4764AA4B"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Total</w:t>
            </w:r>
          </w:p>
        </w:tc>
        <w:tc>
          <w:tcPr>
            <w:tcW w:w="1540" w:type="dxa"/>
            <w:hideMark/>
          </w:tcPr>
          <w:p w14:paraId="7BE5E5F8"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128</w:t>
            </w:r>
          </w:p>
        </w:tc>
        <w:tc>
          <w:tcPr>
            <w:tcW w:w="1280" w:type="dxa"/>
            <w:hideMark/>
          </w:tcPr>
          <w:p w14:paraId="3DB45C6C"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231" w:type="dxa"/>
            <w:hideMark/>
          </w:tcPr>
          <w:p w14:paraId="4B4A627E"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c>
          <w:tcPr>
            <w:tcW w:w="1559" w:type="dxa"/>
            <w:shd w:val="clear" w:color="auto" w:fill="BDB9B6" w:themeFill="background2" w:themeFillShade="E6"/>
            <w:hideMark/>
          </w:tcPr>
          <w:p w14:paraId="7FB14BA5"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153</w:t>
            </w:r>
          </w:p>
        </w:tc>
        <w:tc>
          <w:tcPr>
            <w:tcW w:w="1417" w:type="dxa"/>
            <w:shd w:val="clear" w:color="auto" w:fill="BDB9B6" w:themeFill="background2" w:themeFillShade="E6"/>
            <w:hideMark/>
          </w:tcPr>
          <w:p w14:paraId="4FAFEAE8"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276" w:type="dxa"/>
            <w:shd w:val="clear" w:color="auto" w:fill="BDB9B6" w:themeFill="background2" w:themeFillShade="E6"/>
            <w:hideMark/>
          </w:tcPr>
          <w:p w14:paraId="2AD3AAC3"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r>
    </w:tbl>
    <w:p w14:paraId="7063E4AF" w14:textId="77777777" w:rsidR="00FC4707" w:rsidRPr="00FC4707" w:rsidRDefault="00FC4707" w:rsidP="00FC4707">
      <w:pPr>
        <w:spacing w:after="160" w:line="259" w:lineRule="auto"/>
        <w:rPr>
          <w:rFonts w:asciiTheme="minorHAnsi" w:hAnsiTheme="minorHAnsi" w:cs="Arial"/>
          <w:b/>
          <w:iCs/>
          <w:noProof/>
          <w:color w:val="2B5059" w:themeColor="accent2"/>
          <w:sz w:val="16"/>
          <w:szCs w:val="18"/>
          <w:lang w:eastAsia="en-GB" w:bidi="ar-SA"/>
        </w:rPr>
      </w:pPr>
    </w:p>
    <w:p w14:paraId="43491100" w14:textId="0465C7B0" w:rsidR="00FC4707" w:rsidRPr="00FC4707" w:rsidRDefault="005765DC" w:rsidP="005765DC">
      <w:pPr>
        <w:pStyle w:val="Caption"/>
        <w:numPr>
          <w:ilvl w:val="0"/>
          <w:numId w:val="0"/>
        </w:numPr>
        <w:ind w:left="993" w:hanging="426"/>
      </w:pPr>
      <w:r>
        <w:t xml:space="preserve">Figure 7.4 - </w:t>
      </w:r>
      <w:r w:rsidR="00FC4707" w:rsidRPr="00FC4707">
        <w:t>Hucknall Composition Graph</w:t>
      </w:r>
    </w:p>
    <w:p w14:paraId="651DF78D" w14:textId="67E7A8EB"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GB" w:bidi="ar-SA"/>
        </w:rPr>
      </w:pPr>
      <w:r w:rsidRPr="00FC4707">
        <w:rPr>
          <w:rFonts w:asciiTheme="minorHAnsi" w:hAnsiTheme="minorHAnsi" w:cs="Arial"/>
          <w:noProof/>
          <w:color w:val="312A23" w:themeColor="text2"/>
          <w:sz w:val="20"/>
          <w:szCs w:val="22"/>
          <w:lang w:eastAsia="en-GB" w:bidi="ar-SA"/>
        </w:rPr>
        <w:drawing>
          <wp:inline distT="0" distB="0" distL="0" distR="0" wp14:anchorId="4B474EF8" wp14:editId="596A8E73">
            <wp:extent cx="4839970" cy="2364740"/>
            <wp:effectExtent l="19050" t="19050" r="17780" b="16510"/>
            <wp:docPr id="61" name="Picture 61" descr="A graph of a number of people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graph of a number of peopleDescription automatically generated with medium confidenc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39970" cy="2364740"/>
                    </a:xfrm>
                    <a:prstGeom prst="rect">
                      <a:avLst/>
                    </a:prstGeom>
                    <a:noFill/>
                    <a:ln w="9525" cmpd="sng">
                      <a:solidFill>
                        <a:srgbClr val="000000"/>
                      </a:solidFill>
                      <a:miter lim="800000"/>
                      <a:headEnd/>
                      <a:tailEnd/>
                    </a:ln>
                    <a:effectLst/>
                  </pic:spPr>
                </pic:pic>
              </a:graphicData>
            </a:graphic>
          </wp:inline>
        </w:drawing>
      </w:r>
    </w:p>
    <w:p w14:paraId="49AED22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Vacant Units</w:t>
      </w:r>
    </w:p>
    <w:p w14:paraId="52C144FC" w14:textId="7A53C980" w:rsidR="00FC4707" w:rsidRPr="00FC4707" w:rsidRDefault="005765DC" w:rsidP="005765DC">
      <w:pPr>
        <w:pStyle w:val="Caption"/>
        <w:numPr>
          <w:ilvl w:val="0"/>
          <w:numId w:val="0"/>
        </w:numPr>
        <w:ind w:left="993" w:hanging="426"/>
      </w:pPr>
      <w:r>
        <w:t xml:space="preserve">Figure 7.5 - </w:t>
      </w:r>
      <w:r w:rsidR="00FC4707" w:rsidRPr="00FC4707">
        <w:t>Map showing distribution of vacant units in Hucknall</w:t>
      </w:r>
    </w:p>
    <w:p w14:paraId="04940D14" w14:textId="77777777" w:rsidR="00DA0B20"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09AD55D1" wp14:editId="5FD78E4E">
            <wp:extent cx="3390109" cy="2444063"/>
            <wp:effectExtent l="19050" t="19050" r="20320" b="13970"/>
            <wp:docPr id="60" name="Picture 60"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 map of a city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01878" cy="2452548"/>
                    </a:xfrm>
                    <a:prstGeom prst="rect">
                      <a:avLst/>
                    </a:prstGeom>
                    <a:noFill/>
                    <a:ln w="9525" cmpd="sng">
                      <a:solidFill>
                        <a:srgbClr val="000000"/>
                      </a:solidFill>
                      <a:miter lim="800000"/>
                      <a:headEnd/>
                      <a:tailEnd/>
                    </a:ln>
                    <a:effectLst/>
                  </pic:spPr>
                </pic:pic>
              </a:graphicData>
            </a:graphic>
          </wp:inline>
        </w:drawing>
      </w:r>
    </w:p>
    <w:p w14:paraId="68CCC5F3" w14:textId="77777777" w:rsidR="00FC4707" w:rsidRPr="00FC4707" w:rsidRDefault="00FC4707" w:rsidP="007021CB">
      <w:pPr>
        <w:pStyle w:val="BodyText"/>
      </w:pPr>
      <w:r w:rsidRPr="00FC4707">
        <w:t xml:space="preserve">Positively, Hucknall has a lower-than-average vacancy rate. At the time of surveying, 7.8% of units in Hucknall were vacant, compared to the national average vacancy rate of 13.8%.  This is the lowest of the three Town Centres.  </w:t>
      </w:r>
    </w:p>
    <w:p w14:paraId="12D2DD23" w14:textId="006B8CFA" w:rsidR="00FC4707" w:rsidRPr="00FC4707" w:rsidRDefault="00FC4707" w:rsidP="007021CB">
      <w:pPr>
        <w:pStyle w:val="BodyText"/>
      </w:pPr>
      <w:r w:rsidRPr="00FC4707">
        <w:t>This is also a positive change from the vacancy rate recorded in the 2016 retail study (13.1%). At that time, the vacancy rate was above the national average. As per Figure 7.</w:t>
      </w:r>
      <w:r w:rsidR="005765DC">
        <w:t>5</w:t>
      </w:r>
      <w:r w:rsidRPr="00FC4707">
        <w:t xml:space="preserve">, there are no obvious clusters of vacant units.  </w:t>
      </w:r>
    </w:p>
    <w:p w14:paraId="3E7A43BC"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Culture &amp; Leisure</w:t>
      </w:r>
    </w:p>
    <w:p w14:paraId="738549BA" w14:textId="48EE59DD" w:rsidR="00FC4707" w:rsidRPr="00FC4707" w:rsidRDefault="005765DC" w:rsidP="005765DC">
      <w:pPr>
        <w:pStyle w:val="Caption"/>
        <w:numPr>
          <w:ilvl w:val="0"/>
          <w:numId w:val="0"/>
        </w:numPr>
        <w:ind w:left="993" w:hanging="426"/>
      </w:pPr>
      <w:r>
        <w:t xml:space="preserve">Figure 7.6 - </w:t>
      </w:r>
      <w:r w:rsidR="00FC4707" w:rsidRPr="00FC4707">
        <w:t>Map showing distribution of leisure uses in Hucknall</w:t>
      </w:r>
    </w:p>
    <w:p w14:paraId="5B6A5AE1" w14:textId="3DC851CE" w:rsid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59C1DE9C" wp14:editId="2DB748A9">
            <wp:extent cx="3390900" cy="2395779"/>
            <wp:effectExtent l="19050" t="19050" r="19050" b="24130"/>
            <wp:docPr id="59" name="Picture 59"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 map of a city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00971" cy="2402895"/>
                    </a:xfrm>
                    <a:prstGeom prst="rect">
                      <a:avLst/>
                    </a:prstGeom>
                    <a:noFill/>
                    <a:ln w="9525" cmpd="sng">
                      <a:solidFill>
                        <a:srgbClr val="000000"/>
                      </a:solidFill>
                      <a:miter lim="800000"/>
                      <a:headEnd/>
                      <a:tailEnd/>
                    </a:ln>
                    <a:effectLst/>
                  </pic:spPr>
                </pic:pic>
              </a:graphicData>
            </a:graphic>
          </wp:inline>
        </w:drawing>
      </w:r>
    </w:p>
    <w:p w14:paraId="1A2D62C0" w14:textId="77777777" w:rsidR="00FC4707" w:rsidRPr="00FC4707" w:rsidRDefault="00FC4707" w:rsidP="007021CB">
      <w:pPr>
        <w:pStyle w:val="BodyText"/>
      </w:pPr>
      <w:r w:rsidRPr="00FC4707">
        <w:t>Statistically, Hucknall has a leisure offer that is slightly above the national average, with leisure services comprising 26.6% of the total composition.</w:t>
      </w:r>
    </w:p>
    <w:p w14:paraId="5A3220A3" w14:textId="77777777" w:rsidR="00FC4707" w:rsidRPr="00FC4707" w:rsidRDefault="00FC4707" w:rsidP="007021CB">
      <w:pPr>
        <w:pStyle w:val="BodyText"/>
        <w:rPr>
          <w:rFonts w:asciiTheme="majorHAnsi" w:hAnsiTheme="majorHAnsi"/>
          <w:b/>
          <w:color w:val="3BAD4C" w:themeColor="accent1"/>
          <w:szCs w:val="26"/>
        </w:rPr>
      </w:pPr>
      <w:r w:rsidRPr="00FC4707">
        <w:t>The Hucknall Street Market provides an important community asset in Hucknall and was well attended at the times of our visits.</w:t>
      </w:r>
    </w:p>
    <w:p w14:paraId="501AF298"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Unhealthy Businesses</w:t>
      </w:r>
    </w:p>
    <w:p w14:paraId="34D981D8" w14:textId="69A960A3" w:rsidR="00FC4707" w:rsidRPr="00FC4707" w:rsidRDefault="005765DC" w:rsidP="005765DC">
      <w:pPr>
        <w:pStyle w:val="Caption"/>
        <w:numPr>
          <w:ilvl w:val="0"/>
          <w:numId w:val="0"/>
        </w:numPr>
        <w:ind w:left="993" w:hanging="426"/>
      </w:pPr>
      <w:r>
        <w:t xml:space="preserve">Figure 7.7 - </w:t>
      </w:r>
      <w:r w:rsidR="00FC4707" w:rsidRPr="00FC4707">
        <w:t>Map showing distribution of unhealthy businesses in Hucknall</w:t>
      </w:r>
    </w:p>
    <w:p w14:paraId="17570008" w14:textId="045494B3"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D85DC89" wp14:editId="0BE10EF5">
            <wp:extent cx="3381375" cy="2406086"/>
            <wp:effectExtent l="19050" t="19050" r="9525" b="13335"/>
            <wp:docPr id="58" name="Picture 58"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map of a city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87663" cy="2410560"/>
                    </a:xfrm>
                    <a:prstGeom prst="rect">
                      <a:avLst/>
                    </a:prstGeom>
                    <a:noFill/>
                    <a:ln w="9525" cmpd="sng">
                      <a:solidFill>
                        <a:srgbClr val="000000"/>
                      </a:solidFill>
                      <a:miter lim="800000"/>
                      <a:headEnd/>
                      <a:tailEnd/>
                    </a:ln>
                    <a:effectLst/>
                  </pic:spPr>
                </pic:pic>
              </a:graphicData>
            </a:graphic>
          </wp:inline>
        </w:drawing>
      </w:r>
    </w:p>
    <w:p w14:paraId="7FA8EE19" w14:textId="651BA07B" w:rsidR="00FC4707" w:rsidRPr="00FC4707" w:rsidRDefault="00FC4707" w:rsidP="007021CB">
      <w:pPr>
        <w:pStyle w:val="BodyText"/>
      </w:pPr>
      <w:r w:rsidRPr="00FC4707">
        <w:t>26 businesses in Hucknall are deemed to be unhealthy by the Royal Society for Public Health guidance, comprising 20.3% of all units. This is a lower proportion than</w:t>
      </w:r>
      <w:r w:rsidR="00822916">
        <w:t xml:space="preserve"> that</w:t>
      </w:r>
      <w:r w:rsidRPr="00FC4707">
        <w:t xml:space="preserve"> found in Sutton or Kirkby.  </w:t>
      </w:r>
    </w:p>
    <w:p w14:paraId="0EC321F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Visitor Satisfaction</w:t>
      </w:r>
    </w:p>
    <w:p w14:paraId="56373E29" w14:textId="7935991A" w:rsidR="00EF1639" w:rsidRPr="00EF1639" w:rsidRDefault="00EF1639" w:rsidP="007021CB">
      <w:pPr>
        <w:pStyle w:val="BodyText"/>
      </w:pPr>
      <w:r>
        <w:t xml:space="preserve">The Ashfield Local Market Assessment found that visitors had a good level of satisfaction in Hucknall. 37% of visitors were satisfied with the centre, whilst 29.6% had a neutral opinion on Hucknall. </w:t>
      </w:r>
    </w:p>
    <w:p w14:paraId="16F37046"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Business Confidence</w:t>
      </w:r>
    </w:p>
    <w:p w14:paraId="35952A8D" w14:textId="5280F0C3" w:rsidR="00EF1639" w:rsidRPr="00B1011A" w:rsidRDefault="00FC4707" w:rsidP="00B1011A">
      <w:pPr>
        <w:pStyle w:val="BodyText"/>
      </w:pPr>
      <w:r w:rsidRPr="00FC4707">
        <w:t xml:space="preserve">In August 2023, </w:t>
      </w:r>
      <w:r w:rsidR="00F135BB">
        <w:t xml:space="preserve">CoStar reported that </w:t>
      </w:r>
      <w:r w:rsidRPr="00FC4707">
        <w:t>the</w:t>
      </w:r>
      <w:r w:rsidR="00F20725">
        <w:t xml:space="preserve"> average</w:t>
      </w:r>
      <w:r w:rsidRPr="00FC4707">
        <w:t xml:space="preserve"> market rent per </w:t>
      </w:r>
      <w:proofErr w:type="spellStart"/>
      <w:r w:rsidRPr="00FC4707">
        <w:t>sq</w:t>
      </w:r>
      <w:proofErr w:type="spellEnd"/>
      <w:r w:rsidRPr="00FC4707">
        <w:t xml:space="preserve">/ft was </w:t>
      </w:r>
      <w:proofErr w:type="gramStart"/>
      <w:r w:rsidRPr="00FC4707">
        <w:t>£11.44</w:t>
      </w:r>
      <w:proofErr w:type="gramEnd"/>
      <w:r w:rsidRPr="00FC4707">
        <w:t xml:space="preserve"> and the market yield was 7.9%. </w:t>
      </w:r>
      <w:r w:rsidR="00F135BB">
        <w:t>T</w:t>
      </w:r>
      <w:r w:rsidRPr="00FC4707">
        <w:t xml:space="preserve">hese are the lowest yields in the </w:t>
      </w:r>
      <w:proofErr w:type="gramStart"/>
      <w:r w:rsidRPr="00FC4707">
        <w:t>District</w:t>
      </w:r>
      <w:proofErr w:type="gramEnd"/>
      <w:r w:rsidRPr="00FC4707">
        <w:t xml:space="preserve"> which is positive. Market rents are higher than in Kirkby, though lower than in Sutton.  </w:t>
      </w:r>
    </w:p>
    <w:p w14:paraId="32F6714C" w14:textId="793E246B" w:rsidR="00FC4707" w:rsidRPr="00FC4707" w:rsidRDefault="00B1011A" w:rsidP="005765DC">
      <w:pPr>
        <w:pStyle w:val="Caption"/>
        <w:numPr>
          <w:ilvl w:val="0"/>
          <w:numId w:val="0"/>
        </w:numPr>
        <w:ind w:left="993" w:hanging="426"/>
      </w:pPr>
      <w:r w:rsidRPr="00FC4707">
        <w:rPr>
          <w:rFonts w:cs="Arial"/>
          <w:color w:val="312A23" w:themeColor="text2"/>
          <w:sz w:val="20"/>
          <w:szCs w:val="22"/>
          <w:lang w:eastAsia="en-US"/>
        </w:rPr>
        <w:drawing>
          <wp:anchor distT="0" distB="0" distL="114300" distR="114300" simplePos="0" relativeHeight="251764736" behindDoc="0" locked="0" layoutInCell="1" allowOverlap="1" wp14:anchorId="76DB9E99" wp14:editId="60C709D5">
            <wp:simplePos x="0" y="0"/>
            <wp:positionH relativeFrom="column">
              <wp:posOffset>3324860</wp:posOffset>
            </wp:positionH>
            <wp:positionV relativeFrom="paragraph">
              <wp:posOffset>234315</wp:posOffset>
            </wp:positionV>
            <wp:extent cx="2734945" cy="1803400"/>
            <wp:effectExtent l="19050" t="19050" r="27305" b="25400"/>
            <wp:wrapTopAndBottom/>
            <wp:docPr id="56" name="Picture 56"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graph with orange line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34945" cy="1803400"/>
                    </a:xfrm>
                    <a:prstGeom prst="rect">
                      <a:avLst/>
                    </a:prstGeom>
                    <a:noFill/>
                    <a:ln w="9525" cmpd="sng">
                      <a:solidFill>
                        <a:srgbClr val="000000"/>
                      </a:solidFill>
                      <a:miter lim="800000"/>
                      <a:headEnd/>
                      <a:tailEnd/>
                    </a:ln>
                    <a:effectLst/>
                  </pic:spPr>
                </pic:pic>
              </a:graphicData>
            </a:graphic>
          </wp:anchor>
        </w:drawing>
      </w:r>
      <w:r w:rsidRPr="00FC4707">
        <w:rPr>
          <w:rFonts w:cs="Arial"/>
          <w:color w:val="312A23" w:themeColor="text2"/>
          <w:sz w:val="20"/>
          <w:szCs w:val="22"/>
          <w:lang w:eastAsia="en-US"/>
        </w:rPr>
        <w:drawing>
          <wp:anchor distT="0" distB="0" distL="114300" distR="114300" simplePos="0" relativeHeight="251765760" behindDoc="0" locked="0" layoutInCell="1" allowOverlap="1" wp14:anchorId="136A7A1E" wp14:editId="3A871412">
            <wp:simplePos x="0" y="0"/>
            <wp:positionH relativeFrom="column">
              <wp:posOffset>381635</wp:posOffset>
            </wp:positionH>
            <wp:positionV relativeFrom="paragraph">
              <wp:posOffset>237490</wp:posOffset>
            </wp:positionV>
            <wp:extent cx="2764155" cy="1809750"/>
            <wp:effectExtent l="19050" t="19050" r="17145" b="19050"/>
            <wp:wrapTopAndBottom/>
            <wp:docPr id="57" name="Picture 57"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graph with orange line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4155" cy="1809750"/>
                    </a:xfrm>
                    <a:prstGeom prst="rect">
                      <a:avLst/>
                    </a:prstGeom>
                    <a:noFill/>
                    <a:ln w="9525" cmpd="sng">
                      <a:solidFill>
                        <a:srgbClr val="000000"/>
                      </a:solidFill>
                      <a:miter lim="800000"/>
                      <a:headEnd/>
                      <a:tailEnd/>
                    </a:ln>
                    <a:effectLst/>
                  </pic:spPr>
                </pic:pic>
              </a:graphicData>
            </a:graphic>
          </wp:anchor>
        </w:drawing>
      </w:r>
      <w:r w:rsidR="005765DC">
        <w:t xml:space="preserve">Figure 7.8 - </w:t>
      </w:r>
      <w:r w:rsidR="00FC4707" w:rsidRPr="00FC4707">
        <w:t>Market Rent per SF and Market Yield in Hucknall</w:t>
      </w:r>
    </w:p>
    <w:p w14:paraId="5098276E" w14:textId="33DE507D" w:rsidR="00FC4707" w:rsidRPr="00FC4707" w:rsidRDefault="00FC4707" w:rsidP="00B1011A">
      <w:pPr>
        <w:spacing w:before="240" w:after="240" w:line="276" w:lineRule="auto"/>
        <w:ind w:left="567"/>
        <w:jc w:val="both"/>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Partnership Working</w:t>
      </w:r>
    </w:p>
    <w:p w14:paraId="782D8D63" w14:textId="5BF97A99" w:rsidR="00FC4707" w:rsidRDefault="00FC4707" w:rsidP="007021CB">
      <w:pPr>
        <w:pStyle w:val="BodyText"/>
      </w:pPr>
      <w:r w:rsidRPr="00FC4707">
        <w:t xml:space="preserve">Hucknall has the highest perceived rate of partnership working, </w:t>
      </w:r>
      <w:r w:rsidR="008B3E56" w:rsidRPr="008B3E56">
        <w:t>which stakeholders felt was a result of a more affluent and elderly population who</w:t>
      </w:r>
      <w:r w:rsidR="008B3E56">
        <w:t xml:space="preserve"> </w:t>
      </w:r>
      <w:r w:rsidR="008B3E56" w:rsidRPr="008B3E56">
        <w:t>might be more prepared to spare their time</w:t>
      </w:r>
      <w:r w:rsidRPr="008B3E56">
        <w:t xml:space="preserve">. Events that </w:t>
      </w:r>
      <w:r w:rsidRPr="00FC4707">
        <w:t>are organised in the centre typically have higher attendance</w:t>
      </w:r>
      <w:r w:rsidR="00C9029A">
        <w:t xml:space="preserve"> in comparison to Sutton and Kirkby</w:t>
      </w:r>
      <w:r w:rsidRPr="00FC4707">
        <w:t xml:space="preserve"> and there is a good rate of cross partnership engagement </w:t>
      </w:r>
      <w:r w:rsidRPr="00FC4707">
        <w:lastRenderedPageBreak/>
        <w:t xml:space="preserve">with various community groups who are willing to support one another, </w:t>
      </w:r>
      <w:r w:rsidRPr="00811DDF">
        <w:t>but most importantly better support the local community.</w:t>
      </w:r>
    </w:p>
    <w:p w14:paraId="2478DB14" w14:textId="09F58224" w:rsidR="00677133" w:rsidRPr="00FC4707" w:rsidRDefault="00677133" w:rsidP="007021CB">
      <w:pPr>
        <w:pStyle w:val="BodyText"/>
      </w:pPr>
      <w:r w:rsidRPr="00677133">
        <w:t xml:space="preserve">The Hucknall Food Festival, which takes place in August is an example of </w:t>
      </w:r>
      <w:r>
        <w:t>a good community / council partnership.</w:t>
      </w:r>
    </w:p>
    <w:p w14:paraId="0695F46C"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Community Spirit</w:t>
      </w:r>
    </w:p>
    <w:p w14:paraId="41CE849D" w14:textId="0012AF08" w:rsidR="00FC4707" w:rsidRPr="00FC4707" w:rsidRDefault="00FC4707" w:rsidP="007021CB">
      <w:pPr>
        <w:pStyle w:val="BodyText"/>
      </w:pPr>
      <w:r w:rsidRPr="00FC4707">
        <w:t xml:space="preserve">A successful outdoor market is held </w:t>
      </w:r>
      <w:r w:rsidR="00C9029A">
        <w:t xml:space="preserve">along High Street </w:t>
      </w:r>
      <w:r w:rsidRPr="00FC4707">
        <w:t>on Friday and Saturday</w:t>
      </w:r>
      <w:r w:rsidR="00C9029A">
        <w:t xml:space="preserve"> between 9am-4pm</w:t>
      </w:r>
      <w:r w:rsidRPr="00FC4707">
        <w:t xml:space="preserve"> that sells a wide variety of goods. </w:t>
      </w:r>
    </w:p>
    <w:p w14:paraId="2AC24969" w14:textId="2E7DAFCF" w:rsidR="00FC4707" w:rsidRPr="00FC4707" w:rsidRDefault="00FC4707" w:rsidP="007021CB">
      <w:pPr>
        <w:pStyle w:val="BodyText"/>
      </w:pPr>
      <w:r w:rsidRPr="00FC4707">
        <w:t xml:space="preserve">There is an online community Facebook group for Hucknall where </w:t>
      </w:r>
      <w:proofErr w:type="gramStart"/>
      <w:r w:rsidRPr="00FC4707">
        <w:t>local residents</w:t>
      </w:r>
      <w:proofErr w:type="gramEnd"/>
      <w:r w:rsidRPr="00FC4707">
        <w:t xml:space="preserve"> share advice about local events that are happening in and around the local area. </w:t>
      </w:r>
    </w:p>
    <w:p w14:paraId="7A871AD5" w14:textId="43C3E670" w:rsidR="00FC4707" w:rsidRPr="00FC4707" w:rsidRDefault="00FC4707" w:rsidP="007021CB">
      <w:pPr>
        <w:pStyle w:val="BodyText"/>
      </w:pPr>
      <w:r w:rsidRPr="00FC4707">
        <w:t xml:space="preserve">In Hucknall there are a few community centres, the Hucknall Young People Centre, the John Godber </w:t>
      </w:r>
      <w:proofErr w:type="gramStart"/>
      <w:r w:rsidRPr="00FC4707">
        <w:t>Centre</w:t>
      </w:r>
      <w:proofErr w:type="gramEnd"/>
      <w:r w:rsidRPr="00FC4707">
        <w:t xml:space="preserve"> and Food</w:t>
      </w:r>
      <w:r w:rsidR="00AE788B">
        <w:t xml:space="preserve"> </w:t>
      </w:r>
      <w:r w:rsidRPr="00FC4707">
        <w:t>Cycle Hucknall which offers free hot meals for anyone who wishes to turn up and enjoy the company. It also serves as a food bank for the local community.</w:t>
      </w:r>
    </w:p>
    <w:p w14:paraId="2C1D477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Events</w:t>
      </w:r>
    </w:p>
    <w:p w14:paraId="7A4BF4F3" w14:textId="6668534C" w:rsidR="00FC4707" w:rsidRDefault="00FC4707" w:rsidP="007021CB">
      <w:pPr>
        <w:pStyle w:val="BodyText"/>
      </w:pPr>
      <w:r w:rsidRPr="00FC4707">
        <w:t>The John Godber Centre hosts frequent events for the local community. The Rotary Club’s representation in Hucknall also organises events. In September, there is a Hucknall Community Day that invites Hucknall’s organisations, schools, churches</w:t>
      </w:r>
      <w:r w:rsidR="00E43B01">
        <w:t>,</w:t>
      </w:r>
      <w:r w:rsidRPr="00FC4707">
        <w:t xml:space="preserve"> and community groups. The event takes place on Hucknall </w:t>
      </w:r>
      <w:proofErr w:type="gramStart"/>
      <w:r w:rsidRPr="00FC4707">
        <w:t>Market Place</w:t>
      </w:r>
      <w:proofErr w:type="gramEnd"/>
      <w:r w:rsidRPr="00FC4707">
        <w:t>.</w:t>
      </w:r>
    </w:p>
    <w:p w14:paraId="1830CEF0" w14:textId="4C3CB5BD" w:rsidR="000221F7" w:rsidRPr="00FC4707" w:rsidRDefault="000221F7" w:rsidP="007021CB">
      <w:pPr>
        <w:pStyle w:val="BodyText"/>
      </w:pPr>
      <w:r>
        <w:t xml:space="preserve">There are also speciality events that are held such as a food and drink festival and Christmas Market in Hucknall. </w:t>
      </w:r>
    </w:p>
    <w:p w14:paraId="4F01021E"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Footfall</w:t>
      </w:r>
    </w:p>
    <w:p w14:paraId="74BB0BD7" w14:textId="097FFC86" w:rsidR="00FC4707" w:rsidRPr="00FC4707" w:rsidRDefault="00FC4707" w:rsidP="007021CB">
      <w:pPr>
        <w:pStyle w:val="BodyText"/>
      </w:pPr>
      <w:r w:rsidRPr="00FC4707">
        <w:t xml:space="preserve">In August 2023, just over 413,000 people are shown to have visited Hucknall.  This is very simar to the year before.  Considering the overall period though, and unlike Sutton and Kirkby which are shown to have experienced increasing footfall, the red trendline suggests </w:t>
      </w:r>
      <w:r w:rsidR="00BA3A95">
        <w:t>almost consistent</w:t>
      </w:r>
      <w:r w:rsidRPr="00FC4707">
        <w:t xml:space="preserve"> footfall in Hucknall.  This is notwithstanding the centre demonstrating positive vitality and viability factors </w:t>
      </w:r>
      <w:r w:rsidR="008B3E56">
        <w:t>under</w:t>
      </w:r>
      <w:r w:rsidRPr="00FC4707">
        <w:t xml:space="preserve"> </w:t>
      </w:r>
      <w:proofErr w:type="gramStart"/>
      <w:r w:rsidRPr="00FC4707">
        <w:t>a number of</w:t>
      </w:r>
      <w:proofErr w:type="gramEnd"/>
      <w:r w:rsidRPr="00FC4707">
        <w:t xml:space="preserve"> indicator</w:t>
      </w:r>
      <w:r w:rsidR="008B3E56">
        <w:t>s</w:t>
      </w:r>
      <w:r w:rsidRPr="00FC4707">
        <w:t>.</w:t>
      </w:r>
    </w:p>
    <w:p w14:paraId="46C23A3B" w14:textId="3521FC84" w:rsidR="00FC4707" w:rsidRPr="00FC4707" w:rsidRDefault="005765DC" w:rsidP="005765DC">
      <w:pPr>
        <w:pStyle w:val="Caption"/>
        <w:numPr>
          <w:ilvl w:val="0"/>
          <w:numId w:val="0"/>
        </w:numPr>
        <w:ind w:left="993" w:hanging="426"/>
      </w:pPr>
      <w:r>
        <w:t xml:space="preserve">Figure 7.9 - </w:t>
      </w:r>
      <w:r w:rsidR="00FC4707" w:rsidRPr="00FC4707">
        <w:t>Hucknall Footfall Data January 2018 – August 2023</w:t>
      </w:r>
    </w:p>
    <w:p w14:paraId="2440BE7B" w14:textId="4A5B8211"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GB" w:bidi="ar-SA"/>
        </w:rPr>
      </w:pPr>
      <w:r w:rsidRPr="00FC4707">
        <w:rPr>
          <w:rFonts w:asciiTheme="minorHAnsi" w:hAnsiTheme="minorHAnsi" w:cs="Arial"/>
          <w:noProof/>
          <w:color w:val="312A23" w:themeColor="text2"/>
          <w:sz w:val="20"/>
          <w:szCs w:val="22"/>
          <w:lang w:eastAsia="en-US" w:bidi="ar-SA"/>
        </w:rPr>
        <w:drawing>
          <wp:inline distT="0" distB="0" distL="0" distR="0" wp14:anchorId="62603B48" wp14:editId="0FE89A24">
            <wp:extent cx="5657850" cy="2266950"/>
            <wp:effectExtent l="0" t="0" r="0" b="0"/>
            <wp:docPr id="55" name="Chart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2D82E60"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16"/>
          <w:szCs w:val="18"/>
          <w:lang w:eastAsia="en-US" w:bidi="ar-SA"/>
        </w:rPr>
      </w:pPr>
      <w:r w:rsidRPr="00FC4707">
        <w:rPr>
          <w:rFonts w:asciiTheme="minorHAnsi" w:hAnsiTheme="minorHAnsi" w:cs="Arial"/>
          <w:color w:val="312A23" w:themeColor="text2"/>
          <w:sz w:val="16"/>
          <w:szCs w:val="18"/>
          <w:lang w:eastAsia="en-US" w:bidi="ar-SA"/>
        </w:rPr>
        <w:t>Source: Visitor Insights</w:t>
      </w:r>
      <w:r w:rsidRPr="00FC4707">
        <w:rPr>
          <w:rFonts w:asciiTheme="minorHAnsi" w:hAnsiTheme="minorHAnsi" w:cs="Arial"/>
          <w:noProof/>
          <w:color w:val="312A23" w:themeColor="text2"/>
          <w:sz w:val="16"/>
          <w:szCs w:val="18"/>
          <w:lang w:eastAsia="en-US" w:bidi="ar-SA"/>
        </w:rPr>
        <w:t xml:space="preserve"> </w:t>
      </w:r>
    </w:p>
    <w:p w14:paraId="1A7813D6"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Access</w:t>
      </w:r>
    </w:p>
    <w:p w14:paraId="0B9DAEFE" w14:textId="77777777" w:rsidR="00FC4707" w:rsidRPr="00FC4707" w:rsidRDefault="00FC4707" w:rsidP="007021CB">
      <w:pPr>
        <w:pStyle w:val="BodyText"/>
      </w:pPr>
      <w:r w:rsidRPr="00FC4707">
        <w:t xml:space="preserve">Hucknall is mainly accessed by private vehicle and bus. The bus routes that serve Hucknall provide services to Mansfield, </w:t>
      </w:r>
      <w:proofErr w:type="gramStart"/>
      <w:r w:rsidRPr="00FC4707">
        <w:t>Sutton</w:t>
      </w:r>
      <w:proofErr w:type="gramEnd"/>
      <w:r w:rsidRPr="00FC4707">
        <w:t xml:space="preserve"> and Nottingham. Two local bus services also run every 30 minutes to local neighbourhoods. </w:t>
      </w:r>
    </w:p>
    <w:p w14:paraId="3B4F0D3B" w14:textId="77777777" w:rsidR="00FC4707" w:rsidRPr="00FC4707" w:rsidRDefault="00FC4707" w:rsidP="007021CB">
      <w:pPr>
        <w:pStyle w:val="BodyText"/>
      </w:pPr>
      <w:r w:rsidRPr="00FC4707">
        <w:t xml:space="preserve">Hucknall Train Station is located a short distance from the defined town centre and is on the same train line that runs through Sutton and Kirkby. There are hourly trains to Nottingham and Worksop. </w:t>
      </w:r>
    </w:p>
    <w:p w14:paraId="62BB6ACC" w14:textId="77777777" w:rsidR="00FC4707" w:rsidRPr="00FC4707" w:rsidRDefault="00FC4707" w:rsidP="007021CB">
      <w:pPr>
        <w:pStyle w:val="BodyText"/>
      </w:pPr>
      <w:r w:rsidRPr="00FC4707">
        <w:t>Hucknall is also served by the Nottingham Tram service, and it is the final stop on the line. Trams run through Hucknall Station and leave on average every 8 minutes throughout the day with the end destination of Toton Lane, south-west Nottingham.</w:t>
      </w:r>
    </w:p>
    <w:p w14:paraId="4AFCF032" w14:textId="10A12B8B" w:rsidR="00FC4707" w:rsidRPr="00FC4707" w:rsidRDefault="00FC4707" w:rsidP="007021CB">
      <w:pPr>
        <w:pStyle w:val="BodyText"/>
      </w:pPr>
      <w:r w:rsidRPr="00FC4707">
        <w:t>In terms of pedestrian access, in 2017 Hucknall underwent major works to pedestrianize the western half of</w:t>
      </w:r>
      <w:r w:rsidR="00E43B01">
        <w:t xml:space="preserve"> the</w:t>
      </w:r>
      <w:r w:rsidRPr="00FC4707">
        <w:t xml:space="preserve"> High Street.  Our observation is that those works have stood the test of time well, and that the pedestrianised </w:t>
      </w:r>
      <w:r w:rsidR="001F3A4D" w:rsidRPr="00FC4707">
        <w:t xml:space="preserve">area </w:t>
      </w:r>
      <w:r w:rsidR="001F3A4D">
        <w:t>has</w:t>
      </w:r>
      <w:r w:rsidR="00E43B01">
        <w:t xml:space="preserve"> become</w:t>
      </w:r>
      <w:r w:rsidRPr="00FC4707">
        <w:t xml:space="preserve"> the main hub of the centre.    </w:t>
      </w:r>
    </w:p>
    <w:p w14:paraId="64979111" w14:textId="7D2FB3AE" w:rsid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Car Parking</w:t>
      </w:r>
    </w:p>
    <w:p w14:paraId="52F7AF0C" w14:textId="77777777" w:rsidR="00C96137" w:rsidRPr="00FC4707" w:rsidRDefault="00C96137" w:rsidP="00C96137">
      <w:pPr>
        <w:pStyle w:val="BodyText"/>
      </w:pPr>
      <w:r w:rsidRPr="00FC4707">
        <w:t xml:space="preserve">There are a high number of free car parks in Hucknall. To the east of the centre, there is a 439-space car park for the Hucknall Park and Ride tram service. In the same area, there is also a large, 393 space car park that provides Tesco customers three hours free parking. </w:t>
      </w:r>
    </w:p>
    <w:p w14:paraId="03034B69" w14:textId="77777777" w:rsidR="00C96137" w:rsidRPr="00FC4707" w:rsidRDefault="00C96137" w:rsidP="00C96137">
      <w:pPr>
        <w:pStyle w:val="BodyText"/>
      </w:pPr>
      <w:r w:rsidRPr="00FC4707">
        <w:t xml:space="preserve">Closer to the main town centre, there are </w:t>
      </w:r>
      <w:proofErr w:type="gramStart"/>
      <w:r w:rsidRPr="00FC4707">
        <w:t>a number of</w:t>
      </w:r>
      <w:proofErr w:type="gramEnd"/>
      <w:r w:rsidRPr="00FC4707">
        <w:t xml:space="preserve"> free carparks. </w:t>
      </w:r>
    </w:p>
    <w:p w14:paraId="3070ABC6" w14:textId="1B522DDB" w:rsidR="00C96137" w:rsidRPr="00FC4707" w:rsidRDefault="00C96137" w:rsidP="00C96137">
      <w:pPr>
        <w:pStyle w:val="BodyText"/>
      </w:pPr>
      <w:r w:rsidRPr="00FC4707">
        <w:t xml:space="preserve">Along Yorke Street, there are two carparks, namely Piggins Croft which has 335 spaces, and Yorke </w:t>
      </w:r>
      <w:proofErr w:type="gramStart"/>
      <w:r w:rsidRPr="00FC4707">
        <w:t>Street Car</w:t>
      </w:r>
      <w:proofErr w:type="gramEnd"/>
      <w:r w:rsidRPr="00FC4707">
        <w:t xml:space="preserve"> Park which has 16 spaces, that provide two hours free parking. After two hours charges incur for a </w:t>
      </w:r>
      <w:r w:rsidR="001F3A4D" w:rsidRPr="00FC4707">
        <w:t>4-hour</w:t>
      </w:r>
      <w:r w:rsidRPr="00FC4707">
        <w:t xml:space="preserve"> period or a 24</w:t>
      </w:r>
      <w:r w:rsidR="001F3A4D">
        <w:t>-</w:t>
      </w:r>
      <w:r w:rsidRPr="00FC4707">
        <w:t>hour period.</w:t>
      </w:r>
    </w:p>
    <w:p w14:paraId="6D7AA059" w14:textId="40958ABB" w:rsidR="00C96137" w:rsidRPr="00FC4707" w:rsidRDefault="00C96137" w:rsidP="00C96137">
      <w:pPr>
        <w:pStyle w:val="BodyText"/>
      </w:pPr>
      <w:r w:rsidRPr="00FC4707">
        <w:t>There is a 67</w:t>
      </w:r>
      <w:r w:rsidR="004F2CC2">
        <w:t>-</w:t>
      </w:r>
      <w:r w:rsidRPr="00FC4707">
        <w:t>space car park on the old Market Square, which has a two</w:t>
      </w:r>
      <w:r w:rsidR="004F2CC2">
        <w:t>-</w:t>
      </w:r>
      <w:r w:rsidRPr="00FC4707">
        <w:t>hour maximum stay that is free.</w:t>
      </w:r>
    </w:p>
    <w:p w14:paraId="146669E0" w14:textId="6F6D4EB2" w:rsidR="00C96137" w:rsidRPr="00FC4707" w:rsidRDefault="00C96137" w:rsidP="00C96137">
      <w:pPr>
        <w:pStyle w:val="BodyText"/>
      </w:pPr>
      <w:r w:rsidRPr="00FC4707">
        <w:t>There is one car park in Hucknall that charge</w:t>
      </w:r>
      <w:r w:rsidR="004F2CC2">
        <w:t>s</w:t>
      </w:r>
      <w:r w:rsidRPr="00FC4707">
        <w:t xml:space="preserve"> along High Street, which has 39 spaces, starting at £0.40 an hour.  </w:t>
      </w:r>
    </w:p>
    <w:p w14:paraId="25A53063" w14:textId="5909FE4A" w:rsidR="00FC4707" w:rsidRPr="00FC4707" w:rsidRDefault="005765DC" w:rsidP="005765DC">
      <w:pPr>
        <w:pStyle w:val="Caption"/>
        <w:numPr>
          <w:ilvl w:val="0"/>
          <w:numId w:val="0"/>
        </w:numPr>
        <w:ind w:left="993" w:hanging="426"/>
      </w:pPr>
      <w:r>
        <w:t xml:space="preserve">Figure 7.10 - </w:t>
      </w:r>
      <w:r w:rsidR="00FC4707" w:rsidRPr="00FC4707">
        <w:t>Map showing accessible car parks in Hucknall District Centre</w:t>
      </w:r>
    </w:p>
    <w:p w14:paraId="4D3E1F6E" w14:textId="0108FC50"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20CF21FC" wp14:editId="22CA42DD">
            <wp:extent cx="3405505" cy="2396504"/>
            <wp:effectExtent l="19050" t="19050" r="23495" b="22860"/>
            <wp:docPr id="54" name="Picture 54"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map of a city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10759" cy="2400201"/>
                    </a:xfrm>
                    <a:prstGeom prst="rect">
                      <a:avLst/>
                    </a:prstGeom>
                    <a:noFill/>
                    <a:ln w="9525" cmpd="sng">
                      <a:solidFill>
                        <a:srgbClr val="000000"/>
                      </a:solidFill>
                      <a:miter lim="800000"/>
                      <a:headEnd/>
                      <a:tailEnd/>
                    </a:ln>
                    <a:effectLst/>
                  </pic:spPr>
                </pic:pic>
              </a:graphicData>
            </a:graphic>
          </wp:inline>
        </w:drawing>
      </w:r>
    </w:p>
    <w:p w14:paraId="65A02C7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lastRenderedPageBreak/>
        <w:t>Environmental Quality</w:t>
      </w:r>
    </w:p>
    <w:p w14:paraId="4CD74AE4" w14:textId="2AD735EE" w:rsidR="00FC4707" w:rsidRPr="00FC4707" w:rsidRDefault="00FC4707" w:rsidP="007021CB">
      <w:pPr>
        <w:pStyle w:val="BodyText"/>
      </w:pPr>
      <w:r w:rsidRPr="00FC4707">
        <w:t xml:space="preserve">Hucknall was observed to be a clean centre, where litter and graffiti were not observed as being problematic.  The works to </w:t>
      </w:r>
      <w:r w:rsidR="001F3A4D" w:rsidRPr="00FC4707">
        <w:t>pedestrianize</w:t>
      </w:r>
      <w:r w:rsidRPr="00FC4707">
        <w:t xml:space="preserve"> the High Street have created an attractive environment with public benches, and trees that have been planted for landscaping.  Just behind the </w:t>
      </w:r>
      <w:proofErr w:type="gramStart"/>
      <w:r w:rsidRPr="00FC4707">
        <w:t>Market Place</w:t>
      </w:r>
      <w:proofErr w:type="gramEnd"/>
      <w:r w:rsidRPr="00FC4707">
        <w:t xml:space="preserve"> car park is a large cemetery that is connected with the Church of St Mary Magdalene. Despite being a cemetery, the space largely serves as peaceful gardens with benches, extensive open space</w:t>
      </w:r>
      <w:r w:rsidR="004F2CC2">
        <w:t>,</w:t>
      </w:r>
      <w:r w:rsidRPr="00FC4707">
        <w:t xml:space="preserve"> and planting. </w:t>
      </w:r>
    </w:p>
    <w:p w14:paraId="7A60FAD2" w14:textId="77777777" w:rsidR="00FC4707" w:rsidRPr="00FC4707" w:rsidRDefault="00FC4707" w:rsidP="007021CB">
      <w:pPr>
        <w:pStyle w:val="BodyText"/>
      </w:pPr>
      <w:r w:rsidRPr="00FC4707">
        <w:t xml:space="preserve">Besides </w:t>
      </w:r>
      <w:proofErr w:type="gramStart"/>
      <w:r w:rsidRPr="00FC4707">
        <w:t>Market Place</w:t>
      </w:r>
      <w:proofErr w:type="gramEnd"/>
      <w:r w:rsidRPr="00FC4707">
        <w:t xml:space="preserve"> Car Park there is also a large square area that has some planting. However, the area is largely concreted, and improving the green environment here would be beneficial. The pedestrianised part of the High Street that runs from here could also benefit from improvements to its green environment, as currently there are just a few trees.</w:t>
      </w:r>
    </w:p>
    <w:p w14:paraId="75833D00" w14:textId="105EAB27" w:rsidR="00FC4707" w:rsidRPr="00FC4707" w:rsidRDefault="005765DC" w:rsidP="005765DC">
      <w:pPr>
        <w:pStyle w:val="Caption"/>
        <w:numPr>
          <w:ilvl w:val="0"/>
          <w:numId w:val="0"/>
        </w:numPr>
        <w:ind w:left="993" w:hanging="426"/>
      </w:pPr>
      <w:r>
        <w:t xml:space="preserve">Figure 7.11 - </w:t>
      </w:r>
      <w:r w:rsidR="00FC4707" w:rsidRPr="00FC4707">
        <w:t>Map showing green spaces in and around Hucknall</w:t>
      </w:r>
    </w:p>
    <w:p w14:paraId="46C82CCC" w14:textId="41ABC0EC"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45577872" wp14:editId="5698DEE4">
            <wp:extent cx="3405505" cy="2396490"/>
            <wp:effectExtent l="19050" t="19050" r="23495" b="22860"/>
            <wp:docPr id="28" name="Picture 28"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map of a city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05505" cy="2396490"/>
                    </a:xfrm>
                    <a:prstGeom prst="rect">
                      <a:avLst/>
                    </a:prstGeom>
                    <a:noFill/>
                    <a:ln w="9525" cmpd="sng">
                      <a:solidFill>
                        <a:srgbClr val="000000"/>
                      </a:solidFill>
                      <a:miter lim="800000"/>
                      <a:headEnd/>
                      <a:tailEnd/>
                    </a:ln>
                    <a:effectLst/>
                  </pic:spPr>
                </pic:pic>
              </a:graphicData>
            </a:graphic>
          </wp:inline>
        </w:drawing>
      </w:r>
    </w:p>
    <w:p w14:paraId="086B7B6F"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Historic Environment </w:t>
      </w:r>
    </w:p>
    <w:p w14:paraId="1E6B0554" w14:textId="727EA0A2" w:rsidR="00FC4707" w:rsidRPr="00FC4707" w:rsidRDefault="005765DC" w:rsidP="005765DC">
      <w:pPr>
        <w:pStyle w:val="Caption"/>
        <w:numPr>
          <w:ilvl w:val="0"/>
          <w:numId w:val="0"/>
        </w:numPr>
        <w:ind w:left="993" w:hanging="426"/>
      </w:pPr>
      <w:r>
        <w:t xml:space="preserve">Figure 7.12 - </w:t>
      </w:r>
      <w:r w:rsidR="00FC4707" w:rsidRPr="00FC4707">
        <w:t>Map showing historic enviornment in Hucknall</w:t>
      </w:r>
    </w:p>
    <w:p w14:paraId="0AB81D3E" w14:textId="404639D0"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47B47439" wp14:editId="4D6BEBE9">
            <wp:extent cx="3389630" cy="2364740"/>
            <wp:effectExtent l="19050" t="19050" r="20320" b="16510"/>
            <wp:docPr id="9" name="Picture 9"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 map of a city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89630" cy="2364740"/>
                    </a:xfrm>
                    <a:prstGeom prst="rect">
                      <a:avLst/>
                    </a:prstGeom>
                    <a:noFill/>
                    <a:ln w="9525" cmpd="sng">
                      <a:solidFill>
                        <a:srgbClr val="000000"/>
                      </a:solidFill>
                      <a:miter lim="800000"/>
                      <a:headEnd/>
                      <a:tailEnd/>
                    </a:ln>
                    <a:effectLst/>
                  </pic:spPr>
                </pic:pic>
              </a:graphicData>
            </a:graphic>
          </wp:inline>
        </w:drawing>
      </w:r>
    </w:p>
    <w:p w14:paraId="54469011" w14:textId="77777777" w:rsidR="00FC4707" w:rsidRPr="00FC4707" w:rsidRDefault="00FC4707" w:rsidP="007021CB">
      <w:pPr>
        <w:pStyle w:val="BodyText"/>
      </w:pPr>
      <w:r w:rsidRPr="00FC4707">
        <w:lastRenderedPageBreak/>
        <w:t xml:space="preserve">There are two listed buildings within Hucknall’s defined town centre. The Church of St Mary Magdalene is Grade II* Listed, and Hucknall Library is Grade II Listed. </w:t>
      </w:r>
    </w:p>
    <w:p w14:paraId="3211AD06" w14:textId="77777777" w:rsidR="00FC4707" w:rsidRPr="00FC4707" w:rsidRDefault="00FC4707" w:rsidP="007021CB">
      <w:pPr>
        <w:pStyle w:val="BodyText"/>
      </w:pPr>
      <w:r w:rsidRPr="00FC4707">
        <w:t xml:space="preserve">Hucknall Town Centre Conservation Area covers the whole of the defined town centre. Within the Conservation Area, there are also </w:t>
      </w:r>
      <w:proofErr w:type="gramStart"/>
      <w:r w:rsidRPr="00FC4707">
        <w:t>a number of</w:t>
      </w:r>
      <w:proofErr w:type="gramEnd"/>
      <w:r w:rsidRPr="00FC4707">
        <w:t xml:space="preserve"> locally listed buildings, and sites that have been nominated to be locally listed.</w:t>
      </w:r>
    </w:p>
    <w:p w14:paraId="6B2798A4"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Street Markets</w:t>
      </w:r>
    </w:p>
    <w:p w14:paraId="6917C722" w14:textId="21DA2CED" w:rsidR="00FC4707" w:rsidRPr="00FC4707" w:rsidRDefault="00FC4707" w:rsidP="007021CB">
      <w:pPr>
        <w:pStyle w:val="BodyText"/>
      </w:pPr>
      <w:r w:rsidRPr="00FC4707">
        <w:t xml:space="preserve">Hucknall Street Market </w:t>
      </w:r>
      <w:r w:rsidR="00742A4E">
        <w:t xml:space="preserve">is </w:t>
      </w:r>
      <w:r w:rsidRPr="00FC4707">
        <w:t>open on Friday’s and Saturday’s</w:t>
      </w:r>
      <w:r w:rsidR="00742A4E">
        <w:t xml:space="preserve"> between 9am-4pm</w:t>
      </w:r>
      <w:r w:rsidRPr="00FC4707">
        <w:t>. It operates on the pedestrianised part of the high street and has a wide variety of weekly traders selling both comparison and convenience goods along with street food.</w:t>
      </w:r>
    </w:p>
    <w:p w14:paraId="503F516C" w14:textId="4A721CEB" w:rsid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Independent Trading</w:t>
      </w:r>
    </w:p>
    <w:p w14:paraId="342FB3F9" w14:textId="77777777" w:rsidR="00B1011A" w:rsidRPr="00FC4707" w:rsidRDefault="00B1011A" w:rsidP="00B1011A">
      <w:pPr>
        <w:pStyle w:val="BodyText"/>
      </w:pPr>
      <w:r w:rsidRPr="00FC4707">
        <w:t xml:space="preserve">30.9% of units in Hucknall are national multiples, which is the highest proportion of all centres. The corollary is that it has the lowest proportion of independent traders.  </w:t>
      </w:r>
    </w:p>
    <w:p w14:paraId="28236F8E" w14:textId="46CE9341" w:rsidR="00FC4707" w:rsidRPr="00FC4707" w:rsidRDefault="005765DC" w:rsidP="005765DC">
      <w:pPr>
        <w:pStyle w:val="Caption"/>
        <w:numPr>
          <w:ilvl w:val="0"/>
          <w:numId w:val="0"/>
        </w:numPr>
        <w:ind w:left="993" w:hanging="426"/>
      </w:pPr>
      <w:r>
        <w:t xml:space="preserve">Figure 7.13 - </w:t>
      </w:r>
      <w:r w:rsidR="00FC4707" w:rsidRPr="00FC4707">
        <w:t>Map showing the distribution of national multiples in Hucknall</w:t>
      </w:r>
    </w:p>
    <w:p w14:paraId="727B73D3" w14:textId="5E59CE6D"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0DB7B22" wp14:editId="57FB5B24">
            <wp:extent cx="3390900" cy="2402559"/>
            <wp:effectExtent l="19050" t="19050" r="19050" b="17145"/>
            <wp:docPr id="4" name="Picture 4"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 map of a city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96985" cy="2406871"/>
                    </a:xfrm>
                    <a:prstGeom prst="rect">
                      <a:avLst/>
                    </a:prstGeom>
                    <a:noFill/>
                    <a:ln w="9525" cmpd="sng">
                      <a:solidFill>
                        <a:srgbClr val="000000"/>
                      </a:solidFill>
                      <a:miter lim="800000"/>
                      <a:headEnd/>
                      <a:tailEnd/>
                    </a:ln>
                    <a:effectLst/>
                  </pic:spPr>
                </pic:pic>
              </a:graphicData>
            </a:graphic>
          </wp:inline>
        </w:drawing>
      </w:r>
    </w:p>
    <w:p w14:paraId="69D7207A"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Crime &amp; Safety</w:t>
      </w:r>
    </w:p>
    <w:p w14:paraId="7D05E7D8" w14:textId="77777777" w:rsidR="00FC4707" w:rsidRPr="00FC4707" w:rsidRDefault="00FC4707" w:rsidP="007021CB">
      <w:pPr>
        <w:pStyle w:val="BodyText"/>
      </w:pPr>
      <w:r w:rsidRPr="00FC4707">
        <w:t>In June 2023, there were 73 crimes reported in Hucknall Town Centre. This is significantly up from just 27 that were reported in June 2022.</w:t>
      </w:r>
    </w:p>
    <w:p w14:paraId="669C4F83" w14:textId="77777777" w:rsidR="00FC4707" w:rsidRPr="00FC4707" w:rsidRDefault="00FC4707" w:rsidP="007021CB">
      <w:pPr>
        <w:pStyle w:val="BodyText"/>
      </w:pPr>
      <w:r w:rsidRPr="00FC4707">
        <w:t xml:space="preserve">Notwithstanding, Hucknall was </w:t>
      </w:r>
      <w:r w:rsidRPr="00B1011A">
        <w:t>very busy and felt safe as a visitor. Street lighting and CCTV felt well provided for.</w:t>
      </w:r>
      <w:r w:rsidRPr="00FC4707">
        <w:t xml:space="preserve">   </w:t>
      </w:r>
    </w:p>
    <w:p w14:paraId="15A35326"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Night-time Economy</w:t>
      </w:r>
    </w:p>
    <w:p w14:paraId="35B98444" w14:textId="4DABF299" w:rsidR="00FC4707" w:rsidRPr="001F3A4D" w:rsidRDefault="00E42B6B" w:rsidP="007021CB">
      <w:pPr>
        <w:pStyle w:val="BodyText"/>
      </w:pPr>
      <w:r>
        <w:t>Eight</w:t>
      </w:r>
      <w:r w:rsidR="00FC4707" w:rsidRPr="001F3A4D">
        <w:t xml:space="preserve"> units in Hucknall contribute to the centre</w:t>
      </w:r>
      <w:r w:rsidR="001F3A4D" w:rsidRPr="001F3A4D">
        <w:t>’</w:t>
      </w:r>
      <w:r w:rsidR="00FC4707" w:rsidRPr="001F3A4D">
        <w:t>s night-time economy, comprising 6.3% of the centre</w:t>
      </w:r>
      <w:r w:rsidR="001F3A4D" w:rsidRPr="001F3A4D">
        <w:t>’</w:t>
      </w:r>
      <w:r w:rsidR="00FC4707" w:rsidRPr="001F3A4D">
        <w:t>s units. Of these units, six are classed as Public Houses.</w:t>
      </w:r>
      <w:r w:rsidR="001F3A4D">
        <w:t xml:space="preserve">  </w:t>
      </w:r>
      <w:r w:rsidR="00B86026" w:rsidRPr="001F3A4D">
        <w:t>Although the</w:t>
      </w:r>
      <w:r w:rsidR="00FC4707" w:rsidRPr="001F3A4D">
        <w:t xml:space="preserve"> restaurant offer</w:t>
      </w:r>
      <w:r w:rsidR="00B86026" w:rsidRPr="001F3A4D">
        <w:t xml:space="preserve"> is limited the centre does attract visitors</w:t>
      </w:r>
      <w:r w:rsidR="001F3A4D">
        <w:t>.</w:t>
      </w:r>
    </w:p>
    <w:p w14:paraId="2AD278B3" w14:textId="77777777" w:rsidR="00B1011A" w:rsidRDefault="00B1011A">
      <w:pPr>
        <w:spacing w:after="160" w:line="259" w:lineRule="auto"/>
        <w:rPr>
          <w:rFonts w:asciiTheme="minorHAnsi" w:eastAsiaTheme="minorHAnsi" w:hAnsiTheme="minorHAnsi" w:cstheme="minorBidi"/>
          <w:b/>
          <w:iCs/>
          <w:noProof/>
          <w:color w:val="2B5059" w:themeColor="accent2"/>
          <w:sz w:val="16"/>
          <w:szCs w:val="18"/>
          <w:lang w:eastAsia="en-GB" w:bidi="ar-SA"/>
        </w:rPr>
      </w:pPr>
      <w:r>
        <w:br w:type="page"/>
      </w:r>
    </w:p>
    <w:p w14:paraId="7B5E971A" w14:textId="74AC1EFC" w:rsidR="00FC4707" w:rsidRPr="00FC4707" w:rsidRDefault="005765DC" w:rsidP="005765DC">
      <w:pPr>
        <w:pStyle w:val="Caption"/>
        <w:numPr>
          <w:ilvl w:val="0"/>
          <w:numId w:val="0"/>
        </w:numPr>
        <w:ind w:left="993" w:hanging="426"/>
      </w:pPr>
      <w:r>
        <w:lastRenderedPageBreak/>
        <w:t xml:space="preserve">Figure 7.14 - </w:t>
      </w:r>
      <w:r w:rsidR="00FC4707" w:rsidRPr="00FC4707">
        <w:t>Map showing the distribution of ‘night-time’ uses in Hucknall</w:t>
      </w:r>
    </w:p>
    <w:p w14:paraId="76D7B34F" w14:textId="7B7170F7"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2F0FABAF" wp14:editId="4167ABFB">
            <wp:extent cx="3390900" cy="2386226"/>
            <wp:effectExtent l="19050" t="19050" r="19050" b="14605"/>
            <wp:docPr id="1" name="Picture 1"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map of a city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98611" cy="2391652"/>
                    </a:xfrm>
                    <a:prstGeom prst="rect">
                      <a:avLst/>
                    </a:prstGeom>
                    <a:noFill/>
                    <a:ln w="9525" cmpd="sng">
                      <a:solidFill>
                        <a:srgbClr val="000000"/>
                      </a:solidFill>
                      <a:miter lim="800000"/>
                      <a:headEnd/>
                      <a:tailEnd/>
                    </a:ln>
                    <a:effectLst/>
                  </pic:spPr>
                </pic:pic>
              </a:graphicData>
            </a:graphic>
          </wp:inline>
        </w:drawing>
      </w:r>
    </w:p>
    <w:p w14:paraId="4C06C912"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Public Investment</w:t>
      </w:r>
    </w:p>
    <w:p w14:paraId="3B5C9C9E" w14:textId="258FBD76" w:rsidR="00FC4707" w:rsidRPr="00FC4707" w:rsidRDefault="00FC4707" w:rsidP="007021CB">
      <w:pPr>
        <w:pStyle w:val="BodyText"/>
      </w:pPr>
      <w:r w:rsidRPr="00FC4707">
        <w:t>In 2022, Ashfield District Council submitted a £11 million bid to the government</w:t>
      </w:r>
      <w:r w:rsidR="004B344D">
        <w:t>’</w:t>
      </w:r>
      <w:r w:rsidRPr="00FC4707">
        <w:t>s Levelling Up Fund for the revitalisation of Hucknall Town Centre. The bid was made up of three main projects:</w:t>
      </w:r>
    </w:p>
    <w:p w14:paraId="6AF13482" w14:textId="77777777" w:rsidR="00FC4707" w:rsidRPr="00FC4707" w:rsidRDefault="00FC4707" w:rsidP="00FC4707">
      <w:pPr>
        <w:keepNext/>
        <w:keepLines/>
        <w:spacing w:before="240" w:after="240" w:line="240" w:lineRule="exact"/>
        <w:ind w:left="567" w:hanging="28"/>
        <w:outlineLvl w:val="2"/>
        <w:rPr>
          <w:rFonts w:asciiTheme="majorHAnsi" w:eastAsiaTheme="majorEastAsia" w:hAnsiTheme="majorHAnsi" w:cs="Arial"/>
          <w:b/>
          <w:color w:val="3BAD4C" w:themeColor="accent1"/>
          <w:sz w:val="20"/>
          <w:lang w:eastAsia="en-US" w:bidi="ar-SA"/>
        </w:rPr>
      </w:pPr>
      <w:r w:rsidRPr="00FC4707">
        <w:rPr>
          <w:rFonts w:asciiTheme="majorHAnsi" w:eastAsiaTheme="majorEastAsia" w:hAnsiTheme="majorHAnsi" w:cs="Arial"/>
          <w:b/>
          <w:color w:val="3BAD4C" w:themeColor="accent1"/>
          <w:sz w:val="20"/>
          <w:lang w:eastAsia="en-US" w:bidi="ar-SA"/>
        </w:rPr>
        <w:t>Skills and Economic Regeneration</w:t>
      </w:r>
    </w:p>
    <w:p w14:paraId="42785AA2" w14:textId="223A726C" w:rsidR="00FC4707" w:rsidRPr="00FC4707" w:rsidRDefault="00FC4707" w:rsidP="008B3E56">
      <w:pPr>
        <w:numPr>
          <w:ilvl w:val="1"/>
          <w:numId w:val="28"/>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Supporting the Council’s Education and Skills Strategy which sets out intentions to ensure Ashfield has a skilled, future-proof workforce</w:t>
      </w:r>
      <w:r w:rsidR="001F3A4D">
        <w:rPr>
          <w:rFonts w:asciiTheme="minorHAnsi" w:hAnsiTheme="minorHAnsi" w:cs="Arial"/>
          <w:color w:val="312A23" w:themeColor="text2"/>
          <w:sz w:val="20"/>
          <w:szCs w:val="22"/>
          <w:lang w:eastAsia="en-US" w:bidi="ar-SA"/>
        </w:rPr>
        <w:t>.</w:t>
      </w:r>
    </w:p>
    <w:p w14:paraId="1E39D8FD" w14:textId="25617339" w:rsidR="00FC4707" w:rsidRPr="00FC4707" w:rsidRDefault="00FC4707" w:rsidP="008B3E56">
      <w:pPr>
        <w:numPr>
          <w:ilvl w:val="1"/>
          <w:numId w:val="28"/>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Opportunities for shopfront improvement grants to help businesses to improve the exterior of their </w:t>
      </w:r>
      <w:proofErr w:type="gramStart"/>
      <w:r w:rsidRPr="00FC4707">
        <w:rPr>
          <w:rFonts w:asciiTheme="minorHAnsi" w:hAnsiTheme="minorHAnsi" w:cs="Arial"/>
          <w:color w:val="312A23" w:themeColor="text2"/>
          <w:sz w:val="20"/>
          <w:szCs w:val="22"/>
          <w:lang w:eastAsia="en-US" w:bidi="ar-SA"/>
        </w:rPr>
        <w:t>premises</w:t>
      </w:r>
      <w:r w:rsidR="001F3A4D">
        <w:rPr>
          <w:rFonts w:asciiTheme="minorHAnsi" w:hAnsiTheme="minorHAnsi" w:cs="Arial"/>
          <w:color w:val="312A23" w:themeColor="text2"/>
          <w:sz w:val="20"/>
          <w:szCs w:val="22"/>
          <w:lang w:eastAsia="en-US" w:bidi="ar-SA"/>
        </w:rPr>
        <w:t>,</w:t>
      </w:r>
      <w:r w:rsidRPr="00FC4707">
        <w:rPr>
          <w:rFonts w:asciiTheme="minorHAnsi" w:hAnsiTheme="minorHAnsi" w:cs="Arial"/>
          <w:color w:val="312A23" w:themeColor="text2"/>
          <w:sz w:val="20"/>
          <w:szCs w:val="22"/>
          <w:lang w:eastAsia="en-US" w:bidi="ar-SA"/>
        </w:rPr>
        <w:t xml:space="preserve"> and</w:t>
      </w:r>
      <w:proofErr w:type="gramEnd"/>
      <w:r w:rsidRPr="00FC4707">
        <w:rPr>
          <w:rFonts w:asciiTheme="minorHAnsi" w:hAnsiTheme="minorHAnsi" w:cs="Arial"/>
          <w:color w:val="312A23" w:themeColor="text2"/>
          <w:sz w:val="20"/>
          <w:szCs w:val="22"/>
          <w:lang w:eastAsia="en-US" w:bidi="ar-SA"/>
        </w:rPr>
        <w:t xml:space="preserve"> start up grants to enable new businesses to flourish</w:t>
      </w:r>
      <w:r w:rsidR="001F3A4D">
        <w:rPr>
          <w:rFonts w:asciiTheme="minorHAnsi" w:hAnsiTheme="minorHAnsi" w:cs="Arial"/>
          <w:color w:val="312A23" w:themeColor="text2"/>
          <w:sz w:val="20"/>
          <w:szCs w:val="22"/>
          <w:lang w:eastAsia="en-US" w:bidi="ar-SA"/>
        </w:rPr>
        <w:t>.</w:t>
      </w:r>
    </w:p>
    <w:p w14:paraId="2C46171C" w14:textId="77777777" w:rsidR="00FC4707" w:rsidRPr="00FC4707" w:rsidRDefault="00FC4707" w:rsidP="008B3E56">
      <w:pPr>
        <w:numPr>
          <w:ilvl w:val="1"/>
          <w:numId w:val="28"/>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Exploring ways to expand Hucknall’s successful outdoor markets.</w:t>
      </w:r>
    </w:p>
    <w:p w14:paraId="17F165AA" w14:textId="77777777" w:rsidR="00FC4707" w:rsidRPr="00FC4707" w:rsidRDefault="00FC4707" w:rsidP="00FC4707">
      <w:pPr>
        <w:keepNext/>
        <w:keepLines/>
        <w:spacing w:before="240" w:after="240" w:line="240" w:lineRule="exact"/>
        <w:ind w:left="567" w:hanging="28"/>
        <w:outlineLvl w:val="2"/>
        <w:rPr>
          <w:rFonts w:asciiTheme="majorHAnsi" w:eastAsiaTheme="majorEastAsia" w:hAnsiTheme="majorHAnsi" w:cs="Arial"/>
          <w:b/>
          <w:color w:val="3BAD4C" w:themeColor="accent1"/>
          <w:sz w:val="20"/>
          <w:lang w:eastAsia="en-US" w:bidi="ar-SA"/>
        </w:rPr>
      </w:pPr>
      <w:r w:rsidRPr="00FC4707">
        <w:rPr>
          <w:rFonts w:asciiTheme="majorHAnsi" w:eastAsiaTheme="majorEastAsia" w:hAnsiTheme="majorHAnsi" w:cs="Arial"/>
          <w:b/>
          <w:color w:val="3BAD4C" w:themeColor="accent1"/>
          <w:sz w:val="20"/>
          <w:lang w:eastAsia="en-US" w:bidi="ar-SA"/>
        </w:rPr>
        <w:t xml:space="preserve">Cultural and Heritage Gateway </w:t>
      </w:r>
    </w:p>
    <w:p w14:paraId="22D5F217" w14:textId="76531015" w:rsidR="00FC4707" w:rsidRPr="00FC4707" w:rsidRDefault="00FC4707" w:rsidP="008B3E56">
      <w:pPr>
        <w:numPr>
          <w:ilvl w:val="1"/>
          <w:numId w:val="29"/>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Celebrating Hucknall’s heritage by creating a new visitor experience at St Mary Magdalene Church focusing on Hucknall’s most famous residents from the past</w:t>
      </w:r>
      <w:r w:rsidR="001F3A4D">
        <w:rPr>
          <w:rFonts w:asciiTheme="minorHAnsi" w:hAnsiTheme="minorHAnsi" w:cs="Arial"/>
          <w:color w:val="312A23" w:themeColor="text2"/>
          <w:sz w:val="20"/>
          <w:szCs w:val="22"/>
          <w:lang w:eastAsia="en-US" w:bidi="ar-SA"/>
        </w:rPr>
        <w:t>.</w:t>
      </w:r>
    </w:p>
    <w:p w14:paraId="04B53334" w14:textId="32A00F3C" w:rsidR="00FC4707" w:rsidRPr="00FC4707" w:rsidRDefault="00FC4707" w:rsidP="008B3E56">
      <w:pPr>
        <w:numPr>
          <w:ilvl w:val="1"/>
          <w:numId w:val="29"/>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Improvement of the streets, roads, and public space around the Byron Cinema to create a welcoming entrance into Hucknall town centre</w:t>
      </w:r>
      <w:r w:rsidR="001F3A4D">
        <w:rPr>
          <w:rFonts w:asciiTheme="minorHAnsi" w:hAnsiTheme="minorHAnsi" w:cs="Arial"/>
          <w:color w:val="312A23" w:themeColor="text2"/>
          <w:sz w:val="20"/>
          <w:szCs w:val="22"/>
          <w:lang w:eastAsia="en-US" w:bidi="ar-SA"/>
        </w:rPr>
        <w:t>.</w:t>
      </w:r>
    </w:p>
    <w:p w14:paraId="3679F303" w14:textId="77777777" w:rsidR="00FC4707" w:rsidRPr="00FC4707" w:rsidRDefault="00FC4707" w:rsidP="008B3E56">
      <w:pPr>
        <w:numPr>
          <w:ilvl w:val="1"/>
          <w:numId w:val="29"/>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A new 3G sports pitch for residents.</w:t>
      </w:r>
    </w:p>
    <w:p w14:paraId="7F6C7880" w14:textId="77777777" w:rsidR="00FC4707" w:rsidRPr="00FC4707" w:rsidRDefault="00FC4707" w:rsidP="00FC4707">
      <w:pPr>
        <w:keepNext/>
        <w:keepLines/>
        <w:spacing w:before="240" w:after="240" w:line="240" w:lineRule="exact"/>
        <w:ind w:left="567" w:hanging="28"/>
        <w:outlineLvl w:val="2"/>
        <w:rPr>
          <w:rFonts w:asciiTheme="majorHAnsi" w:eastAsiaTheme="majorEastAsia" w:hAnsiTheme="majorHAnsi" w:cs="Arial"/>
          <w:b/>
          <w:color w:val="3BAD4C" w:themeColor="accent1"/>
          <w:sz w:val="20"/>
          <w:lang w:eastAsia="en-US" w:bidi="ar-SA"/>
        </w:rPr>
      </w:pPr>
      <w:r w:rsidRPr="00FC4707">
        <w:rPr>
          <w:rFonts w:asciiTheme="majorHAnsi" w:eastAsiaTheme="majorEastAsia" w:hAnsiTheme="majorHAnsi" w:cs="Arial"/>
          <w:b/>
          <w:color w:val="3BAD4C" w:themeColor="accent1"/>
          <w:sz w:val="20"/>
          <w:lang w:eastAsia="en-US" w:bidi="ar-SA"/>
        </w:rPr>
        <w:t>Access to Hucknall Town Centre</w:t>
      </w:r>
    </w:p>
    <w:p w14:paraId="7F57D276" w14:textId="067E7041" w:rsidR="00FC4707" w:rsidRPr="00FC4707" w:rsidRDefault="00FC4707" w:rsidP="008B3E56">
      <w:pPr>
        <w:numPr>
          <w:ilvl w:val="1"/>
          <w:numId w:val="30"/>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Enhancements to signs, along with the creation of a digital app, to improve access to the town centre for pedestrians and cyclists. This will assist and encourage residents and visitors to travel around Hucknall using more sustainable, healthier methods</w:t>
      </w:r>
      <w:r w:rsidR="001F3A4D">
        <w:rPr>
          <w:rFonts w:asciiTheme="minorHAnsi" w:hAnsiTheme="minorHAnsi" w:cs="Arial"/>
          <w:color w:val="312A23" w:themeColor="text2"/>
          <w:sz w:val="20"/>
          <w:szCs w:val="22"/>
          <w:lang w:eastAsia="en-US" w:bidi="ar-SA"/>
        </w:rPr>
        <w:t>.</w:t>
      </w:r>
    </w:p>
    <w:p w14:paraId="673204C2" w14:textId="52309127" w:rsidR="00FC4707" w:rsidRPr="00FC4707" w:rsidRDefault="00FC4707" w:rsidP="008B3E56">
      <w:pPr>
        <w:numPr>
          <w:ilvl w:val="1"/>
          <w:numId w:val="30"/>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Improved comfort and welcome facilities at the train/tram station</w:t>
      </w:r>
      <w:r w:rsidR="001F3A4D">
        <w:rPr>
          <w:rFonts w:asciiTheme="minorHAnsi" w:hAnsiTheme="minorHAnsi" w:cs="Arial"/>
          <w:color w:val="312A23" w:themeColor="text2"/>
          <w:sz w:val="20"/>
          <w:szCs w:val="22"/>
          <w:lang w:eastAsia="en-US" w:bidi="ar-SA"/>
        </w:rPr>
        <w:t>.</w:t>
      </w:r>
    </w:p>
    <w:p w14:paraId="04ED651D" w14:textId="31F618DF" w:rsidR="00FC4707" w:rsidRPr="00FC4707" w:rsidRDefault="00FC4707" w:rsidP="007021CB">
      <w:pPr>
        <w:pStyle w:val="BodyText"/>
      </w:pPr>
      <w:r w:rsidRPr="00FC4707">
        <w:lastRenderedPageBreak/>
        <w:t>However, in early 2023, the bid was not successful.</w:t>
      </w:r>
      <w:r w:rsidR="008B3E56">
        <w:t xml:space="preserve">  This is analysed in more detail in the separate Local Market Report.</w:t>
      </w:r>
    </w:p>
    <w:p w14:paraId="224CCCD3" w14:textId="24656268" w:rsidR="00FC4707" w:rsidRPr="00FC4707" w:rsidRDefault="00FC4707" w:rsidP="007021CB">
      <w:pPr>
        <w:pStyle w:val="BodyText"/>
      </w:pPr>
      <w:r w:rsidRPr="00FC4707">
        <w:t xml:space="preserve">Prior to this bid, works had been successfully completed in Hucknall as part of the Hucknall Town Improvement Scheme, which had a primary objective to promote the regeneration of the town centre and to create a more attractive shopping environment. The first phase of the of the works included the construction of a new road and flood alleviation measures for the town which was completed in November 2016. Phase two of the works involved the pedestrianisation of Hucknall High Street between Baker Street and </w:t>
      </w:r>
      <w:proofErr w:type="spellStart"/>
      <w:r w:rsidRPr="00FC4707">
        <w:t>Watnall</w:t>
      </w:r>
      <w:proofErr w:type="spellEnd"/>
      <w:r w:rsidRPr="00FC4707">
        <w:t xml:space="preserve"> Road and was completed in June 2017. </w:t>
      </w:r>
      <w:r w:rsidR="001F3A4D">
        <w:t xml:space="preserve"> </w:t>
      </w:r>
      <w:r w:rsidRPr="00FC4707">
        <w:t xml:space="preserve">Following the completion of the works, the historic weekly market was relocated to the pedestrianised area to take advantage of the traffic-free environment. </w:t>
      </w:r>
    </w:p>
    <w:p w14:paraId="775A727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Technological Enhancement</w:t>
      </w:r>
    </w:p>
    <w:p w14:paraId="7723FB91" w14:textId="07556D78" w:rsidR="00FD68C0" w:rsidRPr="00FD68C0" w:rsidRDefault="00FD68C0" w:rsidP="00FD68C0">
      <w:pPr>
        <w:pStyle w:val="BodyText"/>
      </w:pPr>
      <w:r>
        <w:t>Unlike</w:t>
      </w:r>
      <w:r w:rsidRPr="00FD68C0">
        <w:t xml:space="preserve"> Sutton and Kirkby, free Wi-Fi was not </w:t>
      </w:r>
      <w:r>
        <w:t xml:space="preserve">observed to be </w:t>
      </w:r>
      <w:r w:rsidRPr="00FD68C0">
        <w:t>available in the centre.</w:t>
      </w:r>
    </w:p>
    <w:p w14:paraId="1AB65F72"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Commercial Demand</w:t>
      </w:r>
    </w:p>
    <w:p w14:paraId="61785601" w14:textId="088A30AC" w:rsidR="00FC4707" w:rsidRPr="00FC4707" w:rsidRDefault="00FC4707" w:rsidP="007021CB">
      <w:pPr>
        <w:pStyle w:val="BodyText"/>
      </w:pPr>
      <w:r w:rsidRPr="00FC4707">
        <w:t xml:space="preserve">We have collected </w:t>
      </w:r>
      <w:proofErr w:type="gramStart"/>
      <w:r w:rsidRPr="00FC4707">
        <w:t>a number of</w:t>
      </w:r>
      <w:proofErr w:type="gramEnd"/>
      <w:r w:rsidRPr="00FC4707">
        <w:t xml:space="preserve"> retailers looking for new space in Hucknall according to The Requirements List</w:t>
      </w:r>
      <w:r w:rsidR="001F3A4D">
        <w:t>.</w:t>
      </w:r>
    </w:p>
    <w:tbl>
      <w:tblPr>
        <w:tblStyle w:val="NexusComplex21"/>
        <w:tblW w:w="9473" w:type="dxa"/>
        <w:tblInd w:w="562" w:type="dxa"/>
        <w:tblLook w:val="04A0" w:firstRow="1" w:lastRow="0" w:firstColumn="1" w:lastColumn="0" w:noHBand="0" w:noVBand="1"/>
      </w:tblPr>
      <w:tblGrid>
        <w:gridCol w:w="2552"/>
        <w:gridCol w:w="2977"/>
        <w:gridCol w:w="1972"/>
        <w:gridCol w:w="1972"/>
      </w:tblGrid>
      <w:tr w:rsidR="00FC4707" w:rsidRPr="00FC4707" w14:paraId="185AEF74" w14:textId="77777777" w:rsidTr="00DF66EB">
        <w:trPr>
          <w:cnfStyle w:val="100000000000" w:firstRow="1" w:lastRow="0" w:firstColumn="0" w:lastColumn="0" w:oddVBand="0" w:evenVBand="0" w:oddHBand="0" w:evenHBand="0" w:firstRowFirstColumn="0" w:firstRowLastColumn="0" w:lastRowFirstColumn="0" w:lastRowLastColumn="0"/>
        </w:trPr>
        <w:tc>
          <w:tcPr>
            <w:tcW w:w="2552" w:type="dxa"/>
          </w:tcPr>
          <w:p w14:paraId="60884A0A" w14:textId="77777777" w:rsidR="00FC4707" w:rsidRPr="00FC4707" w:rsidRDefault="00FC4707" w:rsidP="00FC4707">
            <w:pPr>
              <w:spacing w:line="192" w:lineRule="exact"/>
              <w:rPr>
                <w:rFonts w:asciiTheme="minorHAnsi" w:hAnsiTheme="minorHAnsi" w:cs="Arial"/>
                <w:sz w:val="20"/>
                <w:szCs w:val="28"/>
                <w:lang w:eastAsia="en-US" w:bidi="ar-SA"/>
              </w:rPr>
            </w:pPr>
            <w:r w:rsidRPr="00FC4707">
              <w:rPr>
                <w:rFonts w:asciiTheme="minorHAnsi" w:hAnsiTheme="minorHAnsi" w:cs="Arial"/>
                <w:sz w:val="20"/>
                <w:szCs w:val="28"/>
                <w:lang w:eastAsia="en-US" w:bidi="ar-SA"/>
              </w:rPr>
              <w:t>Occupier</w:t>
            </w:r>
          </w:p>
        </w:tc>
        <w:tc>
          <w:tcPr>
            <w:tcW w:w="2977" w:type="dxa"/>
          </w:tcPr>
          <w:p w14:paraId="678D4E20" w14:textId="77777777" w:rsidR="00FC4707" w:rsidRPr="00FC4707" w:rsidRDefault="00FC4707" w:rsidP="00FC4707">
            <w:pPr>
              <w:spacing w:line="192" w:lineRule="exact"/>
              <w:rPr>
                <w:rFonts w:asciiTheme="minorHAnsi" w:hAnsiTheme="minorHAnsi" w:cs="Arial"/>
                <w:i/>
                <w:iCs/>
                <w:sz w:val="20"/>
                <w:szCs w:val="28"/>
                <w:lang w:eastAsia="en-US" w:bidi="ar-SA"/>
              </w:rPr>
            </w:pPr>
            <w:r w:rsidRPr="00FC4707">
              <w:rPr>
                <w:rFonts w:asciiTheme="minorHAnsi" w:hAnsiTheme="minorHAnsi" w:cs="Arial"/>
                <w:i/>
                <w:iCs/>
                <w:sz w:val="20"/>
                <w:szCs w:val="28"/>
                <w:lang w:eastAsia="en-US" w:bidi="ar-SA"/>
              </w:rPr>
              <w:t>Description</w:t>
            </w:r>
          </w:p>
        </w:tc>
        <w:tc>
          <w:tcPr>
            <w:tcW w:w="1972" w:type="dxa"/>
          </w:tcPr>
          <w:p w14:paraId="32FB226E"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(min sq. ft)</w:t>
            </w:r>
          </w:p>
        </w:tc>
        <w:tc>
          <w:tcPr>
            <w:tcW w:w="1972" w:type="dxa"/>
          </w:tcPr>
          <w:p w14:paraId="676492A7"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(max sq. ft)</w:t>
            </w:r>
          </w:p>
        </w:tc>
      </w:tr>
      <w:tr w:rsidR="00FC4707" w:rsidRPr="00FC4707" w14:paraId="2CBE3113" w14:textId="77777777" w:rsidTr="00DF66EB">
        <w:trPr>
          <w:cnfStyle w:val="000000100000" w:firstRow="0" w:lastRow="0" w:firstColumn="0" w:lastColumn="0" w:oddVBand="0" w:evenVBand="0" w:oddHBand="1" w:evenHBand="0" w:firstRowFirstColumn="0" w:firstRowLastColumn="0" w:lastRowFirstColumn="0" w:lastRowLastColumn="0"/>
        </w:trPr>
        <w:tc>
          <w:tcPr>
            <w:tcW w:w="2552" w:type="dxa"/>
          </w:tcPr>
          <w:p w14:paraId="73A1065C"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Poundstretcher</w:t>
            </w:r>
          </w:p>
        </w:tc>
        <w:tc>
          <w:tcPr>
            <w:tcW w:w="2977" w:type="dxa"/>
          </w:tcPr>
          <w:p w14:paraId="037DF3BB"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Retail value store</w:t>
            </w:r>
          </w:p>
        </w:tc>
        <w:tc>
          <w:tcPr>
            <w:tcW w:w="1972" w:type="dxa"/>
          </w:tcPr>
          <w:p w14:paraId="11FC0D9A"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6,000</w:t>
            </w:r>
          </w:p>
        </w:tc>
        <w:tc>
          <w:tcPr>
            <w:tcW w:w="1972" w:type="dxa"/>
          </w:tcPr>
          <w:p w14:paraId="0DA2770F"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30,000</w:t>
            </w:r>
          </w:p>
        </w:tc>
      </w:tr>
      <w:tr w:rsidR="00FC4707" w:rsidRPr="00FC4707" w14:paraId="38037F7C" w14:textId="77777777" w:rsidTr="00DF66EB">
        <w:trPr>
          <w:cnfStyle w:val="000000010000" w:firstRow="0" w:lastRow="0" w:firstColumn="0" w:lastColumn="0" w:oddVBand="0" w:evenVBand="0" w:oddHBand="0" w:evenHBand="1" w:firstRowFirstColumn="0" w:firstRowLastColumn="0" w:lastRowFirstColumn="0" w:lastRowLastColumn="0"/>
        </w:trPr>
        <w:tc>
          <w:tcPr>
            <w:tcW w:w="2552" w:type="dxa"/>
          </w:tcPr>
          <w:p w14:paraId="176D6957"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Lidl</w:t>
            </w:r>
          </w:p>
        </w:tc>
        <w:tc>
          <w:tcPr>
            <w:tcW w:w="2977" w:type="dxa"/>
          </w:tcPr>
          <w:p w14:paraId="5B6EF45D"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Supermarket</w:t>
            </w:r>
          </w:p>
        </w:tc>
        <w:tc>
          <w:tcPr>
            <w:tcW w:w="1972" w:type="dxa"/>
          </w:tcPr>
          <w:p w14:paraId="4AA171BF"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18,000</w:t>
            </w:r>
          </w:p>
        </w:tc>
        <w:tc>
          <w:tcPr>
            <w:tcW w:w="1972" w:type="dxa"/>
          </w:tcPr>
          <w:p w14:paraId="2E957DAF"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26,000</w:t>
            </w:r>
          </w:p>
        </w:tc>
      </w:tr>
      <w:tr w:rsidR="00FC4707" w:rsidRPr="00FC4707" w14:paraId="36F065F4" w14:textId="77777777" w:rsidTr="00DF66EB">
        <w:trPr>
          <w:cnfStyle w:val="000000100000" w:firstRow="0" w:lastRow="0" w:firstColumn="0" w:lastColumn="0" w:oddVBand="0" w:evenVBand="0" w:oddHBand="1" w:evenHBand="0" w:firstRowFirstColumn="0" w:firstRowLastColumn="0" w:lastRowFirstColumn="0" w:lastRowLastColumn="0"/>
        </w:trPr>
        <w:tc>
          <w:tcPr>
            <w:tcW w:w="2552" w:type="dxa"/>
          </w:tcPr>
          <w:p w14:paraId="793E9AE0"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PDSA</w:t>
            </w:r>
          </w:p>
        </w:tc>
        <w:tc>
          <w:tcPr>
            <w:tcW w:w="2977" w:type="dxa"/>
          </w:tcPr>
          <w:p w14:paraId="71C8739D"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Charity shop</w:t>
            </w:r>
          </w:p>
        </w:tc>
        <w:tc>
          <w:tcPr>
            <w:tcW w:w="1972" w:type="dxa"/>
          </w:tcPr>
          <w:p w14:paraId="32085223"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1,000</w:t>
            </w:r>
          </w:p>
        </w:tc>
        <w:tc>
          <w:tcPr>
            <w:tcW w:w="1972" w:type="dxa"/>
          </w:tcPr>
          <w:p w14:paraId="0443C530"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3,000</w:t>
            </w:r>
          </w:p>
        </w:tc>
      </w:tr>
      <w:tr w:rsidR="00FC4707" w:rsidRPr="00FC4707" w14:paraId="22874B91" w14:textId="77777777" w:rsidTr="00DF66EB">
        <w:trPr>
          <w:cnfStyle w:val="000000010000" w:firstRow="0" w:lastRow="0" w:firstColumn="0" w:lastColumn="0" w:oddVBand="0" w:evenVBand="0" w:oddHBand="0" w:evenHBand="1" w:firstRowFirstColumn="0" w:firstRowLastColumn="0" w:lastRowFirstColumn="0" w:lastRowLastColumn="0"/>
        </w:trPr>
        <w:tc>
          <w:tcPr>
            <w:tcW w:w="2552" w:type="dxa"/>
          </w:tcPr>
          <w:p w14:paraId="3F841F3A"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KFC</w:t>
            </w:r>
          </w:p>
        </w:tc>
        <w:tc>
          <w:tcPr>
            <w:tcW w:w="2977" w:type="dxa"/>
          </w:tcPr>
          <w:p w14:paraId="4AAEC8E4"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Fast food restaurant</w:t>
            </w:r>
          </w:p>
        </w:tc>
        <w:tc>
          <w:tcPr>
            <w:tcW w:w="1972" w:type="dxa"/>
          </w:tcPr>
          <w:p w14:paraId="2E5D9DFC"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1,000</w:t>
            </w:r>
          </w:p>
        </w:tc>
        <w:tc>
          <w:tcPr>
            <w:tcW w:w="1972" w:type="dxa"/>
          </w:tcPr>
          <w:p w14:paraId="58828724"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2,650</w:t>
            </w:r>
          </w:p>
        </w:tc>
      </w:tr>
    </w:tbl>
    <w:p w14:paraId="2E1512DF" w14:textId="77777777" w:rsidR="0037729D" w:rsidRDefault="0037729D" w:rsidP="0037729D">
      <w:pPr>
        <w:pStyle w:val="BodyText"/>
        <w:numPr>
          <w:ilvl w:val="0"/>
          <w:numId w:val="0"/>
        </w:numPr>
        <w:ind w:left="567"/>
      </w:pPr>
    </w:p>
    <w:p w14:paraId="49619230" w14:textId="77777777" w:rsidR="006240C5" w:rsidRPr="006240C5" w:rsidRDefault="006240C5" w:rsidP="006240C5">
      <w:pPr>
        <w:pStyle w:val="Heading1"/>
      </w:pPr>
      <w:bookmarkStart w:id="39" w:name="_Toc146906713"/>
      <w:r w:rsidRPr="006240C5">
        <w:lastRenderedPageBreak/>
        <w:t>Annesley Road Health Check</w:t>
      </w:r>
      <w:bookmarkEnd w:id="39"/>
    </w:p>
    <w:p w14:paraId="3F3216A0"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Description</w:t>
      </w:r>
    </w:p>
    <w:p w14:paraId="7F9AD422" w14:textId="30E3B391" w:rsidR="006240C5" w:rsidRPr="006240C5" w:rsidRDefault="006240C5" w:rsidP="006F6259">
      <w:pPr>
        <w:pStyle w:val="BodyText"/>
      </w:pPr>
      <w:r w:rsidRPr="006240C5">
        <w:t>Annesley Road is a linear Local Centre located to the north-west of Hucknall Town Centre</w:t>
      </w:r>
      <w:r w:rsidR="00410E29">
        <w:t xml:space="preserve"> along Annesley Road</w:t>
      </w:r>
      <w:r w:rsidRPr="006240C5">
        <w:t>.</w:t>
      </w:r>
      <w:r w:rsidR="00FF7047">
        <w:t xml:space="preserve"> The centre </w:t>
      </w:r>
      <w:proofErr w:type="gramStart"/>
      <w:r w:rsidR="00FF7047">
        <w:t>is located in</w:t>
      </w:r>
      <w:proofErr w:type="gramEnd"/>
      <w:r w:rsidR="00FF7047">
        <w:t xml:space="preserve"> the Hucknall Central ward. </w:t>
      </w:r>
    </w:p>
    <w:p w14:paraId="71C91EA6" w14:textId="05B46A9D" w:rsidR="006240C5" w:rsidRPr="006240C5" w:rsidRDefault="006240C5" w:rsidP="005765DC">
      <w:pPr>
        <w:pStyle w:val="Caption"/>
        <w:numPr>
          <w:ilvl w:val="0"/>
          <w:numId w:val="0"/>
        </w:numPr>
        <w:ind w:left="993" w:hanging="426"/>
      </w:pPr>
      <w:r w:rsidRPr="006240C5">
        <w:rPr>
          <w:rFonts w:ascii="Arial" w:hAnsi="Arial"/>
          <w:szCs w:val="22"/>
          <w:lang w:eastAsia="en-US"/>
        </w:rPr>
        <w:drawing>
          <wp:anchor distT="0" distB="0" distL="114300" distR="114300" simplePos="0" relativeHeight="251729920" behindDoc="0" locked="0" layoutInCell="1" allowOverlap="1" wp14:anchorId="2988F7FC" wp14:editId="07CD62A0">
            <wp:simplePos x="0" y="0"/>
            <wp:positionH relativeFrom="column">
              <wp:posOffset>3085465</wp:posOffset>
            </wp:positionH>
            <wp:positionV relativeFrom="paragraph">
              <wp:posOffset>254635</wp:posOffset>
            </wp:positionV>
            <wp:extent cx="2465705" cy="2501900"/>
            <wp:effectExtent l="20003" t="18097" r="11747" b="11748"/>
            <wp:wrapTopAndBottom/>
            <wp:docPr id="97" name="Picture 97" descr="A street with cars parked on i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treet with cars parked on it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l="12677" r="13409"/>
                    <a:stretch>
                      <a:fillRect/>
                    </a:stretch>
                  </pic:blipFill>
                  <pic:spPr bwMode="auto">
                    <a:xfrm rot="5400000">
                      <a:off x="0" y="0"/>
                      <a:ext cx="2465705" cy="250190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240C5">
        <w:rPr>
          <w:rFonts w:ascii="Arial" w:hAnsi="Arial"/>
          <w:szCs w:val="22"/>
          <w:lang w:eastAsia="en-US"/>
        </w:rPr>
        <w:drawing>
          <wp:anchor distT="0" distB="0" distL="114300" distR="114300" simplePos="0" relativeHeight="251728896" behindDoc="0" locked="0" layoutInCell="1" allowOverlap="1" wp14:anchorId="069E3A58" wp14:editId="1FE0F6EE">
            <wp:simplePos x="0" y="0"/>
            <wp:positionH relativeFrom="column">
              <wp:posOffset>372745</wp:posOffset>
            </wp:positionH>
            <wp:positionV relativeFrom="paragraph">
              <wp:posOffset>233045</wp:posOffset>
            </wp:positionV>
            <wp:extent cx="2456815" cy="2522855"/>
            <wp:effectExtent l="24130" t="13970" r="24765" b="24765"/>
            <wp:wrapTopAndBottom/>
            <wp:docPr id="96" name="Picture 96" descr="A street with buildings and a pol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street with buildings and a pole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l="14455" r="12518"/>
                    <a:stretch>
                      <a:fillRect/>
                    </a:stretch>
                  </pic:blipFill>
                  <pic:spPr bwMode="auto">
                    <a:xfrm rot="5400000">
                      <a:off x="0" y="0"/>
                      <a:ext cx="2456815" cy="2522855"/>
                    </a:xfrm>
                    <a:prstGeom prst="rect">
                      <a:avLst/>
                    </a:prstGeom>
                    <a:noFill/>
                    <a:ln w="9525">
                      <a:solidFill>
                        <a:srgbClr val="000000"/>
                      </a:solidFill>
                      <a:miter lim="800000"/>
                      <a:headEnd/>
                      <a:tailEnd/>
                    </a:ln>
                  </pic:spPr>
                </pic:pic>
              </a:graphicData>
            </a:graphic>
            <wp14:sizeRelH relativeFrom="margin">
              <wp14:pctWidth>0</wp14:pctWidth>
            </wp14:sizeRelH>
            <wp14:sizeRelV relativeFrom="page">
              <wp14:pctHeight>0</wp14:pctHeight>
            </wp14:sizeRelV>
          </wp:anchor>
        </w:drawing>
      </w:r>
      <w:r w:rsidR="005765DC">
        <w:t xml:space="preserve">Figure 8.1 - </w:t>
      </w:r>
      <w:r w:rsidRPr="006240C5">
        <w:t>Photos of Annesley Roa</w:t>
      </w:r>
      <w:r w:rsidR="00FF7047">
        <w:t>d</w:t>
      </w:r>
    </w:p>
    <w:p w14:paraId="4BA9C1B6"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4A794340"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2915C9D0" w14:textId="44F219FE" w:rsidR="006240C5" w:rsidRPr="006240C5" w:rsidRDefault="005765DC" w:rsidP="005765DC">
      <w:pPr>
        <w:pStyle w:val="Caption"/>
        <w:numPr>
          <w:ilvl w:val="0"/>
          <w:numId w:val="0"/>
        </w:numPr>
        <w:ind w:left="993" w:hanging="426"/>
      </w:pPr>
      <w:r>
        <w:t xml:space="preserve">Figure 8.2 - </w:t>
      </w:r>
      <w:r w:rsidR="006240C5" w:rsidRPr="006240C5">
        <w:t>Map showing composition of retail units in Annesley Road</w:t>
      </w:r>
    </w:p>
    <w:p w14:paraId="43EC090E" w14:textId="275672CE" w:rsidR="006240C5" w:rsidRPr="006240C5" w:rsidRDefault="00FC2C8F"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3656F614" wp14:editId="1DD71CCB">
            <wp:extent cx="4820238" cy="34099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35681" cy="3420875"/>
                    </a:xfrm>
                    <a:prstGeom prst="rect">
                      <a:avLst/>
                    </a:prstGeom>
                    <a:noFill/>
                    <a:ln>
                      <a:solidFill>
                        <a:schemeClr val="tx1"/>
                      </a:solidFill>
                    </a:ln>
                  </pic:spPr>
                </pic:pic>
              </a:graphicData>
            </a:graphic>
          </wp:inline>
        </w:drawing>
      </w:r>
    </w:p>
    <w:p w14:paraId="5124256B"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46EE0D4E" w14:textId="745E6C95" w:rsidR="006240C5" w:rsidRPr="006240C5" w:rsidRDefault="005765DC" w:rsidP="005765DC">
      <w:pPr>
        <w:pStyle w:val="Caption"/>
        <w:numPr>
          <w:ilvl w:val="0"/>
          <w:numId w:val="0"/>
        </w:numPr>
        <w:ind w:left="993" w:hanging="426"/>
      </w:pPr>
      <w:r>
        <w:lastRenderedPageBreak/>
        <w:t xml:space="preserve">  Figure 8.3 - </w:t>
      </w:r>
      <w:r w:rsidR="006240C5" w:rsidRPr="006240C5">
        <w:t>Annesley Road Composition Table</w:t>
      </w:r>
    </w:p>
    <w:tbl>
      <w:tblPr>
        <w:tblStyle w:val="Nexus"/>
        <w:tblW w:w="7760" w:type="dxa"/>
        <w:tblInd w:w="641" w:type="dxa"/>
        <w:tblLook w:val="04A0" w:firstRow="1" w:lastRow="0" w:firstColumn="1" w:lastColumn="0" w:noHBand="0" w:noVBand="1"/>
      </w:tblPr>
      <w:tblGrid>
        <w:gridCol w:w="2020"/>
        <w:gridCol w:w="2180"/>
        <w:gridCol w:w="1840"/>
        <w:gridCol w:w="1720"/>
      </w:tblGrid>
      <w:tr w:rsidR="006240C5" w:rsidRPr="006240C5" w14:paraId="68E0AB5F"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358148A5"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180" w:type="dxa"/>
            <w:noWrap/>
            <w:hideMark/>
          </w:tcPr>
          <w:p w14:paraId="3BCCBD94"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Annesley Road (Total)</w:t>
            </w:r>
          </w:p>
        </w:tc>
        <w:tc>
          <w:tcPr>
            <w:tcW w:w="1840" w:type="dxa"/>
            <w:noWrap/>
            <w:hideMark/>
          </w:tcPr>
          <w:p w14:paraId="3891B63A"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Annesley Road (%)</w:t>
            </w:r>
          </w:p>
        </w:tc>
        <w:tc>
          <w:tcPr>
            <w:tcW w:w="1720" w:type="dxa"/>
            <w:noWrap/>
            <w:hideMark/>
          </w:tcPr>
          <w:p w14:paraId="49089248"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117B285B"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0E1B45D7"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180" w:type="dxa"/>
            <w:noWrap/>
            <w:hideMark/>
          </w:tcPr>
          <w:p w14:paraId="4752F2E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3</w:t>
            </w:r>
          </w:p>
        </w:tc>
        <w:tc>
          <w:tcPr>
            <w:tcW w:w="1840" w:type="dxa"/>
            <w:noWrap/>
            <w:hideMark/>
          </w:tcPr>
          <w:p w14:paraId="543DE27C"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10.3%</w:t>
            </w:r>
          </w:p>
        </w:tc>
        <w:tc>
          <w:tcPr>
            <w:tcW w:w="1720" w:type="dxa"/>
            <w:noWrap/>
            <w:hideMark/>
          </w:tcPr>
          <w:p w14:paraId="652682F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26.9%</w:t>
            </w:r>
          </w:p>
        </w:tc>
      </w:tr>
      <w:tr w:rsidR="006240C5" w:rsidRPr="006240C5" w14:paraId="62568A36"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3CC7F0BE"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180" w:type="dxa"/>
            <w:noWrap/>
            <w:hideMark/>
          </w:tcPr>
          <w:p w14:paraId="5D6B800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w:t>
            </w:r>
          </w:p>
        </w:tc>
        <w:tc>
          <w:tcPr>
            <w:tcW w:w="1840" w:type="dxa"/>
            <w:noWrap/>
            <w:hideMark/>
          </w:tcPr>
          <w:p w14:paraId="001AEEE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6.9%</w:t>
            </w:r>
          </w:p>
        </w:tc>
        <w:tc>
          <w:tcPr>
            <w:tcW w:w="1720" w:type="dxa"/>
            <w:noWrap/>
            <w:hideMark/>
          </w:tcPr>
          <w:p w14:paraId="244ABD8D"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9.3%</w:t>
            </w:r>
          </w:p>
        </w:tc>
      </w:tr>
      <w:tr w:rsidR="006240C5" w:rsidRPr="006240C5" w14:paraId="01BEF3F2"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2D01267D"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180" w:type="dxa"/>
            <w:noWrap/>
            <w:hideMark/>
          </w:tcPr>
          <w:p w14:paraId="202E605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17</w:t>
            </w:r>
          </w:p>
        </w:tc>
        <w:tc>
          <w:tcPr>
            <w:tcW w:w="1840" w:type="dxa"/>
            <w:noWrap/>
            <w:hideMark/>
          </w:tcPr>
          <w:p w14:paraId="2E3244F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58.6%</w:t>
            </w:r>
          </w:p>
        </w:tc>
        <w:tc>
          <w:tcPr>
            <w:tcW w:w="1720" w:type="dxa"/>
            <w:noWrap/>
            <w:hideMark/>
          </w:tcPr>
          <w:p w14:paraId="598C9863"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49.9%</w:t>
            </w:r>
          </w:p>
        </w:tc>
      </w:tr>
      <w:tr w:rsidR="006240C5" w:rsidRPr="006240C5" w14:paraId="187F29FF"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15A1468F"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180" w:type="dxa"/>
            <w:noWrap/>
            <w:hideMark/>
          </w:tcPr>
          <w:p w14:paraId="671CA5E7"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10</w:t>
            </w:r>
          </w:p>
        </w:tc>
        <w:tc>
          <w:tcPr>
            <w:tcW w:w="1840" w:type="dxa"/>
            <w:noWrap/>
            <w:hideMark/>
          </w:tcPr>
          <w:p w14:paraId="51158A79"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34.5%</w:t>
            </w:r>
          </w:p>
        </w:tc>
        <w:tc>
          <w:tcPr>
            <w:tcW w:w="1720" w:type="dxa"/>
            <w:noWrap/>
            <w:hideMark/>
          </w:tcPr>
          <w:p w14:paraId="426E31F4"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15.8%</w:t>
            </w:r>
          </w:p>
        </w:tc>
      </w:tr>
      <w:tr w:rsidR="006240C5" w:rsidRPr="006240C5" w14:paraId="00939AB8"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617AD2A2"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180" w:type="dxa"/>
            <w:noWrap/>
            <w:hideMark/>
          </w:tcPr>
          <w:p w14:paraId="3FEF7721"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7</w:t>
            </w:r>
          </w:p>
        </w:tc>
        <w:tc>
          <w:tcPr>
            <w:tcW w:w="1840" w:type="dxa"/>
            <w:noWrap/>
            <w:hideMark/>
          </w:tcPr>
          <w:p w14:paraId="60BA0481"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24.1%</w:t>
            </w:r>
          </w:p>
        </w:tc>
        <w:tc>
          <w:tcPr>
            <w:tcW w:w="1720" w:type="dxa"/>
            <w:noWrap/>
            <w:hideMark/>
          </w:tcPr>
          <w:p w14:paraId="5B4BA8B2"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25.4%</w:t>
            </w:r>
          </w:p>
        </w:tc>
      </w:tr>
      <w:tr w:rsidR="006240C5" w:rsidRPr="006240C5" w14:paraId="607D8173"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39A34775"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180" w:type="dxa"/>
            <w:noWrap/>
            <w:hideMark/>
          </w:tcPr>
          <w:p w14:paraId="47F91957"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0</w:t>
            </w:r>
          </w:p>
        </w:tc>
        <w:tc>
          <w:tcPr>
            <w:tcW w:w="1840" w:type="dxa"/>
            <w:noWrap/>
            <w:hideMark/>
          </w:tcPr>
          <w:p w14:paraId="3A4DE8A3"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0.0%</w:t>
            </w:r>
          </w:p>
        </w:tc>
        <w:tc>
          <w:tcPr>
            <w:tcW w:w="1720" w:type="dxa"/>
            <w:noWrap/>
            <w:hideMark/>
          </w:tcPr>
          <w:p w14:paraId="59E27A5F"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8.7%</w:t>
            </w:r>
          </w:p>
        </w:tc>
      </w:tr>
      <w:tr w:rsidR="006240C5" w:rsidRPr="006240C5" w14:paraId="4F1535FB"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9DC0B0B"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180" w:type="dxa"/>
            <w:noWrap/>
            <w:hideMark/>
          </w:tcPr>
          <w:p w14:paraId="19A07EE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7</w:t>
            </w:r>
          </w:p>
        </w:tc>
        <w:tc>
          <w:tcPr>
            <w:tcW w:w="1840" w:type="dxa"/>
            <w:noWrap/>
            <w:hideMark/>
          </w:tcPr>
          <w:p w14:paraId="3D318949"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24.1%</w:t>
            </w:r>
          </w:p>
        </w:tc>
        <w:tc>
          <w:tcPr>
            <w:tcW w:w="1720" w:type="dxa"/>
            <w:noWrap/>
            <w:hideMark/>
          </w:tcPr>
          <w:p w14:paraId="306C8AC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13.8%</w:t>
            </w:r>
          </w:p>
        </w:tc>
      </w:tr>
      <w:tr w:rsidR="006240C5" w:rsidRPr="006240C5" w14:paraId="000868DA"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7BC4CCC6"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180" w:type="dxa"/>
            <w:noWrap/>
            <w:hideMark/>
          </w:tcPr>
          <w:p w14:paraId="47F0CC0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29</w:t>
            </w:r>
          </w:p>
        </w:tc>
        <w:tc>
          <w:tcPr>
            <w:tcW w:w="1840" w:type="dxa"/>
            <w:noWrap/>
            <w:hideMark/>
          </w:tcPr>
          <w:p w14:paraId="7BD00B5F"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77512BC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5DAB2FA9"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0B5056A4" w14:textId="3364736A" w:rsidR="006240C5" w:rsidRPr="006240C5" w:rsidRDefault="006240C5" w:rsidP="006F6259">
      <w:pPr>
        <w:pStyle w:val="BodyText"/>
      </w:pPr>
      <w:r w:rsidRPr="006240C5">
        <w:t xml:space="preserve">Annesley Road appears to be a popular centre for </w:t>
      </w:r>
      <w:proofErr w:type="gramStart"/>
      <w:r w:rsidRPr="006240C5">
        <w:t>local residents</w:t>
      </w:r>
      <w:proofErr w:type="gramEnd"/>
      <w:r w:rsidRPr="006240C5">
        <w:t>, despite a reasonably high observed vacancy rate. The offer of units in the centre is not unique, or necessarily diverse in a way that would attract visitors from further afield.   Instead, the centre provides a range of units that serve the local community’s needs.</w:t>
      </w:r>
    </w:p>
    <w:p w14:paraId="24189670" w14:textId="77777777" w:rsidR="006240C5" w:rsidRPr="006240C5" w:rsidRDefault="006240C5" w:rsidP="006F6259">
      <w:pPr>
        <w:pStyle w:val="BodyText"/>
      </w:pPr>
      <w:r w:rsidRPr="006240C5">
        <w:t xml:space="preserve">Despite the centre being busy at the time of visiting, it was still easy to find parking. Parking is available along Annesley Road in designated spaces and is free for two hours. Pedestrian movement around Annesley Road was easy due to wide pavements, and a centrally located zebra crossing. Traffic was not observed to be a problem at the time of </w:t>
      </w:r>
      <w:proofErr w:type="gramStart"/>
      <w:r w:rsidRPr="006240C5">
        <w:t>visiting,</w:t>
      </w:r>
      <w:proofErr w:type="gramEnd"/>
      <w:r w:rsidRPr="006240C5">
        <w:t xml:space="preserve"> however it may be a different scenario during peak travel times.</w:t>
      </w:r>
    </w:p>
    <w:p w14:paraId="5E501DC1" w14:textId="77777777" w:rsidR="006240C5" w:rsidRPr="006240C5" w:rsidRDefault="006240C5" w:rsidP="006F6259">
      <w:pPr>
        <w:pStyle w:val="BodyText"/>
      </w:pPr>
      <w:r w:rsidRPr="006240C5">
        <w:t xml:space="preserve">The centre was well lit, and CCTV cameras were observed, </w:t>
      </w:r>
      <w:proofErr w:type="gramStart"/>
      <w:r w:rsidRPr="006240C5">
        <w:t>suggesting a reasonable level of safety for pedestrians at all times</w:t>
      </w:r>
      <w:proofErr w:type="gramEnd"/>
      <w:r w:rsidRPr="006240C5">
        <w:t>.</w:t>
      </w:r>
    </w:p>
    <w:p w14:paraId="42925180" w14:textId="5886A67B" w:rsidR="006240C5" w:rsidRPr="006240C5" w:rsidRDefault="006240C5" w:rsidP="006F6259">
      <w:pPr>
        <w:pStyle w:val="BodyText"/>
      </w:pPr>
      <w:r w:rsidRPr="006240C5">
        <w:t>The overall environmental quality of the centre was reasonable, but there was room for improvement to shop fronts which would enhance the overall environment. To the west of the centre, the units felt run down in comparison to the rest of the centre. There were no street planters, nor green spaces observed in the centre. These could be additions that would improve the environmental quality.</w:t>
      </w:r>
    </w:p>
    <w:p w14:paraId="024D73EB" w14:textId="77777777" w:rsidR="006240C5" w:rsidRPr="006240C5" w:rsidRDefault="006240C5" w:rsidP="006240C5">
      <w:pPr>
        <w:pStyle w:val="Heading1"/>
      </w:pPr>
      <w:bookmarkStart w:id="40" w:name="_Toc146906714"/>
      <w:r w:rsidRPr="006240C5">
        <w:lastRenderedPageBreak/>
        <w:t>Forest Road Health Check</w:t>
      </w:r>
      <w:bookmarkEnd w:id="40"/>
    </w:p>
    <w:p w14:paraId="7064BEBB"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 xml:space="preserve">Description </w:t>
      </w:r>
    </w:p>
    <w:p w14:paraId="63F60D43" w14:textId="4B40E22F" w:rsidR="006240C5" w:rsidRPr="006240C5" w:rsidRDefault="006240C5" w:rsidP="00E42918">
      <w:pPr>
        <w:pStyle w:val="BodyText"/>
      </w:pPr>
      <w:r w:rsidRPr="006240C5">
        <w:t xml:space="preserve">Forest Road is a small linear local centre, located south of Kirkby-in-Ashfield. </w:t>
      </w:r>
      <w:r w:rsidR="00903C8C">
        <w:t xml:space="preserve">The centre </w:t>
      </w:r>
      <w:proofErr w:type="gramStart"/>
      <w:r w:rsidR="00903C8C">
        <w:t>is located in</w:t>
      </w:r>
      <w:proofErr w:type="gramEnd"/>
      <w:r w:rsidR="00903C8C">
        <w:t xml:space="preserve"> the </w:t>
      </w:r>
      <w:proofErr w:type="spellStart"/>
      <w:r w:rsidR="00903C8C">
        <w:t>Skegby</w:t>
      </w:r>
      <w:proofErr w:type="spellEnd"/>
      <w:r w:rsidR="00903C8C">
        <w:t xml:space="preserve"> Ward. </w:t>
      </w:r>
    </w:p>
    <w:p w14:paraId="7167A186" w14:textId="24204633" w:rsidR="006240C5" w:rsidRPr="006240C5" w:rsidRDefault="006240C5" w:rsidP="005765DC">
      <w:pPr>
        <w:pStyle w:val="Caption"/>
        <w:numPr>
          <w:ilvl w:val="0"/>
          <w:numId w:val="0"/>
        </w:numPr>
        <w:ind w:left="993" w:hanging="426"/>
      </w:pPr>
      <w:r w:rsidRPr="006240C5">
        <w:rPr>
          <w:rFonts w:ascii="Arial" w:hAnsi="Arial"/>
          <w:szCs w:val="22"/>
          <w:lang w:eastAsia="en-US"/>
        </w:rPr>
        <w:drawing>
          <wp:anchor distT="0" distB="0" distL="114300" distR="114300" simplePos="0" relativeHeight="251731968" behindDoc="1" locked="0" layoutInCell="1" allowOverlap="1" wp14:anchorId="7F30F37E" wp14:editId="52EC6823">
            <wp:simplePos x="0" y="0"/>
            <wp:positionH relativeFrom="column">
              <wp:posOffset>3175000</wp:posOffset>
            </wp:positionH>
            <wp:positionV relativeFrom="paragraph">
              <wp:posOffset>220345</wp:posOffset>
            </wp:positionV>
            <wp:extent cx="2628265" cy="2630805"/>
            <wp:effectExtent l="17780" t="20320" r="18415" b="18415"/>
            <wp:wrapTight wrapText="bothSides">
              <wp:wrapPolygon edited="0">
                <wp:start x="-167" y="21746"/>
                <wp:lineTo x="21595" y="21746"/>
                <wp:lineTo x="21595" y="5"/>
                <wp:lineTo x="-167" y="5"/>
                <wp:lineTo x="-167" y="21746"/>
              </wp:wrapPolygon>
            </wp:wrapTight>
            <wp:docPr id="95" name="Picture 95" descr="A brick building with cars parked on the side of the roa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brick building with cars parked on the side of the road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l="11107" r="13988"/>
                    <a:stretch>
                      <a:fillRect/>
                    </a:stretch>
                  </pic:blipFill>
                  <pic:spPr bwMode="auto">
                    <a:xfrm rot="5400000">
                      <a:off x="0" y="0"/>
                      <a:ext cx="2628265" cy="263080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9.1 - </w:t>
      </w:r>
      <w:r w:rsidRPr="006240C5">
        <w:t>Photos of Forest Road</w:t>
      </w:r>
    </w:p>
    <w:p w14:paraId="2FAC77E2" w14:textId="4E9D2D6F"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Arial" w:hAnsi="Arial" w:cs="Arial"/>
          <w:noProof/>
          <w:szCs w:val="22"/>
          <w:lang w:eastAsia="en-US" w:bidi="ar-SA"/>
        </w:rPr>
        <w:drawing>
          <wp:anchor distT="0" distB="0" distL="114300" distR="114300" simplePos="0" relativeHeight="251730944" behindDoc="1" locked="0" layoutInCell="1" allowOverlap="1" wp14:anchorId="13FA2B74" wp14:editId="5559039C">
            <wp:simplePos x="0" y="0"/>
            <wp:positionH relativeFrom="column">
              <wp:posOffset>309245</wp:posOffset>
            </wp:positionH>
            <wp:positionV relativeFrom="paragraph">
              <wp:posOffset>6985</wp:posOffset>
            </wp:positionV>
            <wp:extent cx="2631440" cy="2630170"/>
            <wp:effectExtent l="19685" t="18415" r="17145" b="17145"/>
            <wp:wrapTight wrapText="bothSides">
              <wp:wrapPolygon edited="0">
                <wp:start x="-151" y="21762"/>
                <wp:lineTo x="21584" y="21762"/>
                <wp:lineTo x="21584" y="16"/>
                <wp:lineTo x="-151" y="16"/>
                <wp:lineTo x="-151" y="21762"/>
              </wp:wrapPolygon>
            </wp:wrapTight>
            <wp:docPr id="94" name="Picture 94" descr="A bus stop with a sign on the side of the roa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us stop with a sign on the side of the road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l="10780" r="14191"/>
                    <a:stretch>
                      <a:fillRect/>
                    </a:stretch>
                  </pic:blipFill>
                  <pic:spPr bwMode="auto">
                    <a:xfrm rot="5400000">
                      <a:off x="0" y="0"/>
                      <a:ext cx="2631440" cy="26301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67FE9A7"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74336942"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7359EEA7"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5C25693D"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22432AA5"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5C7BB7C"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5A7038B8"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1E3CDF49"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204EB156"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5F60477"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4A160300"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E4737AB" w14:textId="77777777" w:rsidR="009D42D5" w:rsidRDefault="009D42D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497DF290" w14:textId="4A4B1A92"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7FCF56CD"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5041E42B" w14:textId="54C0398A" w:rsidR="006240C5" w:rsidRPr="006240C5" w:rsidRDefault="005765DC" w:rsidP="005765DC">
      <w:pPr>
        <w:pStyle w:val="Caption"/>
        <w:numPr>
          <w:ilvl w:val="0"/>
          <w:numId w:val="0"/>
        </w:numPr>
        <w:ind w:left="993" w:hanging="426"/>
      </w:pPr>
      <w:r>
        <w:t xml:space="preserve">Figure 9.2 - </w:t>
      </w:r>
      <w:r w:rsidR="006240C5" w:rsidRPr="006240C5">
        <w:t>Map showing composition of retail units in Forest Road</w:t>
      </w:r>
    </w:p>
    <w:p w14:paraId="0ADB1C77" w14:textId="4236BA90" w:rsidR="006240C5" w:rsidRPr="006240C5" w:rsidRDefault="00FC2C8F"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1C481D69" wp14:editId="3ADE0F72">
            <wp:extent cx="4714875" cy="3335414"/>
            <wp:effectExtent l="19050" t="19050" r="9525" b="177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727375" cy="3344257"/>
                    </a:xfrm>
                    <a:prstGeom prst="rect">
                      <a:avLst/>
                    </a:prstGeom>
                    <a:noFill/>
                    <a:ln>
                      <a:solidFill>
                        <a:schemeClr val="tx1"/>
                      </a:solidFill>
                    </a:ln>
                  </pic:spPr>
                </pic:pic>
              </a:graphicData>
            </a:graphic>
          </wp:inline>
        </w:drawing>
      </w:r>
    </w:p>
    <w:p w14:paraId="12DFC8B7"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5D8C48FD" w14:textId="0AC7D312" w:rsidR="006240C5" w:rsidRPr="006240C5" w:rsidRDefault="005765DC" w:rsidP="005765DC">
      <w:pPr>
        <w:pStyle w:val="Caption"/>
        <w:numPr>
          <w:ilvl w:val="0"/>
          <w:numId w:val="0"/>
        </w:numPr>
        <w:ind w:left="993" w:hanging="426"/>
      </w:pPr>
      <w:r>
        <w:lastRenderedPageBreak/>
        <w:t xml:space="preserve">  Figure 9.3 - </w:t>
      </w:r>
      <w:r w:rsidR="006240C5" w:rsidRPr="006240C5">
        <w:t>Forest Road Composition Table</w:t>
      </w:r>
    </w:p>
    <w:tbl>
      <w:tblPr>
        <w:tblStyle w:val="Nexus"/>
        <w:tblW w:w="7220" w:type="dxa"/>
        <w:tblInd w:w="671" w:type="dxa"/>
        <w:tblLook w:val="04A0" w:firstRow="1" w:lastRow="0" w:firstColumn="1" w:lastColumn="0" w:noHBand="0" w:noVBand="1"/>
      </w:tblPr>
      <w:tblGrid>
        <w:gridCol w:w="2020"/>
        <w:gridCol w:w="1900"/>
        <w:gridCol w:w="1580"/>
        <w:gridCol w:w="1720"/>
      </w:tblGrid>
      <w:tr w:rsidR="006240C5" w:rsidRPr="006240C5" w14:paraId="376A4BFD"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69D8F497"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1900" w:type="dxa"/>
            <w:noWrap/>
            <w:hideMark/>
          </w:tcPr>
          <w:p w14:paraId="432C2729"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Forest Road (Total)</w:t>
            </w:r>
          </w:p>
        </w:tc>
        <w:tc>
          <w:tcPr>
            <w:tcW w:w="1580" w:type="dxa"/>
            <w:noWrap/>
            <w:hideMark/>
          </w:tcPr>
          <w:p w14:paraId="0FE735BA"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Forest Road (%)</w:t>
            </w:r>
          </w:p>
        </w:tc>
        <w:tc>
          <w:tcPr>
            <w:tcW w:w="1720" w:type="dxa"/>
            <w:noWrap/>
            <w:hideMark/>
          </w:tcPr>
          <w:p w14:paraId="3404CE47"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61997144"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03F20CB8"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1900" w:type="dxa"/>
            <w:noWrap/>
            <w:hideMark/>
          </w:tcPr>
          <w:p w14:paraId="77DEA03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5</w:t>
            </w:r>
          </w:p>
        </w:tc>
        <w:tc>
          <w:tcPr>
            <w:tcW w:w="1580" w:type="dxa"/>
            <w:noWrap/>
            <w:hideMark/>
          </w:tcPr>
          <w:p w14:paraId="32B57915"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31.3%</w:t>
            </w:r>
          </w:p>
        </w:tc>
        <w:tc>
          <w:tcPr>
            <w:tcW w:w="1720" w:type="dxa"/>
            <w:noWrap/>
            <w:hideMark/>
          </w:tcPr>
          <w:p w14:paraId="76F2F477"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26.9%</w:t>
            </w:r>
          </w:p>
        </w:tc>
      </w:tr>
      <w:tr w:rsidR="006240C5" w:rsidRPr="006240C5" w14:paraId="5FC816B3"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569B173E"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1900" w:type="dxa"/>
            <w:noWrap/>
            <w:hideMark/>
          </w:tcPr>
          <w:p w14:paraId="16D781B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w:t>
            </w:r>
          </w:p>
        </w:tc>
        <w:tc>
          <w:tcPr>
            <w:tcW w:w="1580" w:type="dxa"/>
            <w:noWrap/>
            <w:hideMark/>
          </w:tcPr>
          <w:p w14:paraId="64970072"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6.3%</w:t>
            </w:r>
          </w:p>
        </w:tc>
        <w:tc>
          <w:tcPr>
            <w:tcW w:w="1720" w:type="dxa"/>
            <w:noWrap/>
            <w:hideMark/>
          </w:tcPr>
          <w:p w14:paraId="0FF90882"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9.3%</w:t>
            </w:r>
          </w:p>
        </w:tc>
      </w:tr>
      <w:tr w:rsidR="006240C5" w:rsidRPr="006240C5" w14:paraId="1C9D29A6"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1A1BC911"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1900" w:type="dxa"/>
            <w:noWrap/>
            <w:hideMark/>
          </w:tcPr>
          <w:p w14:paraId="36FD443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9</w:t>
            </w:r>
          </w:p>
        </w:tc>
        <w:tc>
          <w:tcPr>
            <w:tcW w:w="1580" w:type="dxa"/>
            <w:noWrap/>
            <w:hideMark/>
          </w:tcPr>
          <w:p w14:paraId="2D2E4D1E"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56.3%</w:t>
            </w:r>
          </w:p>
        </w:tc>
        <w:tc>
          <w:tcPr>
            <w:tcW w:w="1720" w:type="dxa"/>
            <w:noWrap/>
            <w:hideMark/>
          </w:tcPr>
          <w:p w14:paraId="645143A6"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49.9%</w:t>
            </w:r>
          </w:p>
        </w:tc>
      </w:tr>
      <w:tr w:rsidR="006240C5" w:rsidRPr="006240C5" w14:paraId="3A2176AA"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54537FD3"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1900" w:type="dxa"/>
            <w:noWrap/>
            <w:hideMark/>
          </w:tcPr>
          <w:p w14:paraId="225B962C"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4</w:t>
            </w:r>
          </w:p>
        </w:tc>
        <w:tc>
          <w:tcPr>
            <w:tcW w:w="1580" w:type="dxa"/>
            <w:noWrap/>
            <w:hideMark/>
          </w:tcPr>
          <w:p w14:paraId="2E9CEBA1"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25.0%</w:t>
            </w:r>
          </w:p>
        </w:tc>
        <w:tc>
          <w:tcPr>
            <w:tcW w:w="1720" w:type="dxa"/>
            <w:noWrap/>
            <w:hideMark/>
          </w:tcPr>
          <w:p w14:paraId="55084A91"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15.8%</w:t>
            </w:r>
          </w:p>
        </w:tc>
      </w:tr>
      <w:tr w:rsidR="006240C5" w:rsidRPr="006240C5" w14:paraId="63E42305"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30D2375E"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1900" w:type="dxa"/>
            <w:noWrap/>
            <w:hideMark/>
          </w:tcPr>
          <w:p w14:paraId="0BA2E24D"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5</w:t>
            </w:r>
          </w:p>
        </w:tc>
        <w:tc>
          <w:tcPr>
            <w:tcW w:w="1580" w:type="dxa"/>
            <w:noWrap/>
            <w:hideMark/>
          </w:tcPr>
          <w:p w14:paraId="02D04C96"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31.3%</w:t>
            </w:r>
          </w:p>
        </w:tc>
        <w:tc>
          <w:tcPr>
            <w:tcW w:w="1720" w:type="dxa"/>
            <w:noWrap/>
            <w:hideMark/>
          </w:tcPr>
          <w:p w14:paraId="0C16DB34"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25.4%</w:t>
            </w:r>
          </w:p>
        </w:tc>
      </w:tr>
      <w:tr w:rsidR="006240C5" w:rsidRPr="006240C5" w14:paraId="21747247"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42207270"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1900" w:type="dxa"/>
            <w:noWrap/>
            <w:hideMark/>
          </w:tcPr>
          <w:p w14:paraId="71D3185D"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0</w:t>
            </w:r>
          </w:p>
        </w:tc>
        <w:tc>
          <w:tcPr>
            <w:tcW w:w="1580" w:type="dxa"/>
            <w:noWrap/>
            <w:hideMark/>
          </w:tcPr>
          <w:p w14:paraId="4A5A9448"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0.0%</w:t>
            </w:r>
          </w:p>
        </w:tc>
        <w:tc>
          <w:tcPr>
            <w:tcW w:w="1720" w:type="dxa"/>
            <w:noWrap/>
            <w:hideMark/>
          </w:tcPr>
          <w:p w14:paraId="0FF76899"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8.7%</w:t>
            </w:r>
          </w:p>
        </w:tc>
      </w:tr>
      <w:tr w:rsidR="006240C5" w:rsidRPr="006240C5" w14:paraId="539C6162"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0B50C638"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1900" w:type="dxa"/>
            <w:noWrap/>
            <w:hideMark/>
          </w:tcPr>
          <w:p w14:paraId="34D0FD3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w:t>
            </w:r>
          </w:p>
        </w:tc>
        <w:tc>
          <w:tcPr>
            <w:tcW w:w="1580" w:type="dxa"/>
            <w:noWrap/>
            <w:hideMark/>
          </w:tcPr>
          <w:p w14:paraId="508E89D5"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6.3%</w:t>
            </w:r>
          </w:p>
        </w:tc>
        <w:tc>
          <w:tcPr>
            <w:tcW w:w="1720" w:type="dxa"/>
            <w:noWrap/>
            <w:hideMark/>
          </w:tcPr>
          <w:p w14:paraId="074A9756"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13.8%</w:t>
            </w:r>
          </w:p>
        </w:tc>
      </w:tr>
      <w:tr w:rsidR="006240C5" w:rsidRPr="006240C5" w14:paraId="04AF62C0"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3150CDB6"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1900" w:type="dxa"/>
            <w:noWrap/>
            <w:hideMark/>
          </w:tcPr>
          <w:p w14:paraId="03F0822F"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16</w:t>
            </w:r>
          </w:p>
        </w:tc>
        <w:tc>
          <w:tcPr>
            <w:tcW w:w="1580" w:type="dxa"/>
            <w:noWrap/>
            <w:hideMark/>
          </w:tcPr>
          <w:p w14:paraId="3CBEE7FE"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02D6C77B"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576C018B"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65841F41" w14:textId="77777777" w:rsidR="006240C5" w:rsidRPr="006240C5" w:rsidRDefault="006240C5" w:rsidP="00E42918">
      <w:pPr>
        <w:pStyle w:val="BodyText"/>
      </w:pPr>
      <w:r w:rsidRPr="006240C5">
        <w:t xml:space="preserve">Although small, comprising just 16 units, Forest Road appeared to be a popular centre for </w:t>
      </w:r>
      <w:proofErr w:type="gramStart"/>
      <w:r w:rsidRPr="006240C5">
        <w:t>local residents</w:t>
      </w:r>
      <w:proofErr w:type="gramEnd"/>
      <w:r w:rsidRPr="006240C5">
        <w:t xml:space="preserve">. At the time of visiting, a reasonably high level of footfall was observed, with people mainly visiting the Post Office and ‘Ian Whites’ Convenience Store. Although a low number of units in Forest Road, it felt as if the basic offer of businesses was adequate to serve </w:t>
      </w:r>
      <w:proofErr w:type="gramStart"/>
      <w:r w:rsidRPr="006240C5">
        <w:t>local residents</w:t>
      </w:r>
      <w:proofErr w:type="gramEnd"/>
      <w:r w:rsidRPr="006240C5">
        <w:t xml:space="preserve"> essential needs.</w:t>
      </w:r>
    </w:p>
    <w:p w14:paraId="18AFF581" w14:textId="77777777" w:rsidR="006240C5" w:rsidRPr="006240C5" w:rsidRDefault="006240C5" w:rsidP="00E42918">
      <w:pPr>
        <w:pStyle w:val="BodyText"/>
      </w:pPr>
      <w:r w:rsidRPr="006240C5">
        <w:t xml:space="preserve">Parking was observed to be an issue when visiting, with no designated on-street parking, forcing visitors who get to the centre by private vehicle to park on the road, making passing difficult, and in some instances parking on the pavement, significantly restricting pedestrian accessibility. Due to parking issues, and Forest Road being a </w:t>
      </w:r>
      <w:proofErr w:type="gramStart"/>
      <w:r w:rsidRPr="006240C5">
        <w:t>fairly busy</w:t>
      </w:r>
      <w:proofErr w:type="gramEnd"/>
      <w:r w:rsidRPr="006240C5">
        <w:t xml:space="preserve"> road, pedestrian crossing wasn’t particularly safe due to limited visibility. Assuming a high number of people access the centre by foot from the local area, pedestrian improvements to the centre would be beneficial.</w:t>
      </w:r>
    </w:p>
    <w:p w14:paraId="316A1721" w14:textId="77777777" w:rsidR="006240C5" w:rsidRPr="006240C5" w:rsidRDefault="006240C5" w:rsidP="00E42918">
      <w:pPr>
        <w:pStyle w:val="BodyText"/>
      </w:pPr>
      <w:r w:rsidRPr="006240C5">
        <w:t xml:space="preserve">A half-hourly bus service stops along Forest Road, which provides a service to the three main town centres in the district, namely Kirkby-in-Ashfield, Sutton-in-Ashfield and Hucknall, along with stopping in Mansfield and Nottingham. </w:t>
      </w:r>
    </w:p>
    <w:p w14:paraId="4E06087B" w14:textId="77777777" w:rsidR="006240C5" w:rsidRPr="006240C5" w:rsidRDefault="006240C5" w:rsidP="00E42918">
      <w:pPr>
        <w:pStyle w:val="BodyText"/>
      </w:pPr>
      <w:r w:rsidRPr="006240C5">
        <w:t xml:space="preserve">Street lighting on Forest Road was mainly observed on the south side of Forest Road, adjacent to the units, suggesting that in winter months, safety for pedestrians visiting the shops may be reduced. There were also no CCTV cameras observed along Forest Road, however the centre does benefit from natural surveillance from residential dwellings that are dispersed between the units, </w:t>
      </w:r>
      <w:proofErr w:type="gramStart"/>
      <w:r w:rsidRPr="006240C5">
        <w:t>and also</w:t>
      </w:r>
      <w:proofErr w:type="gramEnd"/>
      <w:r w:rsidRPr="006240C5">
        <w:t xml:space="preserve"> adjacent to the units.</w:t>
      </w:r>
    </w:p>
    <w:p w14:paraId="58803910" w14:textId="77777777" w:rsidR="006240C5" w:rsidRPr="006240C5" w:rsidRDefault="006240C5" w:rsidP="00E42918">
      <w:pPr>
        <w:pStyle w:val="BodyText"/>
      </w:pPr>
      <w:r w:rsidRPr="006240C5">
        <w:t xml:space="preserve">The residential dwellings opposite the units along Forest Road, and their associated front gardens improve the environmental quality of Forest Road. The built form of Forest Road is heterogeneous, varying between each block. Given the size of the centre, improvements could be done to improve shop fronts through signage standards, </w:t>
      </w:r>
      <w:proofErr w:type="gramStart"/>
      <w:r w:rsidRPr="006240C5">
        <w:t>and also</w:t>
      </w:r>
      <w:proofErr w:type="gramEnd"/>
      <w:r w:rsidRPr="006240C5">
        <w:t xml:space="preserve"> the addition of, for example, hanging baskets. </w:t>
      </w:r>
    </w:p>
    <w:p w14:paraId="4A1A079C" w14:textId="34C1D737" w:rsidR="006240C5" w:rsidRPr="006240C5" w:rsidRDefault="006240C5" w:rsidP="00E42918">
      <w:pPr>
        <w:pStyle w:val="BodyText"/>
      </w:pPr>
      <w:r w:rsidRPr="006240C5">
        <w:t xml:space="preserve">There are two almost identical churches located within the centre, one </w:t>
      </w:r>
      <w:r w:rsidRPr="00B1011A">
        <w:t>which appeared</w:t>
      </w:r>
      <w:r w:rsidRPr="006240C5">
        <w:t xml:space="preserve"> vacant, and another one still operating. The presence of these churches made Forest Road distinct, and it would be beneficial to support works to the vacant church building to reinstate its community use to some capacity.</w:t>
      </w:r>
    </w:p>
    <w:p w14:paraId="63A2BB9E" w14:textId="77777777" w:rsidR="006240C5" w:rsidRPr="006240C5" w:rsidRDefault="006240C5" w:rsidP="00E42918">
      <w:pPr>
        <w:pStyle w:val="Heading1"/>
      </w:pPr>
      <w:bookmarkStart w:id="41" w:name="_Toc146906715"/>
      <w:r w:rsidRPr="006240C5">
        <w:lastRenderedPageBreak/>
        <w:t>Huthwaite Health Check</w:t>
      </w:r>
      <w:bookmarkEnd w:id="41"/>
    </w:p>
    <w:p w14:paraId="75049554"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 xml:space="preserve">Description </w:t>
      </w:r>
    </w:p>
    <w:p w14:paraId="4BE1BE29" w14:textId="697BCB51" w:rsidR="006240C5" w:rsidRPr="006240C5" w:rsidRDefault="006240C5" w:rsidP="00E42918">
      <w:pPr>
        <w:pStyle w:val="BodyText"/>
      </w:pPr>
      <w:r w:rsidRPr="006240C5">
        <w:t xml:space="preserve">Huthwaite is a local centre located in the northern area of the </w:t>
      </w:r>
      <w:proofErr w:type="gramStart"/>
      <w:r w:rsidRPr="006240C5">
        <w:t>District</w:t>
      </w:r>
      <w:proofErr w:type="gramEnd"/>
      <w:r w:rsidRPr="006240C5">
        <w:t>, located west of Sutton-in-Ashfield.</w:t>
      </w:r>
      <w:r w:rsidR="00903C8C">
        <w:t xml:space="preserve"> The centre is </w:t>
      </w:r>
      <w:proofErr w:type="gramStart"/>
      <w:r w:rsidR="00903C8C">
        <w:t>triangular in shape</w:t>
      </w:r>
      <w:proofErr w:type="gramEnd"/>
      <w:r w:rsidR="00903C8C">
        <w:t xml:space="preserve">, located around Blackwell Road, Sutton Road, Markey Street, Chesterfield Road and Main Street. Huthwaite </w:t>
      </w:r>
      <w:proofErr w:type="gramStart"/>
      <w:r w:rsidR="00903C8C">
        <w:t>is located in</w:t>
      </w:r>
      <w:proofErr w:type="gramEnd"/>
      <w:r w:rsidR="00903C8C">
        <w:t xml:space="preserve"> the Huthwaite &amp; Brierley Ward. </w:t>
      </w:r>
    </w:p>
    <w:p w14:paraId="2E491478" w14:textId="269CB4D8" w:rsidR="006240C5" w:rsidRPr="006240C5" w:rsidRDefault="006240C5" w:rsidP="005765DC">
      <w:pPr>
        <w:pStyle w:val="Caption"/>
        <w:numPr>
          <w:ilvl w:val="0"/>
          <w:numId w:val="0"/>
        </w:numPr>
        <w:ind w:left="993" w:hanging="426"/>
      </w:pPr>
      <w:r w:rsidRPr="006240C5">
        <w:rPr>
          <w:rFonts w:ascii="Arial" w:hAnsi="Arial"/>
          <w:szCs w:val="22"/>
          <w:lang w:eastAsia="en-US"/>
        </w:rPr>
        <w:drawing>
          <wp:anchor distT="0" distB="0" distL="114300" distR="114300" simplePos="0" relativeHeight="251734016" behindDoc="1" locked="0" layoutInCell="1" allowOverlap="1" wp14:anchorId="7F61AC39" wp14:editId="0E25ABB6">
            <wp:simplePos x="0" y="0"/>
            <wp:positionH relativeFrom="column">
              <wp:posOffset>3232785</wp:posOffset>
            </wp:positionH>
            <wp:positionV relativeFrom="paragraph">
              <wp:posOffset>195580</wp:posOffset>
            </wp:positionV>
            <wp:extent cx="2521585" cy="2638425"/>
            <wp:effectExtent l="17780" t="20320" r="10795" b="10795"/>
            <wp:wrapTight wrapText="bothSides">
              <wp:wrapPolygon edited="0">
                <wp:start x="-174" y="21746"/>
                <wp:lineTo x="21529" y="21746"/>
                <wp:lineTo x="21529" y="68"/>
                <wp:lineTo x="-174" y="68"/>
                <wp:lineTo x="-174" y="21746"/>
              </wp:wrapPolygon>
            </wp:wrapTight>
            <wp:docPr id="93" name="Picture 93" descr="A street with buildings and cars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street with buildings and cars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l="10461" r="17848"/>
                    <a:stretch>
                      <a:fillRect/>
                    </a:stretch>
                  </pic:blipFill>
                  <pic:spPr bwMode="auto">
                    <a:xfrm rot="5400000">
                      <a:off x="0" y="0"/>
                      <a:ext cx="2521585" cy="263842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240C5">
        <w:rPr>
          <w:rFonts w:ascii="Arial" w:hAnsi="Arial"/>
          <w:szCs w:val="22"/>
          <w:lang w:eastAsia="en-US"/>
        </w:rPr>
        <w:drawing>
          <wp:anchor distT="0" distB="0" distL="114300" distR="114300" simplePos="0" relativeHeight="251732992" behindDoc="0" locked="0" layoutInCell="1" allowOverlap="1" wp14:anchorId="6118F18E" wp14:editId="5263F934">
            <wp:simplePos x="0" y="0"/>
            <wp:positionH relativeFrom="column">
              <wp:posOffset>391160</wp:posOffset>
            </wp:positionH>
            <wp:positionV relativeFrom="paragraph">
              <wp:posOffset>219710</wp:posOffset>
            </wp:positionV>
            <wp:extent cx="2527300" cy="2612390"/>
            <wp:effectExtent l="14605" t="23495" r="20955" b="20955"/>
            <wp:wrapSquare wrapText="bothSides"/>
            <wp:docPr id="92" name="Picture 92" descr="A bench on a brick stree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bench on a brick street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l="22580" r="4868"/>
                    <a:stretch>
                      <a:fillRect/>
                    </a:stretch>
                  </pic:blipFill>
                  <pic:spPr bwMode="auto">
                    <a:xfrm rot="5400000">
                      <a:off x="0" y="0"/>
                      <a:ext cx="2527300" cy="261239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10.1 - </w:t>
      </w:r>
      <w:r w:rsidRPr="006240C5">
        <w:t>Photos of Huthwaite</w:t>
      </w:r>
    </w:p>
    <w:p w14:paraId="44A316CF" w14:textId="3129DC4D"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FAEED86" w14:textId="05E2DE8F"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4DAFDDB" w14:textId="2B1A781C"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50497BAC" w14:textId="052EF4A0"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2E1A4968" w14:textId="130063AE"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417EDF0B" w14:textId="411FA5F2"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B3F6EAE" w14:textId="19DB16B3"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B85E035" w14:textId="5DC66F75"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29F70050" w14:textId="2360ED68"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3D3B33D" w14:textId="12BAC96D"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6B8FEB26" w14:textId="3C2200AC" w:rsidR="006240C5" w:rsidRPr="006240C5" w:rsidRDefault="00F14E0E" w:rsidP="006240C5">
      <w:pPr>
        <w:tabs>
          <w:tab w:val="left" w:pos="851"/>
        </w:tabs>
        <w:spacing w:after="120" w:line="276" w:lineRule="auto"/>
        <w:ind w:left="993" w:hanging="426"/>
        <w:rPr>
          <w:rFonts w:ascii="Calibri" w:hAnsi="Calibri" w:cs="Arial"/>
          <w:bCs/>
          <w:iCs/>
          <w:noProof/>
          <w:color w:val="2B5059"/>
          <w:sz w:val="16"/>
          <w:szCs w:val="18"/>
          <w:lang w:eastAsia="en-GB" w:bidi="ar-SA"/>
        </w:rPr>
      </w:pPr>
      <w:r>
        <w:rPr>
          <w:noProof/>
        </w:rPr>
        <mc:AlternateContent>
          <mc:Choice Requires="wps">
            <w:drawing>
              <wp:anchor distT="0" distB="0" distL="114300" distR="114300" simplePos="0" relativeHeight="251773952" behindDoc="0" locked="0" layoutInCell="1" allowOverlap="1" wp14:anchorId="699B0A19" wp14:editId="57386844">
                <wp:simplePos x="0" y="0"/>
                <wp:positionH relativeFrom="column">
                  <wp:posOffset>2028837</wp:posOffset>
                </wp:positionH>
                <wp:positionV relativeFrom="paragraph">
                  <wp:posOffset>70952</wp:posOffset>
                </wp:positionV>
                <wp:extent cx="1451096" cy="248717"/>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18CBF478" w14:textId="1428E8E7" w:rsidR="001F3A4D" w:rsidRPr="00F14E0E" w:rsidRDefault="00F14E0E" w:rsidP="001F3A4D">
                            <w:pPr>
                              <w:pStyle w:val="KS-SourceunderFigures"/>
                              <w:ind w:left="0"/>
                              <w:rPr>
                                <w:b/>
                                <w:bCs/>
                                <w:color w:val="FFFFFF" w:themeColor="background1"/>
                              </w:rPr>
                            </w:pPr>
                            <w:proofErr w:type="gramStart"/>
                            <w:r w:rsidRPr="00F14E0E">
                              <w:rPr>
                                <w:b/>
                                <w:bCs/>
                                <w:color w:val="FFFFFF" w:themeColor="background1"/>
                              </w:rPr>
                              <w:t>Market Place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9B0A19" id="Text Box 25" o:spid="_x0000_s1037" type="#_x0000_t202" style="position:absolute;left:0;text-align:left;margin-left:159.75pt;margin-top:5.6pt;width:114.25pt;height:19.6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" filled="f" stroked="f" strokeweight=".5pt">
                <v:textbox>
                  <w:txbxContent>
                    <w:p w14:paraId="18CBF478" w14:textId="1428E8E7" w:rsidR="001F3A4D" w:rsidRPr="00F14E0E" w:rsidRDefault="00F14E0E" w:rsidP="001F3A4D">
                      <w:pPr>
                        <w:pStyle w:val="KS-SourceunderFigures"/>
                        <w:ind w:left="0"/>
                        <w:rPr>
                          <w:b/>
                          <w:bCs/>
                          <w:color w:val="FFFFFF" w:themeColor="background1"/>
                        </w:rPr>
                      </w:pPr>
                      <w:proofErr w:type="gramStart"/>
                      <w:r w:rsidRPr="00F14E0E">
                        <w:rPr>
                          <w:b/>
                          <w:bCs/>
                          <w:color w:val="FFFFFF" w:themeColor="background1"/>
                        </w:rPr>
                        <w:t>Market Place</w:t>
                      </w:r>
                      <w:proofErr w:type="gramEnd"/>
                    </w:p>
                  </w:txbxContent>
                </v:textbox>
              </v:shape>
            </w:pict>
          </mc:Fallback>
        </mc:AlternateContent>
      </w:r>
      <w:r w:rsidR="001F3A4D">
        <w:rPr>
          <w:noProof/>
        </w:rPr>
        <mc:AlternateContent>
          <mc:Choice Requires="wps">
            <w:drawing>
              <wp:anchor distT="0" distB="0" distL="114300" distR="114300" simplePos="0" relativeHeight="251776000" behindDoc="0" locked="0" layoutInCell="1" allowOverlap="1" wp14:anchorId="391C33C2" wp14:editId="3B61ADF7">
                <wp:simplePos x="0" y="0"/>
                <wp:positionH relativeFrom="column">
                  <wp:posOffset>4679315</wp:posOffset>
                </wp:positionH>
                <wp:positionV relativeFrom="paragraph">
                  <wp:posOffset>65034</wp:posOffset>
                </wp:positionV>
                <wp:extent cx="1451096" cy="248717"/>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3F99149B" w14:textId="6AE9F875" w:rsidR="001F3A4D" w:rsidRPr="001F3A4D" w:rsidRDefault="001F3A4D" w:rsidP="001F3A4D">
                            <w:pPr>
                              <w:pStyle w:val="KS-SourceunderFigures"/>
                              <w:ind w:left="0"/>
                              <w:rPr>
                                <w:b/>
                                <w:bCs/>
                                <w:color w:val="FFFFFF" w:themeColor="background1"/>
                              </w:rPr>
                            </w:pPr>
                            <w:r w:rsidRPr="001F3A4D">
                              <w:rPr>
                                <w:b/>
                                <w:bCs/>
                                <w:color w:val="FFFFFF" w:themeColor="background1"/>
                              </w:rPr>
                              <w:t>Market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1C33C2" id="Text Box 26" o:spid="_x0000_s1038" type="#_x0000_t202" style="position:absolute;left:0;text-align:left;margin-left:368.45pt;margin-top:5.1pt;width:114.25pt;height:19.6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" filled="f" stroked="f" strokeweight=".5pt">
                <v:textbox>
                  <w:txbxContent>
                    <w:p w14:paraId="3F99149B" w14:textId="6AE9F875" w:rsidR="001F3A4D" w:rsidRPr="001F3A4D" w:rsidRDefault="001F3A4D" w:rsidP="001F3A4D">
                      <w:pPr>
                        <w:pStyle w:val="KS-SourceunderFigures"/>
                        <w:ind w:left="0"/>
                        <w:rPr>
                          <w:b/>
                          <w:bCs/>
                          <w:color w:val="FFFFFF" w:themeColor="background1"/>
                        </w:rPr>
                      </w:pPr>
                      <w:r w:rsidRPr="001F3A4D">
                        <w:rPr>
                          <w:b/>
                          <w:bCs/>
                          <w:color w:val="FFFFFF" w:themeColor="background1"/>
                        </w:rPr>
                        <w:t>Market Street</w:t>
                      </w:r>
                    </w:p>
                  </w:txbxContent>
                </v:textbox>
              </v:shape>
            </w:pict>
          </mc:Fallback>
        </mc:AlternateContent>
      </w:r>
    </w:p>
    <w:p w14:paraId="0B3CEF4B" w14:textId="4C69E5EF"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BB4C5AC" w14:textId="4FF81C96"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21101E85"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448E0E64" w14:textId="3A1B4810" w:rsidR="00B76E7E" w:rsidRPr="006240C5" w:rsidRDefault="005765DC" w:rsidP="005765DC">
      <w:pPr>
        <w:pStyle w:val="Caption"/>
        <w:numPr>
          <w:ilvl w:val="0"/>
          <w:numId w:val="0"/>
        </w:numPr>
        <w:ind w:left="993" w:hanging="426"/>
      </w:pPr>
      <w:r>
        <w:t xml:space="preserve">Figure 10.2 - </w:t>
      </w:r>
      <w:r w:rsidR="00B76E7E" w:rsidRPr="006240C5">
        <w:t xml:space="preserve">Map showing composition of retail units in </w:t>
      </w:r>
      <w:r w:rsidR="00B76E7E">
        <w:t xml:space="preserve">Huthwaite </w:t>
      </w:r>
    </w:p>
    <w:p w14:paraId="719D6754" w14:textId="26C4DC8A" w:rsidR="006240C5" w:rsidRPr="006240C5" w:rsidRDefault="00B76E7E"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4D875790" wp14:editId="5F2EF048">
            <wp:extent cx="4486275" cy="3173696"/>
            <wp:effectExtent l="19050" t="19050" r="9525"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04997" cy="3186941"/>
                    </a:xfrm>
                    <a:prstGeom prst="rect">
                      <a:avLst/>
                    </a:prstGeom>
                    <a:noFill/>
                    <a:ln>
                      <a:solidFill>
                        <a:schemeClr val="tx1"/>
                      </a:solidFill>
                    </a:ln>
                  </pic:spPr>
                </pic:pic>
              </a:graphicData>
            </a:graphic>
          </wp:inline>
        </w:drawing>
      </w:r>
      <w:r>
        <w:rPr>
          <w:rFonts w:ascii="Calibri" w:hAnsi="Calibri" w:cs="Arial"/>
          <w:color w:val="312A23"/>
          <w:sz w:val="20"/>
          <w:szCs w:val="22"/>
          <w:lang w:eastAsia="en-US" w:bidi="ar-SA"/>
        </w:rPr>
        <w:t xml:space="preserve"> </w:t>
      </w:r>
    </w:p>
    <w:p w14:paraId="3E91E5D6"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54A4F112" w14:textId="1EB79497" w:rsidR="006240C5" w:rsidRPr="006240C5" w:rsidRDefault="005765DC" w:rsidP="005765DC">
      <w:pPr>
        <w:pStyle w:val="Caption"/>
        <w:numPr>
          <w:ilvl w:val="0"/>
          <w:numId w:val="0"/>
        </w:numPr>
        <w:ind w:left="993" w:hanging="426"/>
      </w:pPr>
      <w:r>
        <w:lastRenderedPageBreak/>
        <w:t xml:space="preserve">Figure 10.3 - </w:t>
      </w:r>
      <w:r w:rsidR="006240C5" w:rsidRPr="006240C5">
        <w:t>Huthwaite Composition Table</w:t>
      </w:r>
    </w:p>
    <w:tbl>
      <w:tblPr>
        <w:tblStyle w:val="Nexus"/>
        <w:tblW w:w="7480" w:type="dxa"/>
        <w:tblInd w:w="581" w:type="dxa"/>
        <w:tblLook w:val="04A0" w:firstRow="1" w:lastRow="0" w:firstColumn="1" w:lastColumn="0" w:noHBand="0" w:noVBand="1"/>
      </w:tblPr>
      <w:tblGrid>
        <w:gridCol w:w="2020"/>
        <w:gridCol w:w="2020"/>
        <w:gridCol w:w="1720"/>
        <w:gridCol w:w="1720"/>
      </w:tblGrid>
      <w:tr w:rsidR="006240C5" w:rsidRPr="006240C5" w14:paraId="3FF5E184"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56C11F99"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020" w:type="dxa"/>
            <w:noWrap/>
            <w:hideMark/>
          </w:tcPr>
          <w:p w14:paraId="49E6052D"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Huthwaite (Total)</w:t>
            </w:r>
          </w:p>
        </w:tc>
        <w:tc>
          <w:tcPr>
            <w:tcW w:w="1720" w:type="dxa"/>
            <w:noWrap/>
            <w:hideMark/>
          </w:tcPr>
          <w:p w14:paraId="18616BF6"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Huthwaite (%)</w:t>
            </w:r>
          </w:p>
        </w:tc>
        <w:tc>
          <w:tcPr>
            <w:tcW w:w="1720" w:type="dxa"/>
            <w:noWrap/>
            <w:hideMark/>
          </w:tcPr>
          <w:p w14:paraId="6C778352"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17EC2B2F"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56D96130"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020" w:type="dxa"/>
            <w:noWrap/>
            <w:hideMark/>
          </w:tcPr>
          <w:p w14:paraId="6C725F4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w:t>
            </w:r>
          </w:p>
        </w:tc>
        <w:tc>
          <w:tcPr>
            <w:tcW w:w="1720" w:type="dxa"/>
            <w:noWrap/>
            <w:hideMark/>
          </w:tcPr>
          <w:p w14:paraId="7ABE15C2"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4.2%</w:t>
            </w:r>
          </w:p>
        </w:tc>
        <w:tc>
          <w:tcPr>
            <w:tcW w:w="1720" w:type="dxa"/>
            <w:noWrap/>
            <w:hideMark/>
          </w:tcPr>
          <w:p w14:paraId="6955B42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26.9%</w:t>
            </w:r>
          </w:p>
        </w:tc>
      </w:tr>
      <w:tr w:rsidR="006240C5" w:rsidRPr="006240C5" w14:paraId="4377B812"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5A4171B4"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020" w:type="dxa"/>
            <w:noWrap/>
            <w:hideMark/>
          </w:tcPr>
          <w:p w14:paraId="1BB3F91C"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w:t>
            </w:r>
          </w:p>
        </w:tc>
        <w:tc>
          <w:tcPr>
            <w:tcW w:w="1720" w:type="dxa"/>
            <w:noWrap/>
            <w:hideMark/>
          </w:tcPr>
          <w:p w14:paraId="62685E2B"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16.7%</w:t>
            </w:r>
          </w:p>
        </w:tc>
        <w:tc>
          <w:tcPr>
            <w:tcW w:w="1720" w:type="dxa"/>
            <w:noWrap/>
            <w:hideMark/>
          </w:tcPr>
          <w:p w14:paraId="58F17DE6"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9.3%</w:t>
            </w:r>
          </w:p>
        </w:tc>
      </w:tr>
      <w:tr w:rsidR="006240C5" w:rsidRPr="006240C5" w14:paraId="51599668"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62DD6A5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020" w:type="dxa"/>
            <w:noWrap/>
            <w:hideMark/>
          </w:tcPr>
          <w:p w14:paraId="6346A49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17</w:t>
            </w:r>
          </w:p>
        </w:tc>
        <w:tc>
          <w:tcPr>
            <w:tcW w:w="1720" w:type="dxa"/>
            <w:noWrap/>
            <w:hideMark/>
          </w:tcPr>
          <w:p w14:paraId="2824114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70.8%</w:t>
            </w:r>
          </w:p>
        </w:tc>
        <w:tc>
          <w:tcPr>
            <w:tcW w:w="1720" w:type="dxa"/>
            <w:noWrap/>
            <w:hideMark/>
          </w:tcPr>
          <w:p w14:paraId="0AB809B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49.9%</w:t>
            </w:r>
          </w:p>
        </w:tc>
      </w:tr>
      <w:tr w:rsidR="006240C5" w:rsidRPr="006240C5" w14:paraId="3CB33FF7"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74EC0751"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020" w:type="dxa"/>
            <w:noWrap/>
            <w:hideMark/>
          </w:tcPr>
          <w:p w14:paraId="1DE1B214"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7</w:t>
            </w:r>
          </w:p>
        </w:tc>
        <w:tc>
          <w:tcPr>
            <w:tcW w:w="1720" w:type="dxa"/>
            <w:noWrap/>
            <w:hideMark/>
          </w:tcPr>
          <w:p w14:paraId="76796248"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29.2%</w:t>
            </w:r>
          </w:p>
        </w:tc>
        <w:tc>
          <w:tcPr>
            <w:tcW w:w="1720" w:type="dxa"/>
            <w:noWrap/>
            <w:hideMark/>
          </w:tcPr>
          <w:p w14:paraId="29BC6D20"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15.8%</w:t>
            </w:r>
          </w:p>
        </w:tc>
      </w:tr>
      <w:tr w:rsidR="006240C5" w:rsidRPr="006240C5" w14:paraId="050B674E"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3A9AA51"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020" w:type="dxa"/>
            <w:noWrap/>
            <w:hideMark/>
          </w:tcPr>
          <w:p w14:paraId="5EF7B91E"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10</w:t>
            </w:r>
          </w:p>
        </w:tc>
        <w:tc>
          <w:tcPr>
            <w:tcW w:w="1720" w:type="dxa"/>
            <w:noWrap/>
            <w:hideMark/>
          </w:tcPr>
          <w:p w14:paraId="6085AFFA"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41.7%</w:t>
            </w:r>
          </w:p>
        </w:tc>
        <w:tc>
          <w:tcPr>
            <w:tcW w:w="1720" w:type="dxa"/>
            <w:noWrap/>
            <w:hideMark/>
          </w:tcPr>
          <w:p w14:paraId="03BD023C"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25.4%</w:t>
            </w:r>
          </w:p>
        </w:tc>
      </w:tr>
      <w:tr w:rsidR="006240C5" w:rsidRPr="006240C5" w14:paraId="1E1DD2C5"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2186D4F5"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020" w:type="dxa"/>
            <w:noWrap/>
            <w:hideMark/>
          </w:tcPr>
          <w:p w14:paraId="4CA488A1"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0</w:t>
            </w:r>
          </w:p>
        </w:tc>
        <w:tc>
          <w:tcPr>
            <w:tcW w:w="1720" w:type="dxa"/>
            <w:noWrap/>
            <w:hideMark/>
          </w:tcPr>
          <w:p w14:paraId="5F1A6938"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0.0%</w:t>
            </w:r>
          </w:p>
        </w:tc>
        <w:tc>
          <w:tcPr>
            <w:tcW w:w="1720" w:type="dxa"/>
            <w:noWrap/>
            <w:hideMark/>
          </w:tcPr>
          <w:p w14:paraId="1343764B"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8.7%</w:t>
            </w:r>
          </w:p>
        </w:tc>
      </w:tr>
      <w:tr w:rsidR="006240C5" w:rsidRPr="006240C5" w14:paraId="515AB943"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792B99E4"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020" w:type="dxa"/>
            <w:noWrap/>
            <w:hideMark/>
          </w:tcPr>
          <w:p w14:paraId="18BBC73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w:t>
            </w:r>
          </w:p>
        </w:tc>
        <w:tc>
          <w:tcPr>
            <w:tcW w:w="1720" w:type="dxa"/>
            <w:noWrap/>
            <w:hideMark/>
          </w:tcPr>
          <w:p w14:paraId="76D6B83C"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8.3%</w:t>
            </w:r>
          </w:p>
        </w:tc>
        <w:tc>
          <w:tcPr>
            <w:tcW w:w="1720" w:type="dxa"/>
            <w:noWrap/>
            <w:hideMark/>
          </w:tcPr>
          <w:p w14:paraId="2666D08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13.8%</w:t>
            </w:r>
          </w:p>
        </w:tc>
      </w:tr>
      <w:tr w:rsidR="006240C5" w:rsidRPr="006240C5" w14:paraId="1F9FA8C9"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20822099"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020" w:type="dxa"/>
            <w:noWrap/>
            <w:hideMark/>
          </w:tcPr>
          <w:p w14:paraId="3B295E95"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24</w:t>
            </w:r>
          </w:p>
        </w:tc>
        <w:tc>
          <w:tcPr>
            <w:tcW w:w="1720" w:type="dxa"/>
            <w:noWrap/>
            <w:hideMark/>
          </w:tcPr>
          <w:p w14:paraId="3D1E3B2B"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4BD0AD92"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4B1AEC54"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62E92D07" w14:textId="77777777" w:rsidR="006240C5" w:rsidRPr="006240C5" w:rsidRDefault="006240C5" w:rsidP="00E42918">
      <w:pPr>
        <w:pStyle w:val="BodyText"/>
      </w:pPr>
      <w:r w:rsidRPr="006240C5">
        <w:t>Huthwaite is an attractive local centre, set around a triangular block. Situated on the block is ‘</w:t>
      </w:r>
      <w:proofErr w:type="gramStart"/>
      <w:r w:rsidRPr="006240C5">
        <w:t>Market Place</w:t>
      </w:r>
      <w:proofErr w:type="gramEnd"/>
      <w:r w:rsidRPr="006240C5">
        <w:t xml:space="preserve">’, however unlike what the name suggests, the market square has never formally served a purpose of holding a permanent market, due to a charter never historically being granted. The market square currently serves as a free car park for </w:t>
      </w:r>
      <w:proofErr w:type="gramStart"/>
      <w:r w:rsidRPr="006240C5">
        <w:t>visitors,</w:t>
      </w:r>
      <w:proofErr w:type="gramEnd"/>
      <w:r w:rsidRPr="006240C5">
        <w:t xml:space="preserve"> however it would be a good setting for introducing a farmers market or similar.</w:t>
      </w:r>
    </w:p>
    <w:p w14:paraId="26714F92" w14:textId="77777777" w:rsidR="006240C5" w:rsidRPr="006240C5" w:rsidRDefault="006240C5" w:rsidP="00E42918">
      <w:pPr>
        <w:pStyle w:val="BodyText"/>
      </w:pPr>
      <w:r w:rsidRPr="006240C5">
        <w:t xml:space="preserve">There is free off-street parking in Huthwaite at the Market Square, along with parking available along Market Street which is a one-way road. As such, parking was not observed to be an issue. The one-way flow of traffic along Market Square makes it easy for pedestrians to cross, despite the road being absent of a crossing point. However, Main Street has no crossing points and has a two-way traffic flow suggesting potential for improvements, encouraging </w:t>
      </w:r>
      <w:proofErr w:type="gramStart"/>
      <w:r w:rsidRPr="006240C5">
        <w:t>local residents</w:t>
      </w:r>
      <w:proofErr w:type="gramEnd"/>
      <w:r w:rsidRPr="006240C5">
        <w:t xml:space="preserve"> to walk to the centre. Otherwise, pavements throughout the centre were wide and on the most part even.</w:t>
      </w:r>
    </w:p>
    <w:p w14:paraId="64064856" w14:textId="77777777" w:rsidR="006240C5" w:rsidRPr="006240C5" w:rsidRDefault="006240C5" w:rsidP="00E42918">
      <w:pPr>
        <w:pStyle w:val="BodyText"/>
      </w:pPr>
      <w:r w:rsidRPr="006240C5">
        <w:t>Despite being a small centre, a bus route runs through the centre every ten minutes, providing services to Mansfield, Sutton-in-Ashfield, and Alfreton.</w:t>
      </w:r>
    </w:p>
    <w:p w14:paraId="60120333" w14:textId="77777777" w:rsidR="006240C5" w:rsidRPr="006240C5" w:rsidRDefault="006240C5" w:rsidP="00E42918">
      <w:pPr>
        <w:pStyle w:val="BodyText"/>
      </w:pPr>
      <w:r w:rsidRPr="006240C5">
        <w:t xml:space="preserve">At the time of visiting, Huthwaite was busy. Its offering is not necessarily diverse, nor unique, with businesses that mainly serve the everyday needs of the local community. There are two </w:t>
      </w:r>
      <w:proofErr w:type="gramStart"/>
      <w:r w:rsidRPr="006240C5">
        <w:t>supermarkets;</w:t>
      </w:r>
      <w:proofErr w:type="gramEnd"/>
      <w:r w:rsidRPr="006240C5">
        <w:t xml:space="preserve"> Tesco Express and Co-op Food. Both were observed to be popular, with a steady footfall. </w:t>
      </w:r>
    </w:p>
    <w:p w14:paraId="2E11B450" w14:textId="77777777" w:rsidR="006240C5" w:rsidRPr="006240C5" w:rsidRDefault="006240C5" w:rsidP="00E42918">
      <w:pPr>
        <w:pStyle w:val="BodyText"/>
      </w:pPr>
      <w:r w:rsidRPr="006240C5">
        <w:t xml:space="preserve">The environmental quality of Huthwaite was pleasant, with </w:t>
      </w:r>
      <w:proofErr w:type="gramStart"/>
      <w:r w:rsidRPr="006240C5">
        <w:t>a majority of</w:t>
      </w:r>
      <w:proofErr w:type="gramEnd"/>
      <w:r w:rsidRPr="006240C5">
        <w:t xml:space="preserve"> units set facing the market square. There is a small, paved area towards the south of </w:t>
      </w:r>
      <w:proofErr w:type="gramStart"/>
      <w:r w:rsidRPr="006240C5">
        <w:t>Market Place</w:t>
      </w:r>
      <w:proofErr w:type="gramEnd"/>
      <w:r w:rsidRPr="006240C5">
        <w:t xml:space="preserve"> which features some planting and a bench. The area is quite large and could benefit from some additions which would improve its role as an informal community asset. Shopfronts in Huthwaite were all well maintained. However, if there were future works to the square, shopfront improvements to coincide with these would be beneficial, to set the shopfronts off from the square. </w:t>
      </w:r>
    </w:p>
    <w:p w14:paraId="783F3368" w14:textId="77777777" w:rsidR="006240C5" w:rsidRPr="006240C5" w:rsidRDefault="006240C5" w:rsidP="00E42918">
      <w:pPr>
        <w:pStyle w:val="BodyText"/>
      </w:pPr>
      <w:r w:rsidRPr="006240C5">
        <w:t>Street lighting in Huthwaite is good, and there is plenty of natural surveillance. Despite there being no CCTV, overall Huthwaite felt like a very safe centre.</w:t>
      </w:r>
    </w:p>
    <w:p w14:paraId="2BA40E86" w14:textId="77777777" w:rsidR="006240C5" w:rsidRPr="006240C5" w:rsidRDefault="006240C5" w:rsidP="00E42918">
      <w:pPr>
        <w:pStyle w:val="Heading1"/>
      </w:pPr>
      <w:bookmarkStart w:id="42" w:name="_Toc146906716"/>
      <w:proofErr w:type="spellStart"/>
      <w:r w:rsidRPr="006240C5">
        <w:lastRenderedPageBreak/>
        <w:t>Jacksdale</w:t>
      </w:r>
      <w:proofErr w:type="spellEnd"/>
      <w:r w:rsidRPr="006240C5">
        <w:t xml:space="preserve"> Health Check</w:t>
      </w:r>
      <w:bookmarkEnd w:id="42"/>
    </w:p>
    <w:p w14:paraId="4FCDFA54"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Description</w:t>
      </w:r>
    </w:p>
    <w:p w14:paraId="2C094594" w14:textId="676D1BC5" w:rsidR="006240C5" w:rsidRPr="006240C5" w:rsidRDefault="006240C5" w:rsidP="00E42918">
      <w:pPr>
        <w:pStyle w:val="BodyText"/>
      </w:pPr>
      <w:proofErr w:type="spellStart"/>
      <w:r w:rsidRPr="006240C5">
        <w:t>Jacksdale</w:t>
      </w:r>
      <w:proofErr w:type="spellEnd"/>
      <w:r w:rsidRPr="006240C5">
        <w:t xml:space="preserve"> is a small Local Centre</w:t>
      </w:r>
      <w:r w:rsidR="00903C8C">
        <w:t xml:space="preserve"> located along Main Road and </w:t>
      </w:r>
      <w:proofErr w:type="spellStart"/>
      <w:r w:rsidR="00903C8C">
        <w:t>Selston</w:t>
      </w:r>
      <w:proofErr w:type="spellEnd"/>
      <w:r w:rsidR="00903C8C">
        <w:t xml:space="preserve"> Road</w:t>
      </w:r>
      <w:r w:rsidRPr="006240C5">
        <w:t xml:space="preserve"> and </w:t>
      </w:r>
      <w:r w:rsidR="00903C8C">
        <w:t xml:space="preserve">is </w:t>
      </w:r>
      <w:r w:rsidRPr="006240C5">
        <w:t xml:space="preserve">the western-most centre In the District, located near the border with Derbyshire. </w:t>
      </w:r>
      <w:r w:rsidR="00903C8C">
        <w:t xml:space="preserve">The centre lies in the </w:t>
      </w:r>
      <w:proofErr w:type="spellStart"/>
      <w:r w:rsidR="00903C8C">
        <w:t>Jacksdale</w:t>
      </w:r>
      <w:proofErr w:type="spellEnd"/>
      <w:r w:rsidR="00903C8C">
        <w:t xml:space="preserve"> Ward. </w:t>
      </w:r>
    </w:p>
    <w:p w14:paraId="7ABF092B" w14:textId="549ED38F" w:rsidR="006240C5" w:rsidRPr="006240C5" w:rsidRDefault="00F14E0E" w:rsidP="005765DC">
      <w:pPr>
        <w:pStyle w:val="Caption"/>
        <w:numPr>
          <w:ilvl w:val="0"/>
          <w:numId w:val="0"/>
        </w:numPr>
        <w:ind w:left="993" w:hanging="426"/>
      </w:pPr>
      <w:r>
        <mc:AlternateContent>
          <mc:Choice Requires="wps">
            <w:drawing>
              <wp:anchor distT="0" distB="0" distL="114300" distR="114300" simplePos="0" relativeHeight="251778048" behindDoc="0" locked="0" layoutInCell="1" allowOverlap="1" wp14:anchorId="7997ABF4" wp14:editId="68E59425">
                <wp:simplePos x="0" y="0"/>
                <wp:positionH relativeFrom="column">
                  <wp:posOffset>2223135</wp:posOffset>
                </wp:positionH>
                <wp:positionV relativeFrom="paragraph">
                  <wp:posOffset>2443324</wp:posOffset>
                </wp:positionV>
                <wp:extent cx="1451096" cy="248717"/>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03D19071" w14:textId="1ABA3DB7" w:rsidR="00F14E0E" w:rsidRPr="00F14E0E" w:rsidRDefault="00F14E0E" w:rsidP="00F14E0E">
                            <w:pPr>
                              <w:pStyle w:val="KS-SourceunderFigures"/>
                              <w:ind w:left="0"/>
                              <w:rPr>
                                <w:b/>
                                <w:bCs/>
                                <w:color w:val="FFFFFF" w:themeColor="background1"/>
                              </w:rPr>
                            </w:pPr>
                            <w:r w:rsidRPr="00F14E0E">
                              <w:rPr>
                                <w:b/>
                                <w:bCs/>
                                <w:color w:val="FFFFFF" w:themeColor="background1"/>
                              </w:rPr>
                              <w:t>Main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97ABF4" id="Text Box 27" o:spid="_x0000_s1039" type="#_x0000_t202" style="position:absolute;left:0;text-align:left;margin-left:175.05pt;margin-top:192.4pt;width:114.25pt;height:19.6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" filled="f" stroked="f" strokeweight=".5pt">
                <v:textbox>
                  <w:txbxContent>
                    <w:p w14:paraId="03D19071" w14:textId="1ABA3DB7" w:rsidR="00F14E0E" w:rsidRPr="00F14E0E" w:rsidRDefault="00F14E0E" w:rsidP="00F14E0E">
                      <w:pPr>
                        <w:pStyle w:val="KS-SourceunderFigures"/>
                        <w:ind w:left="0"/>
                        <w:rPr>
                          <w:b/>
                          <w:bCs/>
                          <w:color w:val="FFFFFF" w:themeColor="background1"/>
                        </w:rPr>
                      </w:pPr>
                      <w:r w:rsidRPr="00F14E0E">
                        <w:rPr>
                          <w:b/>
                          <w:bCs/>
                          <w:color w:val="FFFFFF" w:themeColor="background1"/>
                        </w:rPr>
                        <w:t>Main Road</w:t>
                      </w:r>
                    </w:p>
                  </w:txbxContent>
                </v:textbox>
              </v:shape>
            </w:pict>
          </mc:Fallback>
        </mc:AlternateContent>
      </w:r>
      <w:r>
        <mc:AlternateContent>
          <mc:Choice Requires="wps">
            <w:drawing>
              <wp:anchor distT="0" distB="0" distL="114300" distR="114300" simplePos="0" relativeHeight="251780096" behindDoc="0" locked="0" layoutInCell="1" allowOverlap="1" wp14:anchorId="52E640B0" wp14:editId="3360399B">
                <wp:simplePos x="0" y="0"/>
                <wp:positionH relativeFrom="column">
                  <wp:posOffset>3474384</wp:posOffset>
                </wp:positionH>
                <wp:positionV relativeFrom="paragraph">
                  <wp:posOffset>2425964</wp:posOffset>
                </wp:positionV>
                <wp:extent cx="1451096" cy="248717"/>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238B4B2E" w14:textId="77777777" w:rsidR="00F14E0E" w:rsidRPr="00F14E0E" w:rsidRDefault="00F14E0E" w:rsidP="00F14E0E">
                            <w:pPr>
                              <w:pStyle w:val="KS-SourceunderFigures"/>
                              <w:ind w:left="0"/>
                              <w:rPr>
                                <w:b/>
                                <w:bCs/>
                                <w:color w:val="FFFFFF" w:themeColor="background1"/>
                              </w:rPr>
                            </w:pPr>
                            <w:r w:rsidRPr="00F14E0E">
                              <w:rPr>
                                <w:b/>
                                <w:bCs/>
                                <w:color w:val="FFFFFF" w:themeColor="background1"/>
                              </w:rPr>
                              <w:t>Main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E640B0" id="Text Box 29" o:spid="_x0000_s1040" type="#_x0000_t202" style="position:absolute;left:0;text-align:left;margin-left:273.55pt;margin-top:191pt;width:114.25pt;height:19.6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" filled="f" stroked="f" strokeweight=".5pt">
                <v:textbox>
                  <w:txbxContent>
                    <w:p w14:paraId="238B4B2E" w14:textId="77777777" w:rsidR="00F14E0E" w:rsidRPr="00F14E0E" w:rsidRDefault="00F14E0E" w:rsidP="00F14E0E">
                      <w:pPr>
                        <w:pStyle w:val="KS-SourceunderFigures"/>
                        <w:ind w:left="0"/>
                        <w:rPr>
                          <w:b/>
                          <w:bCs/>
                          <w:color w:val="FFFFFF" w:themeColor="background1"/>
                        </w:rPr>
                      </w:pPr>
                      <w:r w:rsidRPr="00F14E0E">
                        <w:rPr>
                          <w:b/>
                          <w:bCs/>
                          <w:color w:val="FFFFFF" w:themeColor="background1"/>
                        </w:rPr>
                        <w:t>Main Road</w:t>
                      </w:r>
                    </w:p>
                  </w:txbxContent>
                </v:textbox>
              </v:shape>
            </w:pict>
          </mc:Fallback>
        </mc:AlternateContent>
      </w:r>
      <w:r w:rsidR="006240C5" w:rsidRPr="006240C5">
        <w:rPr>
          <w:rFonts w:ascii="Arial" w:hAnsi="Arial"/>
          <w:szCs w:val="22"/>
          <w:lang w:eastAsia="en-US"/>
        </w:rPr>
        <w:drawing>
          <wp:anchor distT="0" distB="0" distL="114300" distR="114300" simplePos="0" relativeHeight="251736064" behindDoc="0" locked="0" layoutInCell="1" allowOverlap="1" wp14:anchorId="14F7AF54" wp14:editId="73ACA115">
            <wp:simplePos x="0" y="0"/>
            <wp:positionH relativeFrom="column">
              <wp:posOffset>3175000</wp:posOffset>
            </wp:positionH>
            <wp:positionV relativeFrom="paragraph">
              <wp:posOffset>134620</wp:posOffset>
            </wp:positionV>
            <wp:extent cx="2525395" cy="2554605"/>
            <wp:effectExtent l="23495" t="14605" r="12700" b="12700"/>
            <wp:wrapSquare wrapText="bothSides"/>
            <wp:docPr id="91" name="Picture 91" descr="A building with windows on the sid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 building with windows on the side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l="11179" r="14720"/>
                    <a:stretch>
                      <a:fillRect/>
                    </a:stretch>
                  </pic:blipFill>
                  <pic:spPr bwMode="auto">
                    <a:xfrm rot="5400000">
                      <a:off x="0" y="0"/>
                      <a:ext cx="2525395" cy="255460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6240C5" w:rsidRPr="006240C5">
        <w:rPr>
          <w:rFonts w:ascii="Arial" w:hAnsi="Arial"/>
          <w:szCs w:val="22"/>
          <w:lang w:eastAsia="en-US"/>
        </w:rPr>
        <w:drawing>
          <wp:anchor distT="0" distB="0" distL="114300" distR="114300" simplePos="0" relativeHeight="251735040" behindDoc="0" locked="0" layoutInCell="1" allowOverlap="1" wp14:anchorId="7D0DDBB7" wp14:editId="4B78C865">
            <wp:simplePos x="0" y="0"/>
            <wp:positionH relativeFrom="column">
              <wp:posOffset>398780</wp:posOffset>
            </wp:positionH>
            <wp:positionV relativeFrom="paragraph">
              <wp:posOffset>141605</wp:posOffset>
            </wp:positionV>
            <wp:extent cx="2500630" cy="2528570"/>
            <wp:effectExtent l="24130" t="13970" r="19050" b="19050"/>
            <wp:wrapTopAndBottom/>
            <wp:docPr id="90" name="Picture 90" descr="A tree on a brick roa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 tree on a brick road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l="10497" r="15337"/>
                    <a:stretch>
                      <a:fillRect/>
                    </a:stretch>
                  </pic:blipFill>
                  <pic:spPr bwMode="auto">
                    <a:xfrm rot="5400000">
                      <a:off x="0" y="0"/>
                      <a:ext cx="2500630" cy="252857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11.1 - </w:t>
      </w:r>
      <w:r w:rsidR="006240C5" w:rsidRPr="006240C5">
        <w:t>Photos of Jacksdale</w:t>
      </w:r>
    </w:p>
    <w:p w14:paraId="0DCF9EA0"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71051818"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6B7A44DB" w14:textId="4CC733E6" w:rsidR="006240C5" w:rsidRPr="006240C5" w:rsidRDefault="005765DC" w:rsidP="005765DC">
      <w:pPr>
        <w:pStyle w:val="Caption"/>
        <w:numPr>
          <w:ilvl w:val="0"/>
          <w:numId w:val="0"/>
        </w:numPr>
        <w:ind w:left="993" w:hanging="426"/>
      </w:pPr>
      <w:r>
        <w:t xml:space="preserve">Figure 11.2 - </w:t>
      </w:r>
      <w:r w:rsidR="006240C5" w:rsidRPr="006240C5">
        <w:t>Map showing composition of retail units in Jacksdale</w:t>
      </w:r>
    </w:p>
    <w:p w14:paraId="4CB07461" w14:textId="05007C2C" w:rsidR="006240C5" w:rsidRPr="006240C5" w:rsidRDefault="00B76E7E"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611F4769" wp14:editId="5557D92C">
            <wp:extent cx="4953000" cy="3503869"/>
            <wp:effectExtent l="19050" t="19050" r="19050" b="209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60288" cy="3509025"/>
                    </a:xfrm>
                    <a:prstGeom prst="rect">
                      <a:avLst/>
                    </a:prstGeom>
                    <a:noFill/>
                    <a:ln>
                      <a:solidFill>
                        <a:schemeClr val="tx1"/>
                      </a:solidFill>
                    </a:ln>
                  </pic:spPr>
                </pic:pic>
              </a:graphicData>
            </a:graphic>
          </wp:inline>
        </w:drawing>
      </w:r>
    </w:p>
    <w:p w14:paraId="286D7998"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val="fr-FR" w:eastAsia="en-GB" w:bidi="ar-SA"/>
        </w:rPr>
      </w:pPr>
      <w:r w:rsidRPr="006240C5">
        <w:rPr>
          <w:rFonts w:ascii="Calibri" w:hAnsi="Calibri" w:cs="Arial"/>
          <w:bCs/>
          <w:iCs/>
          <w:noProof/>
          <w:color w:val="2B5059"/>
          <w:sz w:val="16"/>
          <w:szCs w:val="18"/>
          <w:lang w:val="fr-FR" w:eastAsia="en-GB" w:bidi="ar-SA"/>
        </w:rPr>
        <w:t>Source: Experian GOAD</w:t>
      </w:r>
    </w:p>
    <w:p w14:paraId="35A5A75D" w14:textId="44C0D5E0" w:rsidR="006240C5" w:rsidRPr="006240C5" w:rsidRDefault="005765DC" w:rsidP="005765DC">
      <w:pPr>
        <w:pStyle w:val="Caption"/>
        <w:numPr>
          <w:ilvl w:val="0"/>
          <w:numId w:val="0"/>
        </w:numPr>
        <w:ind w:left="993" w:hanging="426"/>
      </w:pPr>
      <w:r>
        <w:lastRenderedPageBreak/>
        <w:t xml:space="preserve">Figure 11.3 - </w:t>
      </w:r>
      <w:r w:rsidR="006240C5" w:rsidRPr="006240C5">
        <w:t>Jacksdale Composition Table</w:t>
      </w:r>
    </w:p>
    <w:tbl>
      <w:tblPr>
        <w:tblStyle w:val="Nexus"/>
        <w:tblW w:w="7800" w:type="dxa"/>
        <w:tblInd w:w="566" w:type="dxa"/>
        <w:tblLook w:val="04A0" w:firstRow="1" w:lastRow="0" w:firstColumn="1" w:lastColumn="0" w:noHBand="0" w:noVBand="1"/>
      </w:tblPr>
      <w:tblGrid>
        <w:gridCol w:w="2020"/>
        <w:gridCol w:w="2180"/>
        <w:gridCol w:w="1880"/>
        <w:gridCol w:w="1720"/>
      </w:tblGrid>
      <w:tr w:rsidR="006240C5" w:rsidRPr="006240C5" w14:paraId="588FF8CE"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2F125D66"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180" w:type="dxa"/>
            <w:noWrap/>
            <w:hideMark/>
          </w:tcPr>
          <w:p w14:paraId="6E95D7E3" w14:textId="77777777" w:rsidR="006240C5" w:rsidRPr="006240C5" w:rsidRDefault="006240C5" w:rsidP="006240C5">
            <w:pPr>
              <w:rPr>
                <w:rFonts w:ascii="Calibri" w:hAnsi="Calibri" w:cs="Calibri"/>
                <w:color w:val="FFFFFF"/>
                <w:sz w:val="18"/>
                <w:szCs w:val="18"/>
              </w:rPr>
            </w:pPr>
            <w:proofErr w:type="spellStart"/>
            <w:r w:rsidRPr="006240C5">
              <w:rPr>
                <w:rFonts w:ascii="Calibri" w:hAnsi="Calibri" w:cs="Calibri"/>
                <w:color w:val="FFFFFF"/>
                <w:sz w:val="18"/>
                <w:szCs w:val="18"/>
              </w:rPr>
              <w:t>Jacksdale</w:t>
            </w:r>
            <w:proofErr w:type="spellEnd"/>
            <w:r w:rsidRPr="006240C5">
              <w:rPr>
                <w:rFonts w:ascii="Calibri" w:hAnsi="Calibri" w:cs="Calibri"/>
                <w:color w:val="FFFFFF"/>
                <w:sz w:val="18"/>
                <w:szCs w:val="18"/>
              </w:rPr>
              <w:t xml:space="preserve"> (Total)</w:t>
            </w:r>
          </w:p>
        </w:tc>
        <w:tc>
          <w:tcPr>
            <w:tcW w:w="1880" w:type="dxa"/>
            <w:noWrap/>
            <w:hideMark/>
          </w:tcPr>
          <w:p w14:paraId="05880466" w14:textId="77777777" w:rsidR="006240C5" w:rsidRPr="006240C5" w:rsidRDefault="006240C5" w:rsidP="006240C5">
            <w:pPr>
              <w:rPr>
                <w:rFonts w:ascii="Calibri" w:hAnsi="Calibri" w:cs="Calibri"/>
                <w:color w:val="FFFFFF"/>
                <w:sz w:val="18"/>
                <w:szCs w:val="18"/>
              </w:rPr>
            </w:pPr>
            <w:proofErr w:type="spellStart"/>
            <w:r w:rsidRPr="006240C5">
              <w:rPr>
                <w:rFonts w:ascii="Calibri" w:hAnsi="Calibri" w:cs="Calibri"/>
                <w:color w:val="FFFFFF"/>
                <w:sz w:val="18"/>
                <w:szCs w:val="18"/>
              </w:rPr>
              <w:t>Jacksdale</w:t>
            </w:r>
            <w:proofErr w:type="spellEnd"/>
            <w:r w:rsidRPr="006240C5">
              <w:rPr>
                <w:rFonts w:ascii="Calibri" w:hAnsi="Calibri" w:cs="Calibri"/>
                <w:color w:val="FFFFFF"/>
                <w:sz w:val="18"/>
                <w:szCs w:val="18"/>
              </w:rPr>
              <w:t xml:space="preserve"> (%)</w:t>
            </w:r>
          </w:p>
        </w:tc>
        <w:tc>
          <w:tcPr>
            <w:tcW w:w="1720" w:type="dxa"/>
            <w:noWrap/>
            <w:hideMark/>
          </w:tcPr>
          <w:p w14:paraId="4E1D63F1" w14:textId="77777777" w:rsidR="006240C5" w:rsidRPr="006240C5" w:rsidRDefault="006240C5" w:rsidP="006240C5">
            <w:pP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492B6BBA"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2648D207"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180" w:type="dxa"/>
            <w:noWrap/>
            <w:hideMark/>
          </w:tcPr>
          <w:p w14:paraId="52AE0C31"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4</w:t>
            </w:r>
          </w:p>
        </w:tc>
        <w:tc>
          <w:tcPr>
            <w:tcW w:w="1880" w:type="dxa"/>
            <w:noWrap/>
            <w:hideMark/>
          </w:tcPr>
          <w:p w14:paraId="7A168FBC"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21.1%</w:t>
            </w:r>
          </w:p>
        </w:tc>
        <w:tc>
          <w:tcPr>
            <w:tcW w:w="1720" w:type="dxa"/>
            <w:noWrap/>
            <w:hideMark/>
          </w:tcPr>
          <w:p w14:paraId="4E951AA1"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26.9%</w:t>
            </w:r>
          </w:p>
        </w:tc>
      </w:tr>
      <w:tr w:rsidR="006240C5" w:rsidRPr="006240C5" w14:paraId="3002D785"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21D0A539"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180" w:type="dxa"/>
            <w:noWrap/>
            <w:hideMark/>
          </w:tcPr>
          <w:p w14:paraId="5C5F4FB3"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3</w:t>
            </w:r>
          </w:p>
        </w:tc>
        <w:tc>
          <w:tcPr>
            <w:tcW w:w="1880" w:type="dxa"/>
            <w:noWrap/>
            <w:hideMark/>
          </w:tcPr>
          <w:p w14:paraId="4F81779E"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15.8%</w:t>
            </w:r>
          </w:p>
        </w:tc>
        <w:tc>
          <w:tcPr>
            <w:tcW w:w="1720" w:type="dxa"/>
            <w:noWrap/>
            <w:hideMark/>
          </w:tcPr>
          <w:p w14:paraId="34D6D053"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9.3%</w:t>
            </w:r>
          </w:p>
        </w:tc>
      </w:tr>
      <w:tr w:rsidR="006240C5" w:rsidRPr="006240C5" w14:paraId="3B8BAD3E"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7812DB36"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180" w:type="dxa"/>
            <w:noWrap/>
            <w:hideMark/>
          </w:tcPr>
          <w:p w14:paraId="067094EA"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11</w:t>
            </w:r>
          </w:p>
        </w:tc>
        <w:tc>
          <w:tcPr>
            <w:tcW w:w="1880" w:type="dxa"/>
            <w:noWrap/>
            <w:hideMark/>
          </w:tcPr>
          <w:p w14:paraId="280D96DF"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57.9%</w:t>
            </w:r>
          </w:p>
        </w:tc>
        <w:tc>
          <w:tcPr>
            <w:tcW w:w="1720" w:type="dxa"/>
            <w:noWrap/>
            <w:hideMark/>
          </w:tcPr>
          <w:p w14:paraId="2C61B5E4"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49.9%</w:t>
            </w:r>
          </w:p>
        </w:tc>
      </w:tr>
      <w:tr w:rsidR="006240C5" w:rsidRPr="006240C5" w14:paraId="2432BEDB"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7881ECF3"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180" w:type="dxa"/>
            <w:noWrap/>
            <w:hideMark/>
          </w:tcPr>
          <w:p w14:paraId="2B6C26C8"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5</w:t>
            </w:r>
          </w:p>
        </w:tc>
        <w:tc>
          <w:tcPr>
            <w:tcW w:w="1880" w:type="dxa"/>
            <w:noWrap/>
            <w:hideMark/>
          </w:tcPr>
          <w:p w14:paraId="6F188DE9"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26.3%</w:t>
            </w:r>
          </w:p>
        </w:tc>
        <w:tc>
          <w:tcPr>
            <w:tcW w:w="1720" w:type="dxa"/>
            <w:noWrap/>
            <w:hideMark/>
          </w:tcPr>
          <w:p w14:paraId="1C0919E2"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15.8%</w:t>
            </w:r>
          </w:p>
        </w:tc>
      </w:tr>
      <w:tr w:rsidR="006240C5" w:rsidRPr="006240C5" w14:paraId="009989B6"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9D0A389"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180" w:type="dxa"/>
            <w:noWrap/>
            <w:hideMark/>
          </w:tcPr>
          <w:p w14:paraId="641E9FA6"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5</w:t>
            </w:r>
          </w:p>
        </w:tc>
        <w:tc>
          <w:tcPr>
            <w:tcW w:w="1880" w:type="dxa"/>
            <w:noWrap/>
            <w:hideMark/>
          </w:tcPr>
          <w:p w14:paraId="05DF9E31"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26.3%</w:t>
            </w:r>
          </w:p>
        </w:tc>
        <w:tc>
          <w:tcPr>
            <w:tcW w:w="1720" w:type="dxa"/>
            <w:noWrap/>
            <w:hideMark/>
          </w:tcPr>
          <w:p w14:paraId="6EC46D14"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25.4%</w:t>
            </w:r>
          </w:p>
        </w:tc>
      </w:tr>
      <w:tr w:rsidR="006240C5" w:rsidRPr="006240C5" w14:paraId="46E33C5D"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1D44BEE5"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180" w:type="dxa"/>
            <w:noWrap/>
            <w:hideMark/>
          </w:tcPr>
          <w:p w14:paraId="715C1E5F"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w:t>
            </w:r>
          </w:p>
        </w:tc>
        <w:tc>
          <w:tcPr>
            <w:tcW w:w="1880" w:type="dxa"/>
            <w:noWrap/>
            <w:hideMark/>
          </w:tcPr>
          <w:p w14:paraId="76061D47"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5.3%</w:t>
            </w:r>
          </w:p>
        </w:tc>
        <w:tc>
          <w:tcPr>
            <w:tcW w:w="1720" w:type="dxa"/>
            <w:noWrap/>
            <w:hideMark/>
          </w:tcPr>
          <w:p w14:paraId="639E31A4"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8.7%</w:t>
            </w:r>
          </w:p>
        </w:tc>
      </w:tr>
      <w:tr w:rsidR="006240C5" w:rsidRPr="006240C5" w14:paraId="16BC69A2"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168FA92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180" w:type="dxa"/>
            <w:noWrap/>
            <w:hideMark/>
          </w:tcPr>
          <w:p w14:paraId="205A2B0C"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1</w:t>
            </w:r>
          </w:p>
        </w:tc>
        <w:tc>
          <w:tcPr>
            <w:tcW w:w="1880" w:type="dxa"/>
            <w:noWrap/>
            <w:hideMark/>
          </w:tcPr>
          <w:p w14:paraId="3E321CF6"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5.3%</w:t>
            </w:r>
          </w:p>
        </w:tc>
        <w:tc>
          <w:tcPr>
            <w:tcW w:w="1720" w:type="dxa"/>
            <w:noWrap/>
            <w:hideMark/>
          </w:tcPr>
          <w:p w14:paraId="238DECA6"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13.8%</w:t>
            </w:r>
          </w:p>
        </w:tc>
      </w:tr>
      <w:tr w:rsidR="006240C5" w:rsidRPr="006240C5" w14:paraId="4808DBE2"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552D30B6"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180" w:type="dxa"/>
            <w:noWrap/>
            <w:hideMark/>
          </w:tcPr>
          <w:p w14:paraId="41B28D2F"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19</w:t>
            </w:r>
          </w:p>
        </w:tc>
        <w:tc>
          <w:tcPr>
            <w:tcW w:w="1880" w:type="dxa"/>
            <w:noWrap/>
            <w:hideMark/>
          </w:tcPr>
          <w:p w14:paraId="79DF2075"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7FED2747"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16E84824"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68245B27" w14:textId="244C71F3" w:rsidR="006240C5" w:rsidRPr="006240C5" w:rsidRDefault="006240C5" w:rsidP="00E42918">
      <w:pPr>
        <w:pStyle w:val="BodyText"/>
      </w:pPr>
      <w:r w:rsidRPr="006240C5">
        <w:t xml:space="preserve">Despite </w:t>
      </w:r>
      <w:proofErr w:type="spellStart"/>
      <w:r w:rsidRPr="006240C5">
        <w:t>Jacksdale</w:t>
      </w:r>
      <w:proofErr w:type="spellEnd"/>
      <w:r w:rsidRPr="006240C5">
        <w:t xml:space="preserve"> being a small local centre, it covers a relatively large area from north to south as the commercial units are interspersed between residential dwellings. The offering of </w:t>
      </w:r>
      <w:proofErr w:type="spellStart"/>
      <w:r w:rsidRPr="006240C5">
        <w:t>Jacksdale</w:t>
      </w:r>
      <w:proofErr w:type="spellEnd"/>
      <w:r w:rsidRPr="006240C5">
        <w:t xml:space="preserve"> is mainly focused on Main Road, towards the south of the centre where there is a variety of businesses that serve the needs of the local community. Towards the north of the centre there is a Co-op store, which appeared to be a popular destination for people at the time of visiting.</w:t>
      </w:r>
    </w:p>
    <w:p w14:paraId="55C9CB59" w14:textId="77777777" w:rsidR="006240C5" w:rsidRPr="006240C5" w:rsidRDefault="006240C5" w:rsidP="00E42918">
      <w:pPr>
        <w:pStyle w:val="BodyText"/>
      </w:pPr>
      <w:r w:rsidRPr="006240C5">
        <w:t xml:space="preserve">There is a car park attached to the Co-op Food Store, where anyone can park for free for two hours. There are two further free parking locations in the centre, around the War Memorial and along Main Road. Despite there being a high level of off-street parking in the centre, unregulated on-street parking was still observed to be an issue outside the units along Main Road. In turn this created traffic flow issues as there </w:t>
      </w:r>
      <w:proofErr w:type="gramStart"/>
      <w:r w:rsidRPr="006240C5">
        <w:t>was</w:t>
      </w:r>
      <w:proofErr w:type="gramEnd"/>
      <w:r w:rsidRPr="006240C5">
        <w:t xml:space="preserve"> not enough room for two cars to pass in this instance. It may be helpful to consider parking regulations along Main Road.</w:t>
      </w:r>
    </w:p>
    <w:p w14:paraId="398AE98D" w14:textId="77777777" w:rsidR="006240C5" w:rsidRPr="006240C5" w:rsidRDefault="006240C5" w:rsidP="00E42918">
      <w:pPr>
        <w:pStyle w:val="BodyText"/>
      </w:pPr>
      <w:r w:rsidRPr="006240C5">
        <w:t>Pedestrian movement around the centre was good due to low traffic flow, however there are no designated crossing points, and it may become a challenge in peak travel hours. Pavements were wide and evenly surfaced for the most part and did not experience on-curb parking.</w:t>
      </w:r>
    </w:p>
    <w:p w14:paraId="212EA65C" w14:textId="77777777" w:rsidR="006240C5" w:rsidRPr="006240C5" w:rsidRDefault="006240C5" w:rsidP="00E42918">
      <w:pPr>
        <w:pStyle w:val="BodyText"/>
      </w:pPr>
      <w:proofErr w:type="spellStart"/>
      <w:r w:rsidRPr="006240C5">
        <w:t>Jacksdale</w:t>
      </w:r>
      <w:proofErr w:type="spellEnd"/>
      <w:r w:rsidRPr="006240C5">
        <w:t xml:space="preserve"> felt quiet, with generally low footfall. The Rainbow One bus route runs through </w:t>
      </w:r>
      <w:proofErr w:type="spellStart"/>
      <w:r w:rsidRPr="006240C5">
        <w:t>Jacksdale</w:t>
      </w:r>
      <w:proofErr w:type="spellEnd"/>
      <w:r w:rsidRPr="006240C5">
        <w:t xml:space="preserve">, providing hourly services to Alfreton, </w:t>
      </w:r>
      <w:proofErr w:type="gramStart"/>
      <w:r w:rsidRPr="006240C5">
        <w:t>Eastwood</w:t>
      </w:r>
      <w:proofErr w:type="gramEnd"/>
      <w:r w:rsidRPr="006240C5">
        <w:t xml:space="preserve"> and Nottingham City Centre. Additionally, there is a Monday-Saturday local bus service running between </w:t>
      </w:r>
      <w:proofErr w:type="spellStart"/>
      <w:r w:rsidRPr="006240C5">
        <w:t>Selston</w:t>
      </w:r>
      <w:proofErr w:type="spellEnd"/>
      <w:r w:rsidRPr="006240C5">
        <w:t xml:space="preserve"> and Easton, stopping at </w:t>
      </w:r>
      <w:proofErr w:type="spellStart"/>
      <w:r w:rsidRPr="006240C5">
        <w:t>Jacksdale</w:t>
      </w:r>
      <w:proofErr w:type="spellEnd"/>
      <w:r w:rsidRPr="006240C5">
        <w:t xml:space="preserve"> three times between 9am and 2pm. </w:t>
      </w:r>
    </w:p>
    <w:p w14:paraId="15B0CCA0" w14:textId="049C77A1" w:rsidR="006240C5" w:rsidRPr="006240C5" w:rsidRDefault="006240C5" w:rsidP="00E42918">
      <w:pPr>
        <w:pStyle w:val="BodyText"/>
      </w:pPr>
      <w:proofErr w:type="spellStart"/>
      <w:r w:rsidRPr="006240C5">
        <w:t>Jacksdale</w:t>
      </w:r>
      <w:proofErr w:type="spellEnd"/>
      <w:r w:rsidRPr="006240C5">
        <w:t xml:space="preserve"> had a high environmental quality, made so by its cleanliness and number of trees within the centre. The War Memorial had some planters located on it, and adjacent to it on the other side of the road was a public garden. Some seating options around the War Memorial would further add to the centre’s attraction, and the planters could be replicated throughout the centre. The store fronts in the centre were all well-kept.</w:t>
      </w:r>
    </w:p>
    <w:p w14:paraId="3AA6C841" w14:textId="77777777" w:rsidR="006240C5" w:rsidRPr="006240C5" w:rsidRDefault="006240C5" w:rsidP="00E42918">
      <w:pPr>
        <w:pStyle w:val="BodyText"/>
      </w:pPr>
      <w:r w:rsidRPr="006240C5">
        <w:t xml:space="preserve">There was only limited street lighting around </w:t>
      </w:r>
      <w:proofErr w:type="spellStart"/>
      <w:r w:rsidRPr="006240C5">
        <w:t>Jacksdale</w:t>
      </w:r>
      <w:proofErr w:type="spellEnd"/>
      <w:r w:rsidRPr="006240C5">
        <w:t xml:space="preserve">, suggesting potential issues in winter months for pedestrian movement. </w:t>
      </w:r>
      <w:proofErr w:type="gramStart"/>
      <w:r w:rsidRPr="006240C5">
        <w:t>A number of</w:t>
      </w:r>
      <w:proofErr w:type="gramEnd"/>
      <w:r w:rsidRPr="006240C5">
        <w:t xml:space="preserve"> CCTV cameras were noticed outside the commercial units, although it was unclear if they were privately installed or publicly provided. The residential setting on </w:t>
      </w:r>
      <w:proofErr w:type="spellStart"/>
      <w:r w:rsidRPr="006240C5">
        <w:t>Jacksdale</w:t>
      </w:r>
      <w:proofErr w:type="spellEnd"/>
      <w:r w:rsidRPr="006240C5">
        <w:t xml:space="preserve"> suggests that is a safe centre. </w:t>
      </w:r>
    </w:p>
    <w:p w14:paraId="2B5D2CF2" w14:textId="0F942225" w:rsidR="006240C5" w:rsidRPr="006240C5" w:rsidRDefault="006240C5" w:rsidP="00E42918">
      <w:pPr>
        <w:pStyle w:val="Heading1"/>
      </w:pPr>
      <w:bookmarkStart w:id="43" w:name="_Toc146906717"/>
      <w:r w:rsidRPr="006240C5">
        <w:lastRenderedPageBreak/>
        <w:t>Outram Street Health Check</w:t>
      </w:r>
      <w:bookmarkEnd w:id="43"/>
    </w:p>
    <w:p w14:paraId="309216C2"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 xml:space="preserve">Description </w:t>
      </w:r>
    </w:p>
    <w:p w14:paraId="6F7FD7F5" w14:textId="64F45A19" w:rsidR="006240C5" w:rsidRPr="006240C5" w:rsidRDefault="006240C5" w:rsidP="00E42918">
      <w:pPr>
        <w:pStyle w:val="BodyText"/>
      </w:pPr>
      <w:r w:rsidRPr="006240C5">
        <w:t>Outram Street is a local centre that runs north from the Town Centre of Sutton-in-Ashfield.</w:t>
      </w:r>
      <w:r w:rsidR="00903C8C">
        <w:t xml:space="preserve"> The centre </w:t>
      </w:r>
      <w:proofErr w:type="gramStart"/>
      <w:r w:rsidR="00903C8C">
        <w:t>is located in</w:t>
      </w:r>
      <w:proofErr w:type="gramEnd"/>
      <w:r w:rsidR="00903C8C">
        <w:t xml:space="preserve"> the </w:t>
      </w:r>
      <w:r w:rsidR="00B03B6C">
        <w:t xml:space="preserve">Sutton Central &amp; New Cross Ward. </w:t>
      </w:r>
      <w:r w:rsidR="00903C8C">
        <w:t xml:space="preserve"> </w:t>
      </w:r>
    </w:p>
    <w:p w14:paraId="168CB6C9" w14:textId="41A60F48" w:rsidR="006240C5" w:rsidRPr="006240C5" w:rsidRDefault="006240C5" w:rsidP="005765DC">
      <w:pPr>
        <w:pStyle w:val="Caption"/>
        <w:numPr>
          <w:ilvl w:val="0"/>
          <w:numId w:val="0"/>
        </w:numPr>
        <w:ind w:left="993" w:hanging="426"/>
      </w:pPr>
      <w:r w:rsidRPr="006240C5">
        <w:rPr>
          <w:rFonts w:ascii="Arial" w:hAnsi="Arial"/>
          <w:szCs w:val="22"/>
          <w:lang w:eastAsia="en-US"/>
        </w:rPr>
        <w:drawing>
          <wp:anchor distT="0" distB="0" distL="114300" distR="114300" simplePos="0" relativeHeight="251737088" behindDoc="0" locked="0" layoutInCell="1" allowOverlap="1" wp14:anchorId="17B2F026" wp14:editId="40AC8D07">
            <wp:simplePos x="0" y="0"/>
            <wp:positionH relativeFrom="column">
              <wp:posOffset>351155</wp:posOffset>
            </wp:positionH>
            <wp:positionV relativeFrom="paragraph">
              <wp:posOffset>223520</wp:posOffset>
            </wp:positionV>
            <wp:extent cx="2532380" cy="2513965"/>
            <wp:effectExtent l="28257" t="9843" r="10478" b="10477"/>
            <wp:wrapTopAndBottom/>
            <wp:docPr id="89" name="Picture 89" descr="A car parked on the side of a stree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 car parked on the side of a street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l="10812" r="13646"/>
                    <a:stretch>
                      <a:fillRect/>
                    </a:stretch>
                  </pic:blipFill>
                  <pic:spPr bwMode="auto">
                    <a:xfrm rot="5400000">
                      <a:off x="0" y="0"/>
                      <a:ext cx="2532380" cy="251396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240C5">
        <w:rPr>
          <w:rFonts w:ascii="Arial" w:hAnsi="Arial"/>
          <w:szCs w:val="22"/>
          <w:lang w:eastAsia="en-US"/>
        </w:rPr>
        <w:drawing>
          <wp:anchor distT="0" distB="0" distL="114300" distR="114300" simplePos="0" relativeHeight="251738112" behindDoc="0" locked="0" layoutInCell="1" allowOverlap="1" wp14:anchorId="46B38E3D" wp14:editId="36AB1CAF">
            <wp:simplePos x="0" y="0"/>
            <wp:positionH relativeFrom="column">
              <wp:posOffset>3023235</wp:posOffset>
            </wp:positionH>
            <wp:positionV relativeFrom="paragraph">
              <wp:posOffset>222885</wp:posOffset>
            </wp:positionV>
            <wp:extent cx="2518410" cy="2529205"/>
            <wp:effectExtent l="13652" t="24448" r="9843" b="9842"/>
            <wp:wrapTopAndBottom/>
            <wp:docPr id="88" name="Picture 88" descr="A street with cars parked on i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street with cars parked on it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l="10342" r="15001"/>
                    <a:stretch>
                      <a:fillRect/>
                    </a:stretch>
                  </pic:blipFill>
                  <pic:spPr bwMode="auto">
                    <a:xfrm rot="5400000">
                      <a:off x="0" y="0"/>
                      <a:ext cx="2518410" cy="252920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12.1 - </w:t>
      </w:r>
      <w:r w:rsidRPr="006240C5">
        <w:t>Photos of Outram Street</w:t>
      </w:r>
      <w:r w:rsidR="00F14E0E">
        <w:t xml:space="preserve"> (Looking North East)</w:t>
      </w:r>
    </w:p>
    <w:p w14:paraId="2F4CFC56"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37793560"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40017E50" w14:textId="06560FC2" w:rsidR="006240C5" w:rsidRPr="006240C5" w:rsidRDefault="005765DC" w:rsidP="005765DC">
      <w:pPr>
        <w:pStyle w:val="Caption"/>
        <w:numPr>
          <w:ilvl w:val="0"/>
          <w:numId w:val="0"/>
        </w:numPr>
        <w:ind w:left="993" w:hanging="426"/>
      </w:pPr>
      <w:r>
        <w:t xml:space="preserve">Figure 12.2 - </w:t>
      </w:r>
      <w:r w:rsidR="006240C5" w:rsidRPr="006240C5">
        <w:t>Map showing composition of retail units in Outram Street</w:t>
      </w:r>
    </w:p>
    <w:p w14:paraId="1457A61F" w14:textId="33F51DEE" w:rsidR="006240C5" w:rsidRPr="006240C5" w:rsidRDefault="00B76E7E"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48094166" wp14:editId="468B8289">
            <wp:extent cx="4867275" cy="3443225"/>
            <wp:effectExtent l="19050" t="19050" r="952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74083" cy="3448041"/>
                    </a:xfrm>
                    <a:prstGeom prst="rect">
                      <a:avLst/>
                    </a:prstGeom>
                    <a:noFill/>
                    <a:ln>
                      <a:solidFill>
                        <a:schemeClr val="tx1"/>
                      </a:solidFill>
                    </a:ln>
                  </pic:spPr>
                </pic:pic>
              </a:graphicData>
            </a:graphic>
          </wp:inline>
        </w:drawing>
      </w:r>
    </w:p>
    <w:p w14:paraId="018CABB0"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320F6C16" w14:textId="5DA30681" w:rsidR="006240C5" w:rsidRPr="006240C5" w:rsidRDefault="005765DC" w:rsidP="005765DC">
      <w:pPr>
        <w:pStyle w:val="Caption"/>
        <w:numPr>
          <w:ilvl w:val="0"/>
          <w:numId w:val="0"/>
        </w:numPr>
        <w:ind w:left="993" w:hanging="426"/>
      </w:pPr>
      <w:r>
        <w:lastRenderedPageBreak/>
        <w:t xml:space="preserve">Figure 12.3 - </w:t>
      </w:r>
      <w:r w:rsidR="006240C5" w:rsidRPr="006240C5">
        <w:t>Outram Street Composition Table</w:t>
      </w:r>
    </w:p>
    <w:tbl>
      <w:tblPr>
        <w:tblStyle w:val="Nexus"/>
        <w:tblW w:w="7680" w:type="dxa"/>
        <w:tblInd w:w="521" w:type="dxa"/>
        <w:tblLook w:val="04A0" w:firstRow="1" w:lastRow="0" w:firstColumn="1" w:lastColumn="0" w:noHBand="0" w:noVBand="1"/>
      </w:tblPr>
      <w:tblGrid>
        <w:gridCol w:w="2020"/>
        <w:gridCol w:w="2120"/>
        <w:gridCol w:w="1820"/>
        <w:gridCol w:w="1720"/>
      </w:tblGrid>
      <w:tr w:rsidR="006240C5" w:rsidRPr="006240C5" w14:paraId="3C69D762"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14B24D14"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120" w:type="dxa"/>
            <w:noWrap/>
            <w:hideMark/>
          </w:tcPr>
          <w:p w14:paraId="1743BDE0"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Outram Street (Total)</w:t>
            </w:r>
          </w:p>
        </w:tc>
        <w:tc>
          <w:tcPr>
            <w:tcW w:w="1820" w:type="dxa"/>
            <w:noWrap/>
            <w:hideMark/>
          </w:tcPr>
          <w:p w14:paraId="1CD80A67"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Outram Street (%)</w:t>
            </w:r>
          </w:p>
        </w:tc>
        <w:tc>
          <w:tcPr>
            <w:tcW w:w="1720" w:type="dxa"/>
            <w:noWrap/>
            <w:hideMark/>
          </w:tcPr>
          <w:p w14:paraId="2713C499"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676168FE"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3788E1D"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120" w:type="dxa"/>
            <w:noWrap/>
            <w:hideMark/>
          </w:tcPr>
          <w:p w14:paraId="02F0BB4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14</w:t>
            </w:r>
          </w:p>
        </w:tc>
        <w:tc>
          <w:tcPr>
            <w:tcW w:w="1820" w:type="dxa"/>
            <w:noWrap/>
            <w:hideMark/>
          </w:tcPr>
          <w:p w14:paraId="684CD32D"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17.5%</w:t>
            </w:r>
          </w:p>
        </w:tc>
        <w:tc>
          <w:tcPr>
            <w:tcW w:w="1720" w:type="dxa"/>
            <w:noWrap/>
            <w:hideMark/>
          </w:tcPr>
          <w:p w14:paraId="664E5D62"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26.9%</w:t>
            </w:r>
          </w:p>
        </w:tc>
      </w:tr>
      <w:tr w:rsidR="006240C5" w:rsidRPr="006240C5" w14:paraId="650AEE74"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1F05C3CC"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120" w:type="dxa"/>
            <w:noWrap/>
            <w:hideMark/>
          </w:tcPr>
          <w:p w14:paraId="3B3535B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6</w:t>
            </w:r>
          </w:p>
        </w:tc>
        <w:tc>
          <w:tcPr>
            <w:tcW w:w="1820" w:type="dxa"/>
            <w:noWrap/>
            <w:hideMark/>
          </w:tcPr>
          <w:p w14:paraId="03596CD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7.5%</w:t>
            </w:r>
          </w:p>
        </w:tc>
        <w:tc>
          <w:tcPr>
            <w:tcW w:w="1720" w:type="dxa"/>
            <w:noWrap/>
            <w:hideMark/>
          </w:tcPr>
          <w:p w14:paraId="18B14E06"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9.3%</w:t>
            </w:r>
          </w:p>
        </w:tc>
      </w:tr>
      <w:tr w:rsidR="006240C5" w:rsidRPr="006240C5" w14:paraId="64904ECB"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6F6AD3C5"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120" w:type="dxa"/>
            <w:noWrap/>
            <w:hideMark/>
          </w:tcPr>
          <w:p w14:paraId="704B218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43</w:t>
            </w:r>
          </w:p>
        </w:tc>
        <w:tc>
          <w:tcPr>
            <w:tcW w:w="1820" w:type="dxa"/>
            <w:noWrap/>
            <w:hideMark/>
          </w:tcPr>
          <w:p w14:paraId="0D5226B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53.8%</w:t>
            </w:r>
          </w:p>
        </w:tc>
        <w:tc>
          <w:tcPr>
            <w:tcW w:w="1720" w:type="dxa"/>
            <w:noWrap/>
            <w:hideMark/>
          </w:tcPr>
          <w:p w14:paraId="23A3F8E6"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49.9%</w:t>
            </w:r>
          </w:p>
        </w:tc>
      </w:tr>
      <w:tr w:rsidR="006240C5" w:rsidRPr="006240C5" w14:paraId="664AEBB8"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0F2BA747"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120" w:type="dxa"/>
            <w:noWrap/>
            <w:hideMark/>
          </w:tcPr>
          <w:p w14:paraId="18BD06FE"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19</w:t>
            </w:r>
          </w:p>
        </w:tc>
        <w:tc>
          <w:tcPr>
            <w:tcW w:w="1820" w:type="dxa"/>
            <w:noWrap/>
            <w:hideMark/>
          </w:tcPr>
          <w:p w14:paraId="26C1FA98"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23.8%</w:t>
            </w:r>
          </w:p>
        </w:tc>
        <w:tc>
          <w:tcPr>
            <w:tcW w:w="1720" w:type="dxa"/>
            <w:noWrap/>
            <w:hideMark/>
          </w:tcPr>
          <w:p w14:paraId="7AB75528"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15.8%</w:t>
            </w:r>
          </w:p>
        </w:tc>
      </w:tr>
      <w:tr w:rsidR="006240C5" w:rsidRPr="006240C5" w14:paraId="2150AE53"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6341EC5A"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120" w:type="dxa"/>
            <w:noWrap/>
            <w:hideMark/>
          </w:tcPr>
          <w:p w14:paraId="731511DB"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21</w:t>
            </w:r>
          </w:p>
        </w:tc>
        <w:tc>
          <w:tcPr>
            <w:tcW w:w="1820" w:type="dxa"/>
            <w:noWrap/>
            <w:hideMark/>
          </w:tcPr>
          <w:p w14:paraId="0A5B049C"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26.3%</w:t>
            </w:r>
          </w:p>
        </w:tc>
        <w:tc>
          <w:tcPr>
            <w:tcW w:w="1720" w:type="dxa"/>
            <w:noWrap/>
            <w:hideMark/>
          </w:tcPr>
          <w:p w14:paraId="60CC867F"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25.4%</w:t>
            </w:r>
          </w:p>
        </w:tc>
      </w:tr>
      <w:tr w:rsidR="006240C5" w:rsidRPr="006240C5" w14:paraId="3E60B08F"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2F3C671E"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120" w:type="dxa"/>
            <w:noWrap/>
            <w:hideMark/>
          </w:tcPr>
          <w:p w14:paraId="3B4CAFE2"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3</w:t>
            </w:r>
          </w:p>
        </w:tc>
        <w:tc>
          <w:tcPr>
            <w:tcW w:w="1820" w:type="dxa"/>
            <w:noWrap/>
            <w:hideMark/>
          </w:tcPr>
          <w:p w14:paraId="08043D9B"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3.8%</w:t>
            </w:r>
          </w:p>
        </w:tc>
        <w:tc>
          <w:tcPr>
            <w:tcW w:w="1720" w:type="dxa"/>
            <w:noWrap/>
            <w:hideMark/>
          </w:tcPr>
          <w:p w14:paraId="25BC283F"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8.7%</w:t>
            </w:r>
          </w:p>
        </w:tc>
      </w:tr>
      <w:tr w:rsidR="006240C5" w:rsidRPr="006240C5" w14:paraId="360475DD"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1E623638"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120" w:type="dxa"/>
            <w:noWrap/>
            <w:hideMark/>
          </w:tcPr>
          <w:p w14:paraId="38C6B4C5"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17</w:t>
            </w:r>
          </w:p>
        </w:tc>
        <w:tc>
          <w:tcPr>
            <w:tcW w:w="1820" w:type="dxa"/>
            <w:noWrap/>
            <w:hideMark/>
          </w:tcPr>
          <w:p w14:paraId="3A11CCC6"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21.3%</w:t>
            </w:r>
          </w:p>
        </w:tc>
        <w:tc>
          <w:tcPr>
            <w:tcW w:w="1720" w:type="dxa"/>
            <w:noWrap/>
            <w:hideMark/>
          </w:tcPr>
          <w:p w14:paraId="57E98E49"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13.8%</w:t>
            </w:r>
          </w:p>
        </w:tc>
      </w:tr>
      <w:tr w:rsidR="006240C5" w:rsidRPr="006240C5" w14:paraId="1B59BC54"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642A75FA"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120" w:type="dxa"/>
            <w:noWrap/>
            <w:hideMark/>
          </w:tcPr>
          <w:p w14:paraId="4BFCD7B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80</w:t>
            </w:r>
          </w:p>
        </w:tc>
        <w:tc>
          <w:tcPr>
            <w:tcW w:w="1820" w:type="dxa"/>
            <w:noWrap/>
            <w:hideMark/>
          </w:tcPr>
          <w:p w14:paraId="3DECE79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447D70B6"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color w:val="000000"/>
                <w:sz w:val="18"/>
                <w:szCs w:val="18"/>
              </w:rPr>
              <w:t>-</w:t>
            </w:r>
          </w:p>
        </w:tc>
      </w:tr>
    </w:tbl>
    <w:p w14:paraId="5C9A9D8F"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329B55E2" w14:textId="77777777" w:rsidR="006240C5" w:rsidRPr="006240C5" w:rsidRDefault="006240C5" w:rsidP="00E42918">
      <w:pPr>
        <w:pStyle w:val="BodyText"/>
      </w:pPr>
      <w:r w:rsidRPr="006240C5">
        <w:t>Outram Street is a long, linear centre, that is located just outside of Sutton-in-Ashfield Town Centre. Despite its proximity to Sutton-in-Ashfield, there was little evidence of people linking their trips between the two on foot.</w:t>
      </w:r>
    </w:p>
    <w:p w14:paraId="0C3A9E44" w14:textId="468224B2" w:rsidR="006240C5" w:rsidRPr="006240C5" w:rsidRDefault="006240C5" w:rsidP="00E42918">
      <w:pPr>
        <w:pStyle w:val="BodyText"/>
      </w:pPr>
      <w:r w:rsidRPr="006240C5">
        <w:t xml:space="preserve">The centre is quiet, with limited footfall observed. The </w:t>
      </w:r>
      <w:r w:rsidRPr="00B1011A">
        <w:t>vacancy rate</w:t>
      </w:r>
      <w:r w:rsidR="00B03B6C" w:rsidRPr="00B1011A">
        <w:t xml:space="preserve"> is</w:t>
      </w:r>
      <w:r w:rsidRPr="006240C5">
        <w:t xml:space="preserve"> well above national average.</w:t>
      </w:r>
    </w:p>
    <w:p w14:paraId="3FD63E0A" w14:textId="77777777" w:rsidR="006240C5" w:rsidRPr="006240C5" w:rsidRDefault="006240C5" w:rsidP="00E42918">
      <w:pPr>
        <w:pStyle w:val="BodyText"/>
      </w:pPr>
      <w:r w:rsidRPr="006240C5">
        <w:t>The linear nature of Outram Street means that it is easy to navigate, made more so by wide pavements and crossing points. There is a free surface carpark located just outside of the centre’s boundary, towards the north along New Cross Street that was very popular at the time of visiting. It is also possible to park for free for an hour along Outram Street at various locations. Multiple bus services run along Outram Street providing services to Nottingham, Alfreton, Derby, Huthwaite, Hucknall, Alfreton, Ripley, Kirkby-in-</w:t>
      </w:r>
      <w:proofErr w:type="gramStart"/>
      <w:r w:rsidRPr="006240C5">
        <w:t>Ashfield</w:t>
      </w:r>
      <w:proofErr w:type="gramEnd"/>
      <w:r w:rsidRPr="006240C5">
        <w:t xml:space="preserve"> and Mansfield at varying levels of frequency. </w:t>
      </w:r>
    </w:p>
    <w:p w14:paraId="1916ED56" w14:textId="77777777" w:rsidR="006240C5" w:rsidRPr="006240C5" w:rsidRDefault="006240C5" w:rsidP="00E42918">
      <w:pPr>
        <w:pStyle w:val="BodyText"/>
      </w:pPr>
      <w:r w:rsidRPr="006240C5">
        <w:t xml:space="preserve">Outram Street’s environmental quality was reasonable given the setting of the centre. </w:t>
      </w:r>
      <w:proofErr w:type="gramStart"/>
      <w:r w:rsidRPr="006240C5">
        <w:t>A majority of</w:t>
      </w:r>
      <w:proofErr w:type="gramEnd"/>
      <w:r w:rsidRPr="006240C5">
        <w:t xml:space="preserve"> shop units were well kept, however there are a high number of units with their shutters down in the daytime meant that the centre does not feel particularly welcoming. The centre would benefit from some greening at points, to detract from the main road that runs through it. </w:t>
      </w:r>
    </w:p>
    <w:p w14:paraId="1F9BBEB5" w14:textId="1B113F60" w:rsidR="006240C5" w:rsidRPr="006240C5" w:rsidRDefault="006240C5" w:rsidP="00E42918">
      <w:pPr>
        <w:pStyle w:val="BodyText"/>
      </w:pPr>
      <w:r w:rsidRPr="006240C5">
        <w:t xml:space="preserve">Safety in Outram Street felt mixed due to the daytime closures and high number of vacancies, meaning there was limited natural surveillance. However, with more businesses opening in </w:t>
      </w:r>
      <w:r w:rsidR="00F14E0E" w:rsidRPr="006240C5">
        <w:t>the evenings</w:t>
      </w:r>
      <w:r w:rsidRPr="006240C5">
        <w:t xml:space="preserve">, the issues diminished by that time.   </w:t>
      </w:r>
    </w:p>
    <w:p w14:paraId="34EFDDA7" w14:textId="77777777" w:rsidR="006240C5" w:rsidRPr="006240C5" w:rsidRDefault="006240C5" w:rsidP="00E42918">
      <w:pPr>
        <w:pStyle w:val="Heading1"/>
      </w:pPr>
      <w:bookmarkStart w:id="44" w:name="_Hlk142925142"/>
      <w:bookmarkStart w:id="45" w:name="_Toc146906718"/>
      <w:bookmarkEnd w:id="44"/>
      <w:r w:rsidRPr="006240C5">
        <w:lastRenderedPageBreak/>
        <w:t>Stanton Hill Health Check</w:t>
      </w:r>
      <w:bookmarkEnd w:id="45"/>
    </w:p>
    <w:p w14:paraId="71171679"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Description</w:t>
      </w:r>
    </w:p>
    <w:p w14:paraId="1DC612C0" w14:textId="60B90A6D" w:rsidR="006240C5" w:rsidRPr="006240C5" w:rsidRDefault="006240C5" w:rsidP="00E42918">
      <w:pPr>
        <w:pStyle w:val="BodyText"/>
      </w:pPr>
      <w:r w:rsidRPr="006240C5">
        <w:t xml:space="preserve">Stanton Hill is a local centre located </w:t>
      </w:r>
      <w:r w:rsidR="00FF7047">
        <w:t xml:space="preserve">along High Street and is </w:t>
      </w:r>
      <w:r w:rsidR="00B03B6C">
        <w:t xml:space="preserve">situated </w:t>
      </w:r>
      <w:r w:rsidRPr="006240C5">
        <w:t>north of Sutton-in-Ashfield</w:t>
      </w:r>
      <w:r w:rsidR="00FF7047">
        <w:t xml:space="preserve">. The centre </w:t>
      </w:r>
      <w:proofErr w:type="gramStart"/>
      <w:r w:rsidR="00FF7047">
        <w:t>is located in</w:t>
      </w:r>
      <w:proofErr w:type="gramEnd"/>
      <w:r w:rsidR="00FF7047">
        <w:t xml:space="preserve"> the Stanton Hill &amp; Teversal ward</w:t>
      </w:r>
      <w:r w:rsidRPr="006240C5">
        <w:t xml:space="preserve"> and is the northern most centre in the district.</w:t>
      </w:r>
    </w:p>
    <w:p w14:paraId="52CA0DB7" w14:textId="56E4E34C" w:rsidR="006240C5" w:rsidRPr="006240C5" w:rsidRDefault="00F135BB" w:rsidP="005765DC">
      <w:pPr>
        <w:pStyle w:val="Caption"/>
        <w:numPr>
          <w:ilvl w:val="0"/>
          <w:numId w:val="0"/>
        </w:numPr>
        <w:ind w:left="993" w:hanging="426"/>
      </w:pPr>
      <w:r w:rsidRPr="006240C5">
        <w:rPr>
          <w:rFonts w:ascii="Arial" w:hAnsi="Arial"/>
          <w:szCs w:val="22"/>
          <w:lang w:eastAsia="en-US"/>
        </w:rPr>
        <w:drawing>
          <wp:anchor distT="0" distB="0" distL="114300" distR="114300" simplePos="0" relativeHeight="251740160" behindDoc="0" locked="0" layoutInCell="1" allowOverlap="1" wp14:anchorId="716488FB" wp14:editId="0016DA9D">
            <wp:simplePos x="0" y="0"/>
            <wp:positionH relativeFrom="column">
              <wp:posOffset>3124200</wp:posOffset>
            </wp:positionH>
            <wp:positionV relativeFrom="paragraph">
              <wp:posOffset>182880</wp:posOffset>
            </wp:positionV>
            <wp:extent cx="2510155" cy="2537460"/>
            <wp:effectExtent l="24448" t="13652" r="9842" b="9843"/>
            <wp:wrapTopAndBottom/>
            <wp:docPr id="87" name="Picture 87" descr="A tree on a stree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 tree on a street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l="10156" r="15669"/>
                    <a:stretch>
                      <a:fillRect/>
                    </a:stretch>
                  </pic:blipFill>
                  <pic:spPr bwMode="auto">
                    <a:xfrm rot="5400000">
                      <a:off x="0" y="0"/>
                      <a:ext cx="2510155" cy="253746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240C5">
        <w:rPr>
          <w:rFonts w:ascii="Arial" w:hAnsi="Arial"/>
          <w:szCs w:val="22"/>
          <w:lang w:eastAsia="en-US"/>
        </w:rPr>
        <w:drawing>
          <wp:anchor distT="0" distB="0" distL="114300" distR="114300" simplePos="0" relativeHeight="251739136" behindDoc="0" locked="0" layoutInCell="1" allowOverlap="1" wp14:anchorId="38E808AF" wp14:editId="25F0BA12">
            <wp:simplePos x="0" y="0"/>
            <wp:positionH relativeFrom="column">
              <wp:posOffset>400050</wp:posOffset>
            </wp:positionH>
            <wp:positionV relativeFrom="paragraph">
              <wp:posOffset>171450</wp:posOffset>
            </wp:positionV>
            <wp:extent cx="2532380" cy="2562225"/>
            <wp:effectExtent l="23177" t="14923" r="24448" b="24447"/>
            <wp:wrapTopAndBottom/>
            <wp:docPr id="86" name="Picture 86" descr="A building with windows on the side of i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 building with windows on the side of it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l="6390" r="19511"/>
                    <a:stretch>
                      <a:fillRect/>
                    </a:stretch>
                  </pic:blipFill>
                  <pic:spPr bwMode="auto">
                    <a:xfrm rot="5400000">
                      <a:off x="0" y="0"/>
                      <a:ext cx="2532380" cy="256222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13.1 - </w:t>
      </w:r>
      <w:r w:rsidR="006240C5" w:rsidRPr="006240C5">
        <w:t>Photos of</w:t>
      </w:r>
      <w:r w:rsidR="00344196">
        <w:t xml:space="preserve"> High Street,</w:t>
      </w:r>
      <w:r w:rsidR="006240C5" w:rsidRPr="006240C5">
        <w:t xml:space="preserve"> Stanton Hill</w:t>
      </w:r>
      <w:r w:rsidR="00F14E0E">
        <w:t xml:space="preserve"> (looking South East)</w:t>
      </w:r>
    </w:p>
    <w:p w14:paraId="2C7D07A3"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539AD01B"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752E781E" w14:textId="429994F0" w:rsidR="006240C5" w:rsidRPr="006240C5" w:rsidRDefault="003228B6" w:rsidP="003228B6">
      <w:pPr>
        <w:pStyle w:val="Caption"/>
        <w:numPr>
          <w:ilvl w:val="0"/>
          <w:numId w:val="0"/>
        </w:numPr>
        <w:ind w:left="993" w:hanging="426"/>
      </w:pPr>
      <w:r>
        <w:t xml:space="preserve">Figure 13.2 - </w:t>
      </w:r>
      <w:r w:rsidR="006240C5" w:rsidRPr="006240C5">
        <w:t>Map showing composition of retail units in Stanton Hill</w:t>
      </w:r>
    </w:p>
    <w:p w14:paraId="12C30EB6" w14:textId="55D779E2" w:rsidR="006240C5" w:rsidRPr="006240C5" w:rsidRDefault="003A2D6D"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3E82E400" wp14:editId="5A3ED392">
            <wp:extent cx="4829175" cy="3416271"/>
            <wp:effectExtent l="19050" t="19050" r="9525"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834876" cy="3420304"/>
                    </a:xfrm>
                    <a:prstGeom prst="rect">
                      <a:avLst/>
                    </a:prstGeom>
                    <a:noFill/>
                    <a:ln>
                      <a:solidFill>
                        <a:schemeClr val="tx1"/>
                      </a:solidFill>
                    </a:ln>
                  </pic:spPr>
                </pic:pic>
              </a:graphicData>
            </a:graphic>
          </wp:inline>
        </w:drawing>
      </w:r>
    </w:p>
    <w:p w14:paraId="601820AD"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2B799B78" w14:textId="0DD18F8B" w:rsidR="006240C5" w:rsidRPr="006240C5" w:rsidRDefault="003228B6" w:rsidP="003228B6">
      <w:pPr>
        <w:pStyle w:val="Caption"/>
        <w:numPr>
          <w:ilvl w:val="0"/>
          <w:numId w:val="0"/>
        </w:numPr>
        <w:ind w:left="993" w:hanging="426"/>
      </w:pPr>
      <w:r>
        <w:lastRenderedPageBreak/>
        <w:t xml:space="preserve">Figure 13.3 - </w:t>
      </w:r>
      <w:r w:rsidR="006240C5" w:rsidRPr="006240C5">
        <w:t>Stanton Hill Composition Table</w:t>
      </w:r>
    </w:p>
    <w:tbl>
      <w:tblPr>
        <w:tblStyle w:val="Nexus"/>
        <w:tblW w:w="7480" w:type="dxa"/>
        <w:tblInd w:w="551" w:type="dxa"/>
        <w:tblLook w:val="04A0" w:firstRow="1" w:lastRow="0" w:firstColumn="1" w:lastColumn="0" w:noHBand="0" w:noVBand="1"/>
      </w:tblPr>
      <w:tblGrid>
        <w:gridCol w:w="2020"/>
        <w:gridCol w:w="2020"/>
        <w:gridCol w:w="1720"/>
        <w:gridCol w:w="1720"/>
      </w:tblGrid>
      <w:tr w:rsidR="006240C5" w:rsidRPr="006240C5" w14:paraId="27F6EA61"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734E112C"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020" w:type="dxa"/>
            <w:noWrap/>
            <w:hideMark/>
          </w:tcPr>
          <w:p w14:paraId="14F5C93C"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Stanton Hill (Total)</w:t>
            </w:r>
          </w:p>
        </w:tc>
        <w:tc>
          <w:tcPr>
            <w:tcW w:w="1720" w:type="dxa"/>
            <w:noWrap/>
            <w:hideMark/>
          </w:tcPr>
          <w:p w14:paraId="3435CD34"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Stanton Hill (%)</w:t>
            </w:r>
          </w:p>
        </w:tc>
        <w:tc>
          <w:tcPr>
            <w:tcW w:w="1720" w:type="dxa"/>
            <w:noWrap/>
            <w:hideMark/>
          </w:tcPr>
          <w:p w14:paraId="0F0E0588"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47546D9E"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68A5904"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020" w:type="dxa"/>
            <w:noWrap/>
            <w:hideMark/>
          </w:tcPr>
          <w:p w14:paraId="4485B6C2"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3</w:t>
            </w:r>
          </w:p>
        </w:tc>
        <w:tc>
          <w:tcPr>
            <w:tcW w:w="1720" w:type="dxa"/>
            <w:noWrap/>
            <w:hideMark/>
          </w:tcPr>
          <w:p w14:paraId="58C1152E"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10.7%</w:t>
            </w:r>
          </w:p>
        </w:tc>
        <w:tc>
          <w:tcPr>
            <w:tcW w:w="1720" w:type="dxa"/>
            <w:noWrap/>
            <w:hideMark/>
          </w:tcPr>
          <w:p w14:paraId="02566459"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26.9%</w:t>
            </w:r>
          </w:p>
        </w:tc>
      </w:tr>
      <w:tr w:rsidR="006240C5" w:rsidRPr="006240C5" w14:paraId="4DDA2526"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0CFE2497"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020" w:type="dxa"/>
            <w:noWrap/>
            <w:hideMark/>
          </w:tcPr>
          <w:p w14:paraId="0CCE6556"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6</w:t>
            </w:r>
          </w:p>
        </w:tc>
        <w:tc>
          <w:tcPr>
            <w:tcW w:w="1720" w:type="dxa"/>
            <w:noWrap/>
            <w:hideMark/>
          </w:tcPr>
          <w:p w14:paraId="65125BB9"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21.4%</w:t>
            </w:r>
          </w:p>
        </w:tc>
        <w:tc>
          <w:tcPr>
            <w:tcW w:w="1720" w:type="dxa"/>
            <w:noWrap/>
            <w:hideMark/>
          </w:tcPr>
          <w:p w14:paraId="0C55ACFD"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9.3%</w:t>
            </w:r>
          </w:p>
        </w:tc>
      </w:tr>
      <w:tr w:rsidR="006240C5" w:rsidRPr="006240C5" w14:paraId="65EE11D6"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4D00855"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020" w:type="dxa"/>
            <w:noWrap/>
            <w:hideMark/>
          </w:tcPr>
          <w:p w14:paraId="7BDC836F"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12</w:t>
            </w:r>
          </w:p>
        </w:tc>
        <w:tc>
          <w:tcPr>
            <w:tcW w:w="1720" w:type="dxa"/>
            <w:noWrap/>
            <w:hideMark/>
          </w:tcPr>
          <w:p w14:paraId="55AB425E"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42.9%</w:t>
            </w:r>
          </w:p>
        </w:tc>
        <w:tc>
          <w:tcPr>
            <w:tcW w:w="1720" w:type="dxa"/>
            <w:noWrap/>
            <w:hideMark/>
          </w:tcPr>
          <w:p w14:paraId="261DF28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49.9%</w:t>
            </w:r>
          </w:p>
        </w:tc>
      </w:tr>
      <w:tr w:rsidR="006240C5" w:rsidRPr="006240C5" w14:paraId="0B17D758"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792F350D"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020" w:type="dxa"/>
            <w:noWrap/>
            <w:hideMark/>
          </w:tcPr>
          <w:p w14:paraId="23132CA9"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6</w:t>
            </w:r>
          </w:p>
        </w:tc>
        <w:tc>
          <w:tcPr>
            <w:tcW w:w="1720" w:type="dxa"/>
            <w:noWrap/>
            <w:hideMark/>
          </w:tcPr>
          <w:p w14:paraId="31A50977"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21.4%</w:t>
            </w:r>
          </w:p>
        </w:tc>
        <w:tc>
          <w:tcPr>
            <w:tcW w:w="1720" w:type="dxa"/>
            <w:noWrap/>
            <w:hideMark/>
          </w:tcPr>
          <w:p w14:paraId="2368EB4E"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15.8%</w:t>
            </w:r>
          </w:p>
        </w:tc>
      </w:tr>
      <w:tr w:rsidR="006240C5" w:rsidRPr="006240C5" w14:paraId="4C3FAC02"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2CAD13CD"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020" w:type="dxa"/>
            <w:noWrap/>
            <w:hideMark/>
          </w:tcPr>
          <w:p w14:paraId="06DD683B"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6</w:t>
            </w:r>
          </w:p>
        </w:tc>
        <w:tc>
          <w:tcPr>
            <w:tcW w:w="1720" w:type="dxa"/>
            <w:noWrap/>
            <w:hideMark/>
          </w:tcPr>
          <w:p w14:paraId="76F46138"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21.4%</w:t>
            </w:r>
          </w:p>
        </w:tc>
        <w:tc>
          <w:tcPr>
            <w:tcW w:w="1720" w:type="dxa"/>
            <w:noWrap/>
            <w:hideMark/>
          </w:tcPr>
          <w:p w14:paraId="18428D9E"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25.4%</w:t>
            </w:r>
          </w:p>
        </w:tc>
      </w:tr>
      <w:tr w:rsidR="006240C5" w:rsidRPr="006240C5" w14:paraId="102928D1"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41B698C0"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020" w:type="dxa"/>
            <w:noWrap/>
            <w:hideMark/>
          </w:tcPr>
          <w:p w14:paraId="150ED74B"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0</w:t>
            </w:r>
          </w:p>
        </w:tc>
        <w:tc>
          <w:tcPr>
            <w:tcW w:w="1720" w:type="dxa"/>
            <w:noWrap/>
            <w:hideMark/>
          </w:tcPr>
          <w:p w14:paraId="75660E0B"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0.0%</w:t>
            </w:r>
          </w:p>
        </w:tc>
        <w:tc>
          <w:tcPr>
            <w:tcW w:w="1720" w:type="dxa"/>
            <w:noWrap/>
            <w:hideMark/>
          </w:tcPr>
          <w:p w14:paraId="6735A5DE"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8.7%</w:t>
            </w:r>
          </w:p>
        </w:tc>
      </w:tr>
      <w:tr w:rsidR="006240C5" w:rsidRPr="006240C5" w14:paraId="55BF2DD8"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160F945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020" w:type="dxa"/>
            <w:noWrap/>
            <w:hideMark/>
          </w:tcPr>
          <w:p w14:paraId="6EBBCE0F"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7</w:t>
            </w:r>
          </w:p>
        </w:tc>
        <w:tc>
          <w:tcPr>
            <w:tcW w:w="1720" w:type="dxa"/>
            <w:noWrap/>
            <w:hideMark/>
          </w:tcPr>
          <w:p w14:paraId="35DD159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25.0%</w:t>
            </w:r>
          </w:p>
        </w:tc>
        <w:tc>
          <w:tcPr>
            <w:tcW w:w="1720" w:type="dxa"/>
            <w:noWrap/>
            <w:hideMark/>
          </w:tcPr>
          <w:p w14:paraId="7D91999E"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13.8%</w:t>
            </w:r>
          </w:p>
        </w:tc>
      </w:tr>
      <w:tr w:rsidR="006240C5" w:rsidRPr="006240C5" w14:paraId="499CFF3B"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224EA398"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020" w:type="dxa"/>
            <w:noWrap/>
            <w:hideMark/>
          </w:tcPr>
          <w:p w14:paraId="3DE6B5D1"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28</w:t>
            </w:r>
          </w:p>
        </w:tc>
        <w:tc>
          <w:tcPr>
            <w:tcW w:w="1720" w:type="dxa"/>
            <w:noWrap/>
            <w:hideMark/>
          </w:tcPr>
          <w:p w14:paraId="56D9E439"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00153B9F"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26F84451"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1D619C4A" w14:textId="35D1F242" w:rsidR="006240C5" w:rsidRPr="006240C5" w:rsidRDefault="006240C5" w:rsidP="00E42918">
      <w:pPr>
        <w:pStyle w:val="BodyText"/>
      </w:pPr>
      <w:r w:rsidRPr="006240C5">
        <w:t xml:space="preserve">Stanton Hill is a small yet a popular destination due to its </w:t>
      </w:r>
      <w:proofErr w:type="gramStart"/>
      <w:r w:rsidRPr="006240C5">
        <w:t>supermarkets;</w:t>
      </w:r>
      <w:proofErr w:type="gramEnd"/>
      <w:r w:rsidRPr="006240C5">
        <w:t xml:space="preserve"> Co-op Food and Heron Foods. The offering of units besides the supermarkets is limited, and likely only serves local resident’s needs. The units in Stanton Hill are scattered amongst residential dwellings, impacting the sense of place of the centre.</w:t>
      </w:r>
    </w:p>
    <w:p w14:paraId="44B57396" w14:textId="77777777" w:rsidR="006240C5" w:rsidRPr="006240C5" w:rsidRDefault="006240C5" w:rsidP="00E42918">
      <w:pPr>
        <w:pStyle w:val="BodyText"/>
      </w:pPr>
      <w:r w:rsidRPr="006240C5">
        <w:t>At the time of visiting, the main footfall was noticed around the supermarkets, and their associated car parks, with very few people noticed walking around elsewhere. Throughout the centre, there were wide and even pavements, along with a zebra crossing to the south of the centre along High Street. At the time of visiting, there was no apparent issues of heavy flowing traffic through the centre.</w:t>
      </w:r>
    </w:p>
    <w:p w14:paraId="00201DE2" w14:textId="77777777" w:rsidR="006240C5" w:rsidRPr="006240C5" w:rsidRDefault="006240C5" w:rsidP="00E42918">
      <w:pPr>
        <w:pStyle w:val="BodyText"/>
      </w:pPr>
      <w:r w:rsidRPr="006240C5">
        <w:t>Free parking in Stanton Hill is available at both supermarkets, and it was also possible to park on the side roads along High Street. The parking provision seemed adequate in the centre for the number of visitors.</w:t>
      </w:r>
    </w:p>
    <w:p w14:paraId="6B271927" w14:textId="77777777" w:rsidR="006240C5" w:rsidRPr="006240C5" w:rsidRDefault="006240C5" w:rsidP="00E42918">
      <w:pPr>
        <w:pStyle w:val="BodyText"/>
      </w:pPr>
      <w:r w:rsidRPr="006240C5">
        <w:t xml:space="preserve">The centre had a high perception of safety, made so by a high level of natural surveillance from the residential dwellings throughout and frequent street lighting. </w:t>
      </w:r>
    </w:p>
    <w:p w14:paraId="55FCD3E5" w14:textId="77777777" w:rsidR="006240C5" w:rsidRPr="006240C5" w:rsidRDefault="006240C5" w:rsidP="00E42918">
      <w:pPr>
        <w:pStyle w:val="BodyText"/>
      </w:pPr>
      <w:r w:rsidRPr="006240C5">
        <w:t>The overall environmental quality of Stanton Hill was pleasant given the size of the centre. It was clean and in places, most noticeably outside Heron Foods, there were areas of street planting. However, unit frontages throughout the centre could do with general improvements, which would in turn enhance the streetscape.</w:t>
      </w:r>
    </w:p>
    <w:p w14:paraId="5F59E19D" w14:textId="0F06A939" w:rsidR="006240C5" w:rsidRPr="006240C5" w:rsidRDefault="006240C5" w:rsidP="00E42918">
      <w:pPr>
        <w:pStyle w:val="Heading1"/>
      </w:pPr>
      <w:bookmarkStart w:id="46" w:name="_Toc146906719"/>
      <w:proofErr w:type="spellStart"/>
      <w:r w:rsidRPr="006240C5">
        <w:lastRenderedPageBreak/>
        <w:t>Watnall</w:t>
      </w:r>
      <w:proofErr w:type="spellEnd"/>
      <w:r w:rsidRPr="006240C5">
        <w:t xml:space="preserve"> Road Health Check</w:t>
      </w:r>
      <w:bookmarkEnd w:id="46"/>
    </w:p>
    <w:p w14:paraId="163133AE"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 xml:space="preserve">Description </w:t>
      </w:r>
    </w:p>
    <w:p w14:paraId="78986669" w14:textId="20964BCE" w:rsidR="006240C5" w:rsidRPr="006240C5" w:rsidRDefault="006240C5" w:rsidP="00E42918">
      <w:pPr>
        <w:pStyle w:val="BodyText"/>
      </w:pPr>
      <w:bookmarkStart w:id="47" w:name="_Hlk142918205"/>
      <w:bookmarkEnd w:id="47"/>
      <w:proofErr w:type="spellStart"/>
      <w:r w:rsidRPr="006240C5">
        <w:t>Watnall</w:t>
      </w:r>
      <w:proofErr w:type="spellEnd"/>
      <w:r w:rsidRPr="006240C5">
        <w:t xml:space="preserve"> Road is a popular Local Centre located just outside of Hucknall Town Centre. </w:t>
      </w:r>
      <w:r w:rsidR="00B03B6C">
        <w:t xml:space="preserve">The centre is focused around </w:t>
      </w:r>
      <w:proofErr w:type="spellStart"/>
      <w:r w:rsidR="00B03B6C">
        <w:t>Watnall</w:t>
      </w:r>
      <w:proofErr w:type="spellEnd"/>
      <w:r w:rsidR="00B03B6C">
        <w:t xml:space="preserve"> Road and Derbyshire Road and </w:t>
      </w:r>
      <w:proofErr w:type="gramStart"/>
      <w:r w:rsidR="00B03B6C">
        <w:t>is located in</w:t>
      </w:r>
      <w:proofErr w:type="gramEnd"/>
      <w:r w:rsidR="00B03B6C">
        <w:t xml:space="preserve"> the Hucknall Central Ward. </w:t>
      </w:r>
    </w:p>
    <w:p w14:paraId="099DBFEF" w14:textId="38ED28C0" w:rsidR="006240C5" w:rsidRPr="006240C5" w:rsidRDefault="006240C5" w:rsidP="003228B6">
      <w:pPr>
        <w:pStyle w:val="Caption"/>
        <w:numPr>
          <w:ilvl w:val="0"/>
          <w:numId w:val="0"/>
        </w:numPr>
        <w:ind w:firstLine="567"/>
      </w:pPr>
      <w:r w:rsidRPr="006240C5">
        <w:rPr>
          <w:rFonts w:ascii="Arial" w:hAnsi="Arial"/>
          <w:szCs w:val="22"/>
          <w:lang w:eastAsia="en-US"/>
        </w:rPr>
        <w:drawing>
          <wp:anchor distT="0" distB="0" distL="114300" distR="114300" simplePos="0" relativeHeight="251742208" behindDoc="0" locked="0" layoutInCell="1" allowOverlap="1" wp14:anchorId="38A1F306" wp14:editId="38479BDB">
            <wp:simplePos x="0" y="0"/>
            <wp:positionH relativeFrom="column">
              <wp:posOffset>3157220</wp:posOffset>
            </wp:positionH>
            <wp:positionV relativeFrom="paragraph">
              <wp:posOffset>213360</wp:posOffset>
            </wp:positionV>
            <wp:extent cx="2560955" cy="2546350"/>
            <wp:effectExtent l="26353" t="11747" r="18097" b="18098"/>
            <wp:wrapSquare wrapText="bothSides"/>
            <wp:docPr id="85" name="Picture 85" descr="A building on the side of a roa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 building on the side of a road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l="10857" r="13750"/>
                    <a:stretch>
                      <a:fillRect/>
                    </a:stretch>
                  </pic:blipFill>
                  <pic:spPr bwMode="auto">
                    <a:xfrm rot="5400000">
                      <a:off x="0" y="0"/>
                      <a:ext cx="2560955" cy="254635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240C5">
        <w:rPr>
          <w:rFonts w:ascii="Arial" w:hAnsi="Arial"/>
          <w:szCs w:val="22"/>
          <w:lang w:eastAsia="en-US"/>
        </w:rPr>
        <w:drawing>
          <wp:anchor distT="0" distB="0" distL="114300" distR="114300" simplePos="0" relativeHeight="251741184" behindDoc="0" locked="0" layoutInCell="1" allowOverlap="1" wp14:anchorId="37F4F1AA" wp14:editId="17142138">
            <wp:simplePos x="0" y="0"/>
            <wp:positionH relativeFrom="column">
              <wp:posOffset>354330</wp:posOffset>
            </wp:positionH>
            <wp:positionV relativeFrom="paragraph">
              <wp:posOffset>203835</wp:posOffset>
            </wp:positionV>
            <wp:extent cx="2534920" cy="2564130"/>
            <wp:effectExtent l="23495" t="14605" r="22225" b="22225"/>
            <wp:wrapSquare wrapText="bothSides"/>
            <wp:docPr id="84" name="Picture 84" descr="A street with a building and clouds in the sk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 street with a building and clouds in the sky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l="17445" r="8458"/>
                    <a:stretch>
                      <a:fillRect/>
                    </a:stretch>
                  </pic:blipFill>
                  <pic:spPr bwMode="auto">
                    <a:xfrm rot="5400000">
                      <a:off x="0" y="0"/>
                      <a:ext cx="2534920" cy="256413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3228B6">
        <w:t xml:space="preserve">Figure 14.1 - </w:t>
      </w:r>
      <w:r w:rsidRPr="006240C5">
        <w:t>Photos of Watnall Road</w:t>
      </w:r>
    </w:p>
    <w:p w14:paraId="03D8FBFC" w14:textId="4C420BCA"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647A2F4" w14:textId="0D2C0A6C"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75432B27" w14:textId="725217C3"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2CDB6012" w14:textId="3DC765CC"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77015167" w14:textId="6AECE25E"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89CC579" w14:textId="0F4B5CA1"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150598D" w14:textId="0C6D078C"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288183F" w14:textId="00731DDB"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A16C7D5" w14:textId="094DEEFE"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16FD1C65" w14:textId="07DAB5CF"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7370A0A" w14:textId="22A9A77D" w:rsidR="006240C5" w:rsidRPr="006240C5" w:rsidRDefault="007465EA" w:rsidP="006240C5">
      <w:pPr>
        <w:tabs>
          <w:tab w:val="left" w:pos="851"/>
        </w:tabs>
        <w:spacing w:after="120" w:line="276" w:lineRule="auto"/>
        <w:ind w:left="993" w:hanging="426"/>
        <w:rPr>
          <w:rFonts w:ascii="Calibri" w:hAnsi="Calibri" w:cs="Arial"/>
          <w:bCs/>
          <w:iCs/>
          <w:noProof/>
          <w:color w:val="2B5059"/>
          <w:sz w:val="16"/>
          <w:szCs w:val="18"/>
          <w:lang w:eastAsia="en-GB" w:bidi="ar-SA"/>
        </w:rPr>
      </w:pPr>
      <w:r>
        <w:rPr>
          <w:noProof/>
        </w:rPr>
        <mc:AlternateContent>
          <mc:Choice Requires="wps">
            <w:drawing>
              <wp:anchor distT="0" distB="0" distL="114300" distR="114300" simplePos="0" relativeHeight="251784192" behindDoc="0" locked="0" layoutInCell="1" allowOverlap="1" wp14:anchorId="168D35F9" wp14:editId="58F3368D">
                <wp:simplePos x="0" y="0"/>
                <wp:positionH relativeFrom="column">
                  <wp:posOffset>4740448</wp:posOffset>
                </wp:positionH>
                <wp:positionV relativeFrom="paragraph">
                  <wp:posOffset>65776</wp:posOffset>
                </wp:positionV>
                <wp:extent cx="1451096" cy="248717"/>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1757AAE1" w14:textId="5D76E103" w:rsidR="007465EA" w:rsidRPr="00F14E0E" w:rsidRDefault="007465EA" w:rsidP="007465EA">
                            <w:pPr>
                              <w:pStyle w:val="KS-SourceunderFigures"/>
                              <w:ind w:left="0"/>
                              <w:rPr>
                                <w:b/>
                                <w:bCs/>
                                <w:color w:val="FFFFFF" w:themeColor="background1"/>
                              </w:rPr>
                            </w:pPr>
                            <w:r>
                              <w:rPr>
                                <w:b/>
                                <w:bCs/>
                                <w:color w:val="FFFFFF" w:themeColor="background1"/>
                              </w:rPr>
                              <w:t>Looking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8D35F9" id="Text Box 31" o:spid="_x0000_s1041" type="#_x0000_t202" style="position:absolute;left:0;text-align:left;margin-left:373.25pt;margin-top:5.2pt;width:114.25pt;height:19.6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" filled="f" stroked="f" strokeweight=".5pt">
                <v:textbox>
                  <w:txbxContent>
                    <w:p w14:paraId="1757AAE1" w14:textId="5D76E103" w:rsidR="007465EA" w:rsidRPr="00F14E0E" w:rsidRDefault="007465EA" w:rsidP="007465EA">
                      <w:pPr>
                        <w:pStyle w:val="KS-SourceunderFigures"/>
                        <w:ind w:left="0"/>
                        <w:rPr>
                          <w:b/>
                          <w:bCs/>
                          <w:color w:val="FFFFFF" w:themeColor="background1"/>
                        </w:rPr>
                      </w:pPr>
                      <w:r>
                        <w:rPr>
                          <w:b/>
                          <w:bCs/>
                          <w:color w:val="FFFFFF" w:themeColor="background1"/>
                        </w:rPr>
                        <w:t>Looking South</w:t>
                      </w:r>
                    </w:p>
                  </w:txbxContent>
                </v:textbox>
              </v:shape>
            </w:pict>
          </mc:Fallback>
        </mc:AlternateContent>
      </w:r>
      <w:r w:rsidR="00F14E0E">
        <w:rPr>
          <w:noProof/>
        </w:rPr>
        <mc:AlternateContent>
          <mc:Choice Requires="wps">
            <w:drawing>
              <wp:anchor distT="0" distB="0" distL="114300" distR="114300" simplePos="0" relativeHeight="251782144" behindDoc="0" locked="0" layoutInCell="1" allowOverlap="1" wp14:anchorId="6CA5661B" wp14:editId="2CD5BFBC">
                <wp:simplePos x="0" y="0"/>
                <wp:positionH relativeFrom="column">
                  <wp:posOffset>1501823</wp:posOffset>
                </wp:positionH>
                <wp:positionV relativeFrom="paragraph">
                  <wp:posOffset>52765</wp:posOffset>
                </wp:positionV>
                <wp:extent cx="1451096" cy="248717"/>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0050B4EA" w14:textId="584728B2" w:rsidR="00F14E0E" w:rsidRPr="00F14E0E" w:rsidRDefault="00F14E0E" w:rsidP="00F14E0E">
                            <w:pPr>
                              <w:pStyle w:val="KS-SourceunderFigures"/>
                              <w:ind w:left="0"/>
                              <w:rPr>
                                <w:b/>
                                <w:bCs/>
                                <w:color w:val="FFFFFF" w:themeColor="background1"/>
                              </w:rPr>
                            </w:pPr>
                            <w:r>
                              <w:rPr>
                                <w:b/>
                                <w:bCs/>
                                <w:color w:val="FFFFFF" w:themeColor="background1"/>
                              </w:rPr>
                              <w:t>Junction with Beardall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A5661B" id="Text Box 30" o:spid="_x0000_s1042" type="#_x0000_t202" style="position:absolute;left:0;text-align:left;margin-left:118.25pt;margin-top:4.15pt;width:114.25pt;height:19.6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" filled="f" stroked="f" strokeweight=".5pt">
                <v:textbox>
                  <w:txbxContent>
                    <w:p w14:paraId="0050B4EA" w14:textId="584728B2" w:rsidR="00F14E0E" w:rsidRPr="00F14E0E" w:rsidRDefault="00F14E0E" w:rsidP="00F14E0E">
                      <w:pPr>
                        <w:pStyle w:val="KS-SourceunderFigures"/>
                        <w:ind w:left="0"/>
                        <w:rPr>
                          <w:b/>
                          <w:bCs/>
                          <w:color w:val="FFFFFF" w:themeColor="background1"/>
                        </w:rPr>
                      </w:pPr>
                      <w:r>
                        <w:rPr>
                          <w:b/>
                          <w:bCs/>
                          <w:color w:val="FFFFFF" w:themeColor="background1"/>
                        </w:rPr>
                        <w:t>Junction with Beardall Street</w:t>
                      </w:r>
                    </w:p>
                  </w:txbxContent>
                </v:textbox>
              </v:shape>
            </w:pict>
          </mc:Fallback>
        </mc:AlternateContent>
      </w:r>
    </w:p>
    <w:p w14:paraId="6588CFB6"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4C956E28"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1BAFC3BC"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40F4B68C" w14:textId="61A4B791" w:rsidR="006240C5" w:rsidRPr="006240C5" w:rsidRDefault="003228B6" w:rsidP="003228B6">
      <w:pPr>
        <w:pStyle w:val="Caption"/>
        <w:numPr>
          <w:ilvl w:val="0"/>
          <w:numId w:val="0"/>
        </w:numPr>
        <w:ind w:left="993" w:hanging="426"/>
      </w:pPr>
      <w:r>
        <w:t xml:space="preserve">Figure 14.2 - </w:t>
      </w:r>
      <w:r w:rsidR="006240C5" w:rsidRPr="006240C5">
        <w:t>Map showing composition of retail units in Watnall Road</w:t>
      </w:r>
    </w:p>
    <w:p w14:paraId="070BFBFE" w14:textId="3F0895AB" w:rsidR="006240C5" w:rsidRPr="006240C5" w:rsidRDefault="00DC0816"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6776C0A0" wp14:editId="32246EC6">
            <wp:extent cx="4739452" cy="3352800"/>
            <wp:effectExtent l="19050" t="19050" r="2349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56495" cy="3364856"/>
                    </a:xfrm>
                    <a:prstGeom prst="rect">
                      <a:avLst/>
                    </a:prstGeom>
                    <a:noFill/>
                    <a:ln>
                      <a:solidFill>
                        <a:schemeClr val="tx1"/>
                      </a:solidFill>
                    </a:ln>
                  </pic:spPr>
                </pic:pic>
              </a:graphicData>
            </a:graphic>
          </wp:inline>
        </w:drawing>
      </w:r>
    </w:p>
    <w:p w14:paraId="71CEFEA9"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121FEB03" w14:textId="4EBD6EBD" w:rsidR="006240C5" w:rsidRPr="006240C5" w:rsidRDefault="003228B6" w:rsidP="003228B6">
      <w:pPr>
        <w:pStyle w:val="Caption"/>
        <w:numPr>
          <w:ilvl w:val="0"/>
          <w:numId w:val="0"/>
        </w:numPr>
        <w:ind w:left="993" w:hanging="426"/>
      </w:pPr>
      <w:r>
        <w:lastRenderedPageBreak/>
        <w:t>Figure 14.3 - W</w:t>
      </w:r>
      <w:r w:rsidR="006240C5" w:rsidRPr="006240C5">
        <w:t>atnall Road Composition Table</w:t>
      </w:r>
    </w:p>
    <w:tbl>
      <w:tblPr>
        <w:tblStyle w:val="Nexus"/>
        <w:tblW w:w="7680" w:type="dxa"/>
        <w:tblInd w:w="581" w:type="dxa"/>
        <w:tblLook w:val="04A0" w:firstRow="1" w:lastRow="0" w:firstColumn="1" w:lastColumn="0" w:noHBand="0" w:noVBand="1"/>
      </w:tblPr>
      <w:tblGrid>
        <w:gridCol w:w="2020"/>
        <w:gridCol w:w="2120"/>
        <w:gridCol w:w="1820"/>
        <w:gridCol w:w="1720"/>
      </w:tblGrid>
      <w:tr w:rsidR="006240C5" w:rsidRPr="006240C5" w14:paraId="5D66F2D4"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6D878F14"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120" w:type="dxa"/>
            <w:noWrap/>
            <w:hideMark/>
          </w:tcPr>
          <w:p w14:paraId="0488ECED" w14:textId="77777777" w:rsidR="006240C5" w:rsidRPr="006240C5" w:rsidRDefault="006240C5" w:rsidP="006240C5">
            <w:pPr>
              <w:rPr>
                <w:rFonts w:ascii="Calibri" w:hAnsi="Calibri" w:cs="Calibri"/>
                <w:color w:val="FFFFFF"/>
                <w:sz w:val="18"/>
                <w:szCs w:val="18"/>
              </w:rPr>
            </w:pPr>
            <w:proofErr w:type="spellStart"/>
            <w:r w:rsidRPr="006240C5">
              <w:rPr>
                <w:rFonts w:ascii="Calibri" w:hAnsi="Calibri" w:cs="Calibri"/>
                <w:color w:val="FFFFFF"/>
                <w:sz w:val="18"/>
                <w:szCs w:val="18"/>
              </w:rPr>
              <w:t>Watnall</w:t>
            </w:r>
            <w:proofErr w:type="spellEnd"/>
            <w:r w:rsidRPr="006240C5">
              <w:rPr>
                <w:rFonts w:ascii="Calibri" w:hAnsi="Calibri" w:cs="Calibri"/>
                <w:color w:val="FFFFFF"/>
                <w:sz w:val="18"/>
                <w:szCs w:val="18"/>
              </w:rPr>
              <w:t xml:space="preserve"> Road (Total)</w:t>
            </w:r>
          </w:p>
        </w:tc>
        <w:tc>
          <w:tcPr>
            <w:tcW w:w="1820" w:type="dxa"/>
            <w:noWrap/>
            <w:hideMark/>
          </w:tcPr>
          <w:p w14:paraId="13F600EA" w14:textId="77777777" w:rsidR="006240C5" w:rsidRPr="006240C5" w:rsidRDefault="006240C5" w:rsidP="006240C5">
            <w:pPr>
              <w:rPr>
                <w:rFonts w:ascii="Calibri" w:hAnsi="Calibri" w:cs="Calibri"/>
                <w:color w:val="FFFFFF"/>
                <w:sz w:val="18"/>
                <w:szCs w:val="18"/>
              </w:rPr>
            </w:pPr>
            <w:proofErr w:type="spellStart"/>
            <w:r w:rsidRPr="006240C5">
              <w:rPr>
                <w:rFonts w:ascii="Calibri" w:hAnsi="Calibri" w:cs="Calibri"/>
                <w:color w:val="FFFFFF"/>
                <w:sz w:val="18"/>
                <w:szCs w:val="18"/>
              </w:rPr>
              <w:t>Watnall</w:t>
            </w:r>
            <w:proofErr w:type="spellEnd"/>
            <w:r w:rsidRPr="006240C5">
              <w:rPr>
                <w:rFonts w:ascii="Calibri" w:hAnsi="Calibri" w:cs="Calibri"/>
                <w:color w:val="FFFFFF"/>
                <w:sz w:val="18"/>
                <w:szCs w:val="18"/>
              </w:rPr>
              <w:t xml:space="preserve"> Road (%)</w:t>
            </w:r>
          </w:p>
        </w:tc>
        <w:tc>
          <w:tcPr>
            <w:tcW w:w="1720" w:type="dxa"/>
            <w:noWrap/>
            <w:hideMark/>
          </w:tcPr>
          <w:p w14:paraId="5F8DC90D" w14:textId="77777777" w:rsidR="006240C5" w:rsidRPr="006240C5" w:rsidRDefault="006240C5" w:rsidP="006240C5">
            <w:pP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68ADCD47"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517E9990"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120" w:type="dxa"/>
            <w:noWrap/>
            <w:hideMark/>
          </w:tcPr>
          <w:p w14:paraId="00D60E65"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4</w:t>
            </w:r>
          </w:p>
        </w:tc>
        <w:tc>
          <w:tcPr>
            <w:tcW w:w="1820" w:type="dxa"/>
            <w:noWrap/>
            <w:hideMark/>
          </w:tcPr>
          <w:p w14:paraId="2EF2ED71"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11.1%</w:t>
            </w:r>
          </w:p>
        </w:tc>
        <w:tc>
          <w:tcPr>
            <w:tcW w:w="1720" w:type="dxa"/>
            <w:noWrap/>
            <w:hideMark/>
          </w:tcPr>
          <w:p w14:paraId="388BDD19" w14:textId="77777777" w:rsidR="006240C5" w:rsidRPr="006240C5" w:rsidRDefault="006240C5" w:rsidP="0002219C">
            <w:pPr>
              <w:jc w:val="center"/>
              <w:rPr>
                <w:rFonts w:ascii="Calibri" w:hAnsi="Calibri" w:cs="Calibri"/>
                <w:color w:val="000000"/>
                <w:sz w:val="18"/>
                <w:szCs w:val="18"/>
              </w:rPr>
            </w:pPr>
            <w:r w:rsidRPr="006240C5">
              <w:rPr>
                <w:rFonts w:ascii="Calibri" w:hAnsi="Calibri" w:cs="Calibri"/>
                <w:b/>
                <w:bCs/>
                <w:color w:val="000000"/>
                <w:sz w:val="18"/>
                <w:szCs w:val="18"/>
              </w:rPr>
              <w:t>26.9%</w:t>
            </w:r>
          </w:p>
        </w:tc>
      </w:tr>
      <w:tr w:rsidR="006240C5" w:rsidRPr="006240C5" w14:paraId="73906A1E"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6EA8FFF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120" w:type="dxa"/>
            <w:noWrap/>
            <w:hideMark/>
          </w:tcPr>
          <w:p w14:paraId="6471C65B"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1</w:t>
            </w:r>
          </w:p>
        </w:tc>
        <w:tc>
          <w:tcPr>
            <w:tcW w:w="1820" w:type="dxa"/>
            <w:noWrap/>
            <w:hideMark/>
          </w:tcPr>
          <w:p w14:paraId="7BD38079"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2.8%</w:t>
            </w:r>
          </w:p>
        </w:tc>
        <w:tc>
          <w:tcPr>
            <w:tcW w:w="1720" w:type="dxa"/>
            <w:noWrap/>
            <w:hideMark/>
          </w:tcPr>
          <w:p w14:paraId="7BF4A5FA" w14:textId="77777777" w:rsidR="006240C5" w:rsidRPr="006240C5" w:rsidRDefault="006240C5" w:rsidP="0002219C">
            <w:pPr>
              <w:jc w:val="center"/>
              <w:rPr>
                <w:rFonts w:ascii="Calibri" w:hAnsi="Calibri" w:cs="Calibri"/>
                <w:color w:val="000000"/>
                <w:sz w:val="18"/>
                <w:szCs w:val="18"/>
              </w:rPr>
            </w:pPr>
            <w:r w:rsidRPr="006240C5">
              <w:rPr>
                <w:rFonts w:ascii="Calibri" w:hAnsi="Calibri" w:cs="Calibri"/>
                <w:b/>
                <w:bCs/>
                <w:color w:val="000000"/>
                <w:sz w:val="18"/>
                <w:szCs w:val="18"/>
              </w:rPr>
              <w:t>9.3%</w:t>
            </w:r>
          </w:p>
        </w:tc>
      </w:tr>
      <w:tr w:rsidR="006240C5" w:rsidRPr="006240C5" w14:paraId="15A6E341"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0643FC4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120" w:type="dxa"/>
            <w:noWrap/>
            <w:hideMark/>
          </w:tcPr>
          <w:p w14:paraId="79331C77"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29</w:t>
            </w:r>
          </w:p>
        </w:tc>
        <w:tc>
          <w:tcPr>
            <w:tcW w:w="1820" w:type="dxa"/>
            <w:noWrap/>
            <w:hideMark/>
          </w:tcPr>
          <w:p w14:paraId="38D80328"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80.6%</w:t>
            </w:r>
          </w:p>
        </w:tc>
        <w:tc>
          <w:tcPr>
            <w:tcW w:w="1720" w:type="dxa"/>
            <w:noWrap/>
            <w:hideMark/>
          </w:tcPr>
          <w:p w14:paraId="51FDEE2C" w14:textId="77777777" w:rsidR="006240C5" w:rsidRPr="006240C5" w:rsidRDefault="006240C5" w:rsidP="0002219C">
            <w:pPr>
              <w:jc w:val="center"/>
              <w:rPr>
                <w:rFonts w:ascii="Calibri" w:hAnsi="Calibri" w:cs="Calibri"/>
                <w:color w:val="000000"/>
                <w:sz w:val="18"/>
                <w:szCs w:val="18"/>
              </w:rPr>
            </w:pPr>
            <w:r w:rsidRPr="006240C5">
              <w:rPr>
                <w:rFonts w:ascii="Calibri" w:hAnsi="Calibri" w:cs="Calibri"/>
                <w:b/>
                <w:bCs/>
                <w:color w:val="000000"/>
                <w:sz w:val="18"/>
                <w:szCs w:val="18"/>
              </w:rPr>
              <w:t>49.9%</w:t>
            </w:r>
          </w:p>
        </w:tc>
      </w:tr>
      <w:tr w:rsidR="006240C5" w:rsidRPr="006240C5" w14:paraId="5F2B960D"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3E690337"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120" w:type="dxa"/>
            <w:noWrap/>
            <w:hideMark/>
          </w:tcPr>
          <w:p w14:paraId="5DAD1D36"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12</w:t>
            </w:r>
          </w:p>
        </w:tc>
        <w:tc>
          <w:tcPr>
            <w:tcW w:w="1820" w:type="dxa"/>
            <w:noWrap/>
            <w:hideMark/>
          </w:tcPr>
          <w:p w14:paraId="55467E5A"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33.3%</w:t>
            </w:r>
          </w:p>
        </w:tc>
        <w:tc>
          <w:tcPr>
            <w:tcW w:w="1720" w:type="dxa"/>
            <w:noWrap/>
            <w:hideMark/>
          </w:tcPr>
          <w:p w14:paraId="0C6A2574"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15.8%</w:t>
            </w:r>
          </w:p>
        </w:tc>
      </w:tr>
      <w:tr w:rsidR="006240C5" w:rsidRPr="006240C5" w14:paraId="4F3733BF"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2628526E"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120" w:type="dxa"/>
            <w:noWrap/>
            <w:hideMark/>
          </w:tcPr>
          <w:p w14:paraId="73EF1A67"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13</w:t>
            </w:r>
          </w:p>
        </w:tc>
        <w:tc>
          <w:tcPr>
            <w:tcW w:w="1820" w:type="dxa"/>
            <w:noWrap/>
            <w:hideMark/>
          </w:tcPr>
          <w:p w14:paraId="36D4D675"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36.1%</w:t>
            </w:r>
          </w:p>
        </w:tc>
        <w:tc>
          <w:tcPr>
            <w:tcW w:w="1720" w:type="dxa"/>
            <w:noWrap/>
            <w:hideMark/>
          </w:tcPr>
          <w:p w14:paraId="1E3415DB"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25.4%</w:t>
            </w:r>
          </w:p>
        </w:tc>
      </w:tr>
      <w:tr w:rsidR="006240C5" w:rsidRPr="006240C5" w14:paraId="17909B38"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13C90147"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120" w:type="dxa"/>
            <w:noWrap/>
            <w:hideMark/>
          </w:tcPr>
          <w:p w14:paraId="2142C0EF"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4</w:t>
            </w:r>
          </w:p>
        </w:tc>
        <w:tc>
          <w:tcPr>
            <w:tcW w:w="1820" w:type="dxa"/>
            <w:noWrap/>
            <w:hideMark/>
          </w:tcPr>
          <w:p w14:paraId="18F056E3"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11.1%</w:t>
            </w:r>
          </w:p>
        </w:tc>
        <w:tc>
          <w:tcPr>
            <w:tcW w:w="1720" w:type="dxa"/>
            <w:noWrap/>
            <w:hideMark/>
          </w:tcPr>
          <w:p w14:paraId="5741EF92"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8.7%</w:t>
            </w:r>
          </w:p>
        </w:tc>
      </w:tr>
      <w:tr w:rsidR="006240C5" w:rsidRPr="006240C5" w14:paraId="3D6ECF65"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219F6B64"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120" w:type="dxa"/>
            <w:noWrap/>
            <w:hideMark/>
          </w:tcPr>
          <w:p w14:paraId="7BE7B012"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2</w:t>
            </w:r>
          </w:p>
        </w:tc>
        <w:tc>
          <w:tcPr>
            <w:tcW w:w="1820" w:type="dxa"/>
            <w:noWrap/>
            <w:hideMark/>
          </w:tcPr>
          <w:p w14:paraId="025A8D17"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5.6%</w:t>
            </w:r>
          </w:p>
        </w:tc>
        <w:tc>
          <w:tcPr>
            <w:tcW w:w="1720" w:type="dxa"/>
            <w:noWrap/>
            <w:hideMark/>
          </w:tcPr>
          <w:p w14:paraId="66E36A38"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13.8%</w:t>
            </w:r>
          </w:p>
        </w:tc>
      </w:tr>
      <w:tr w:rsidR="006240C5" w:rsidRPr="006240C5" w14:paraId="7CF1B8CD"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5F17397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120" w:type="dxa"/>
            <w:noWrap/>
            <w:hideMark/>
          </w:tcPr>
          <w:p w14:paraId="190594E1"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36</w:t>
            </w:r>
          </w:p>
        </w:tc>
        <w:tc>
          <w:tcPr>
            <w:tcW w:w="1820" w:type="dxa"/>
            <w:noWrap/>
            <w:hideMark/>
          </w:tcPr>
          <w:p w14:paraId="062D4A1E"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1281143A"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604B9877"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4F250125" w14:textId="77777777" w:rsidR="006240C5" w:rsidRPr="006240C5" w:rsidRDefault="006240C5" w:rsidP="00E42918">
      <w:pPr>
        <w:pStyle w:val="BodyText"/>
      </w:pPr>
      <w:proofErr w:type="spellStart"/>
      <w:r w:rsidRPr="006240C5">
        <w:t>Watnall</w:t>
      </w:r>
      <w:proofErr w:type="spellEnd"/>
      <w:r w:rsidRPr="006240C5">
        <w:t xml:space="preserve"> Road appeared to be a popular centre for </w:t>
      </w:r>
      <w:proofErr w:type="gramStart"/>
      <w:r w:rsidRPr="006240C5">
        <w:t>local residents</w:t>
      </w:r>
      <w:proofErr w:type="gramEnd"/>
      <w:r w:rsidRPr="006240C5">
        <w:t xml:space="preserve">, despite its proximity to Hucknall. The offer of units in the centre likely mainly caters to the </w:t>
      </w:r>
      <w:proofErr w:type="gramStart"/>
      <w:r w:rsidRPr="006240C5">
        <w:t>local residents</w:t>
      </w:r>
      <w:proofErr w:type="gramEnd"/>
      <w:r w:rsidRPr="006240C5">
        <w:t>.</w:t>
      </w:r>
    </w:p>
    <w:p w14:paraId="59A9C234" w14:textId="77777777" w:rsidR="006240C5" w:rsidRPr="006240C5" w:rsidRDefault="006240C5" w:rsidP="00E42918">
      <w:pPr>
        <w:pStyle w:val="BodyText"/>
      </w:pPr>
      <w:r w:rsidRPr="006240C5">
        <w:t xml:space="preserve">Despite it being a seemingly popular centre, there were few obvious resting places.  Besides the lack of public spaces in the centre, the environmental quality was mixed. The centre was </w:t>
      </w:r>
      <w:proofErr w:type="gramStart"/>
      <w:r w:rsidRPr="006240C5">
        <w:t>clean,</w:t>
      </w:r>
      <w:proofErr w:type="gramEnd"/>
      <w:r w:rsidRPr="006240C5">
        <w:t xml:space="preserve"> however some shop units would benefit from improvement. Of note, the large unit on the corner of </w:t>
      </w:r>
      <w:proofErr w:type="spellStart"/>
      <w:r w:rsidRPr="006240C5">
        <w:t>Watnall</w:t>
      </w:r>
      <w:proofErr w:type="spellEnd"/>
      <w:r w:rsidRPr="006240C5">
        <w:t xml:space="preserve"> Road and </w:t>
      </w:r>
      <w:proofErr w:type="spellStart"/>
      <w:r w:rsidRPr="006240C5">
        <w:t>Berdall</w:t>
      </w:r>
      <w:proofErr w:type="spellEnd"/>
      <w:r w:rsidRPr="006240C5">
        <w:t xml:space="preserve"> Street, currently occupied by Kang Han Combat and Martial Arts Academy would benefit from street level improvements to enhance the architectural character that can be seen at first floor level.   </w:t>
      </w:r>
    </w:p>
    <w:p w14:paraId="608C35F5" w14:textId="1F877626" w:rsidR="006240C5" w:rsidRPr="006240C5" w:rsidRDefault="006240C5" w:rsidP="00E42918">
      <w:pPr>
        <w:pStyle w:val="BodyText"/>
      </w:pPr>
      <w:r w:rsidRPr="006240C5">
        <w:t>There is plenty of free off-street parking and it</w:t>
      </w:r>
      <w:r w:rsidR="007A5AAA">
        <w:t xml:space="preserve"> is</w:t>
      </w:r>
      <w:r w:rsidRPr="006240C5">
        <w:t xml:space="preserve"> easy to find a space. There was also a plentiful offer of on-street parking, however this was only free for between 30 minutes to an hour depending on location. </w:t>
      </w:r>
    </w:p>
    <w:p w14:paraId="7DFED583" w14:textId="77777777" w:rsidR="006240C5" w:rsidRPr="006240C5" w:rsidRDefault="006240C5" w:rsidP="00E42918">
      <w:pPr>
        <w:pStyle w:val="BodyText"/>
      </w:pPr>
      <w:r w:rsidRPr="006240C5">
        <w:t xml:space="preserve">It is easy to walk around </w:t>
      </w:r>
      <w:proofErr w:type="spellStart"/>
      <w:r w:rsidRPr="006240C5">
        <w:t>Watnall</w:t>
      </w:r>
      <w:proofErr w:type="spellEnd"/>
      <w:r w:rsidRPr="006240C5">
        <w:t xml:space="preserve"> Road due to wide and even pavements, however there is no pedestrian crossing points, and </w:t>
      </w:r>
      <w:proofErr w:type="spellStart"/>
      <w:r w:rsidRPr="006240C5">
        <w:t>Watnall</w:t>
      </w:r>
      <w:proofErr w:type="spellEnd"/>
      <w:r w:rsidRPr="006240C5">
        <w:t xml:space="preserve"> Road was observed to be moderately busy with vehicular traffic at the time of visiting. It is likely that in peak travel times, traffic could be an issue to pedestrian safety.</w:t>
      </w:r>
    </w:p>
    <w:p w14:paraId="3451F6CE" w14:textId="77777777" w:rsidR="006240C5" w:rsidRPr="006240C5" w:rsidRDefault="006240C5" w:rsidP="00E42918">
      <w:pPr>
        <w:pStyle w:val="BodyText"/>
      </w:pPr>
      <w:proofErr w:type="spellStart"/>
      <w:r w:rsidRPr="006240C5">
        <w:t>Watnall</w:t>
      </w:r>
      <w:proofErr w:type="spellEnd"/>
      <w:r w:rsidRPr="006240C5">
        <w:t xml:space="preserve"> Road is compact, with a high level of natural surveillance due to residential dwellings. </w:t>
      </w:r>
    </w:p>
    <w:p w14:paraId="47760C2F" w14:textId="77777777" w:rsidR="006240C5" w:rsidRPr="006240C5" w:rsidRDefault="006240C5" w:rsidP="006240C5">
      <w:pPr>
        <w:spacing w:after="160" w:line="259" w:lineRule="auto"/>
        <w:jc w:val="both"/>
      </w:pPr>
      <w:r w:rsidRPr="006240C5">
        <w:br w:type="page"/>
      </w:r>
    </w:p>
    <w:p w14:paraId="16BE4EA1" w14:textId="77777777" w:rsidR="006240C5" w:rsidRPr="006240C5" w:rsidRDefault="006240C5" w:rsidP="00E42918">
      <w:pPr>
        <w:pStyle w:val="Heading1"/>
      </w:pPr>
      <w:bookmarkStart w:id="48" w:name="_Toc146906720"/>
      <w:r w:rsidRPr="006240C5">
        <w:lastRenderedPageBreak/>
        <w:t>Recommendations</w:t>
      </w:r>
      <w:bookmarkEnd w:id="48"/>
    </w:p>
    <w:p w14:paraId="1DDB2B04"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Introduction</w:t>
      </w:r>
    </w:p>
    <w:p w14:paraId="7C0DF897" w14:textId="77777777" w:rsidR="006240C5" w:rsidRPr="006240C5" w:rsidRDefault="006240C5" w:rsidP="00E42918">
      <w:pPr>
        <w:pStyle w:val="BodyText"/>
      </w:pPr>
      <w:r w:rsidRPr="006240C5">
        <w:t>Taking account of extant planning policy at both the local and national level, and the evidence gathered through this Study, this section provides guidance to inform the new Local Plan on the following matters:</w:t>
      </w:r>
    </w:p>
    <w:p w14:paraId="3F06A547"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bookmarkStart w:id="49" w:name="_Hlk146553278"/>
      <w:r w:rsidRPr="006240C5">
        <w:rPr>
          <w:rFonts w:ascii="Calibri" w:hAnsi="Calibri" w:cs="Arial"/>
          <w:color w:val="312A23"/>
          <w:sz w:val="20"/>
          <w:szCs w:val="22"/>
          <w:lang w:eastAsia="en-US" w:bidi="ar-SA"/>
        </w:rPr>
        <w:t>Primary Shopping Frontages</w:t>
      </w:r>
    </w:p>
    <w:p w14:paraId="7CFF6856"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 xml:space="preserve">Town Centre </w:t>
      </w:r>
      <w:proofErr w:type="gramStart"/>
      <w:r w:rsidRPr="006240C5">
        <w:rPr>
          <w:rFonts w:ascii="Calibri" w:hAnsi="Calibri" w:cs="Arial"/>
          <w:color w:val="312A23"/>
          <w:sz w:val="20"/>
          <w:szCs w:val="22"/>
          <w:lang w:eastAsia="en-US" w:bidi="ar-SA"/>
        </w:rPr>
        <w:t>Boundaries;</w:t>
      </w:r>
      <w:proofErr w:type="gramEnd"/>
    </w:p>
    <w:p w14:paraId="6D529962"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 xml:space="preserve">Retail </w:t>
      </w:r>
      <w:proofErr w:type="gramStart"/>
      <w:r w:rsidRPr="006240C5">
        <w:rPr>
          <w:rFonts w:ascii="Calibri" w:hAnsi="Calibri" w:cs="Arial"/>
          <w:color w:val="312A23"/>
          <w:sz w:val="20"/>
          <w:szCs w:val="22"/>
          <w:lang w:eastAsia="en-US" w:bidi="ar-SA"/>
        </w:rPr>
        <w:t>Hierarchy;</w:t>
      </w:r>
      <w:proofErr w:type="gramEnd"/>
    </w:p>
    <w:p w14:paraId="14D34568"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 xml:space="preserve">Retail Impact Assessment </w:t>
      </w:r>
      <w:proofErr w:type="gramStart"/>
      <w:r w:rsidRPr="006240C5">
        <w:rPr>
          <w:rFonts w:ascii="Calibri" w:hAnsi="Calibri" w:cs="Arial"/>
          <w:color w:val="312A23"/>
          <w:sz w:val="20"/>
          <w:szCs w:val="22"/>
          <w:lang w:eastAsia="en-US" w:bidi="ar-SA"/>
        </w:rPr>
        <w:t>Threshold;</w:t>
      </w:r>
      <w:proofErr w:type="gramEnd"/>
    </w:p>
    <w:p w14:paraId="081A638D"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 xml:space="preserve">Local Shopping </w:t>
      </w:r>
      <w:proofErr w:type="gramStart"/>
      <w:r w:rsidRPr="006240C5">
        <w:rPr>
          <w:rFonts w:ascii="Calibri" w:hAnsi="Calibri" w:cs="Arial"/>
          <w:color w:val="312A23"/>
          <w:sz w:val="20"/>
          <w:szCs w:val="22"/>
          <w:lang w:eastAsia="en-US" w:bidi="ar-SA"/>
        </w:rPr>
        <w:t>Centres;</w:t>
      </w:r>
      <w:proofErr w:type="gramEnd"/>
    </w:p>
    <w:p w14:paraId="7769D79C"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 xml:space="preserve">Towns Fund and the Future High Streets Fund </w:t>
      </w:r>
      <w:proofErr w:type="gramStart"/>
      <w:r w:rsidRPr="006240C5">
        <w:rPr>
          <w:rFonts w:ascii="Calibri" w:hAnsi="Calibri" w:cs="Arial"/>
          <w:color w:val="312A23"/>
          <w:sz w:val="20"/>
          <w:szCs w:val="22"/>
          <w:lang w:eastAsia="en-US" w:bidi="ar-SA"/>
        </w:rPr>
        <w:t>Investment;</w:t>
      </w:r>
      <w:proofErr w:type="gramEnd"/>
      <w:r w:rsidRPr="006240C5">
        <w:rPr>
          <w:rFonts w:ascii="Calibri" w:hAnsi="Calibri" w:cs="Arial"/>
          <w:color w:val="312A23"/>
          <w:sz w:val="20"/>
          <w:szCs w:val="22"/>
          <w:lang w:eastAsia="en-US" w:bidi="ar-SA"/>
        </w:rPr>
        <w:t xml:space="preserve"> </w:t>
      </w:r>
    </w:p>
    <w:p w14:paraId="32816F23"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Levelling Up Fund bid for Hucknall; and</w:t>
      </w:r>
    </w:p>
    <w:p w14:paraId="2A91681C"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Policy Direction.</w:t>
      </w:r>
    </w:p>
    <w:bookmarkEnd w:id="49"/>
    <w:p w14:paraId="2753BE35" w14:textId="77777777" w:rsidR="006240C5" w:rsidRPr="006240C5" w:rsidRDefault="006240C5" w:rsidP="00E42918">
      <w:pPr>
        <w:pStyle w:val="BodyText"/>
      </w:pPr>
      <w:r w:rsidRPr="006240C5">
        <w:t xml:space="preserve">We address each of these tasks in turn below.  </w:t>
      </w:r>
    </w:p>
    <w:p w14:paraId="52B4CE65"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Primary Shopping Frontages</w:t>
      </w:r>
    </w:p>
    <w:p w14:paraId="7D5EDC0B" w14:textId="73BA8B67" w:rsidR="006240C5" w:rsidRPr="006240C5" w:rsidRDefault="006240C5" w:rsidP="00E42918">
      <w:pPr>
        <w:pStyle w:val="BodyText"/>
      </w:pPr>
      <w:r w:rsidRPr="006240C5">
        <w:t xml:space="preserve">There have been a range of changes to the Planning system which impact on the Primary Shopping Frontages we previously considered under our 2016 study.  The most recent iteration of the National Planning Policy Framework (‘NPPF’) was published in </w:t>
      </w:r>
      <w:r w:rsidR="00113BB8">
        <w:t>September 2023</w:t>
      </w:r>
      <w:r w:rsidRPr="006240C5">
        <w:t xml:space="preserve"> and reflects the fact that the traditional role of town centres has been somewhat undermined by structural changes in the retail sector, and that there may be a need to plan for a more diverse range of uses going forward. As such, the NPPF advocates a more flexible policy framework to support the future vitality and viability of town centres.  Building on this, one of the most impactful planning reforms of the last   3 years has been the consolidation of </w:t>
      </w:r>
      <w:proofErr w:type="gramStart"/>
      <w:r w:rsidRPr="006240C5">
        <w:t>a number of</w:t>
      </w:r>
      <w:proofErr w:type="gramEnd"/>
      <w:r w:rsidRPr="006240C5">
        <w:t xml:space="preserve"> separate Use Classes under a single Class E ‘Commercial, Business and Service’ use. This update to the Town and Country Planning (Use Classes) Order 1987 (the ‘UCO’) came into effect in September 2020. The new use class combines shops, restaurants, offices, </w:t>
      </w:r>
      <w:proofErr w:type="gramStart"/>
      <w:r w:rsidRPr="006240C5">
        <w:t>gyms</w:t>
      </w:r>
      <w:proofErr w:type="gramEnd"/>
      <w:r w:rsidRPr="006240C5">
        <w:t xml:space="preserve"> and nurseries (amongst other uses) such that planning permission is no longer required to switch uses.</w:t>
      </w:r>
    </w:p>
    <w:p w14:paraId="3B2C8CA8" w14:textId="77777777" w:rsidR="006240C5" w:rsidRPr="006240C5" w:rsidRDefault="006240C5" w:rsidP="00E42918">
      <w:pPr>
        <w:pStyle w:val="BodyText"/>
      </w:pPr>
      <w:r w:rsidRPr="006240C5">
        <w:t>Furthermore, in March 2021, an update was made to the General Permitted Development) (England) Order 2015 (the ‘GPDO’). This allows for the change of use from Class E properties to residential from August 2021 (extending a right that had previously been restricted to office uses). This permitted development right is subject to maximum size requirements, the property having been in use as Class E for two years and vacant for three months. An application to the determining authority for ‘Prior Approval’ is also required for limited consideration of impacts relating to transport, contamination, flood risk, noise, light, and neighbourhood amenity. Further limitations apply in Conservation Areas and for nurseries, as well as in areas covered by ‘Article 4 directions’ where the rights are extinguished.</w:t>
      </w:r>
    </w:p>
    <w:p w14:paraId="371CC9D8" w14:textId="11AEEA0C" w:rsidR="006240C5" w:rsidRPr="006240C5" w:rsidRDefault="006240C5" w:rsidP="00E42918">
      <w:pPr>
        <w:pStyle w:val="BodyText"/>
      </w:pPr>
      <w:r w:rsidRPr="006240C5">
        <w:t xml:space="preserve">The policy changes considered above mean that it has been necessary for many planning authorities to alter their street frontages policies which were traditionally based on a wider Use Class Order.  We have considered therefore what, if any, changes are required to Town Centre boundaries themselves (see below), and the policies which cover their designation.  </w:t>
      </w:r>
    </w:p>
    <w:p w14:paraId="667841E0" w14:textId="77777777" w:rsidR="006240C5" w:rsidRPr="006240C5" w:rsidRDefault="006240C5" w:rsidP="00E42918">
      <w:pPr>
        <w:pStyle w:val="BodyText"/>
      </w:pPr>
      <w:r w:rsidRPr="006240C5">
        <w:lastRenderedPageBreak/>
        <w:t xml:space="preserve">In respect of the latter, our advice is that the Council should pursue the definition of a Town Centre Boundary and within that area, a Primary Shopping Area, for each of its three large towns.  These designations accord with the requirements of Paragraph 86(b) of the NPPF.  </w:t>
      </w:r>
    </w:p>
    <w:p w14:paraId="2E84297C" w14:textId="03EA6254" w:rsidR="006240C5" w:rsidRPr="006240C5" w:rsidRDefault="006240C5" w:rsidP="00E42918">
      <w:pPr>
        <w:pStyle w:val="BodyText"/>
      </w:pPr>
      <w:r w:rsidRPr="006240C5">
        <w:t xml:space="preserve">In our opinion, the Council does not also need to designate a Primary Shopping Frontage within a Primary Shopping Area.  Defining a Primary Shopping Frontage is not a requirement of the NPPF, and whilst it can be introduced as a locally applicable development management tool, when viewed in the context of the Use Class Order and Permitted Development changes outlined above, they are now inherently difficult to police.  Whereas previous policy may have been aimed at retaining retail uses within a tightly defined core area, such policies now have less teeth due to the policy changes.  There is, of course, also merit as to why the Government has introduced Class E and the permitted development right.  This is to alleviate planning restrictions on property owners so that they can more speedily bring forward alternative uses, which would generate additional footfall to a centre with wider overall benefits.  </w:t>
      </w:r>
    </w:p>
    <w:p w14:paraId="1F383E3C" w14:textId="716B9019" w:rsidR="006240C5" w:rsidRPr="006240C5" w:rsidRDefault="006240C5" w:rsidP="00E42918">
      <w:pPr>
        <w:pStyle w:val="BodyText"/>
      </w:pPr>
      <w:r w:rsidRPr="006240C5">
        <w:t>Having conducted the health</w:t>
      </w:r>
      <w:r w:rsidR="007465EA">
        <w:t xml:space="preserve"> </w:t>
      </w:r>
      <w:r w:rsidRPr="006240C5">
        <w:t xml:space="preserve">checks as part of this study, as well as in the Local Market Assessment (discussed further below, we are of the view that the </w:t>
      </w:r>
      <w:proofErr w:type="gramStart"/>
      <w:r w:rsidRPr="006240C5">
        <w:t>District’s</w:t>
      </w:r>
      <w:proofErr w:type="gramEnd"/>
      <w:r w:rsidRPr="006240C5">
        <w:t xml:space="preserve"> centres are already experiencing a range of commercial and economic pressures, which would suggest that flexibility is important and that the additional layer of a Primary Retail Frontage policy is unduly restrictive.  This, however, does not mean that there will be no control over undesirable development, as Primary Shopping Area policy would still apply.  We discuss potentially appropriate wording for such a policy under ‘Policy Direction’ below.  </w:t>
      </w:r>
    </w:p>
    <w:p w14:paraId="4BB84283"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Town Centre Boundaries</w:t>
      </w:r>
    </w:p>
    <w:p w14:paraId="76DC76B3" w14:textId="77777777" w:rsidR="006240C5" w:rsidRPr="006240C5" w:rsidRDefault="006240C5" w:rsidP="00E42918">
      <w:pPr>
        <w:pStyle w:val="BodyText"/>
      </w:pPr>
      <w:r w:rsidRPr="006240C5">
        <w:t xml:space="preserve">Town centre boundaries enable developers and decision-makers to consider the sequential and impact tests when considering individual proposals for development and/or change of use. It is also relevant for consideration of the impact thresholds (nationally set at 2,500 </w:t>
      </w:r>
      <w:proofErr w:type="spellStart"/>
      <w:r w:rsidRPr="006240C5">
        <w:t>sq</w:t>
      </w:r>
      <w:proofErr w:type="spellEnd"/>
      <w:r w:rsidRPr="006240C5">
        <w:t xml:space="preserve"> m gross external area under the NPPF).   </w:t>
      </w:r>
    </w:p>
    <w:p w14:paraId="02C2AC70" w14:textId="77777777" w:rsidR="006240C5" w:rsidRPr="006240C5" w:rsidRDefault="006240C5" w:rsidP="00E42918">
      <w:pPr>
        <w:pStyle w:val="BodyText"/>
      </w:pPr>
      <w:bookmarkStart w:id="50" w:name="_Hlk147819271"/>
      <w:r w:rsidRPr="006240C5">
        <w:t xml:space="preserve">Edge-of-centre is defined as sites which are within a 300m walking distance of the town centre boundary, whilst out-of-centre is defined as those areas beyond that 300m. Defining suitable town centre boundaries is therefore important in this context. </w:t>
      </w:r>
    </w:p>
    <w:bookmarkEnd w:id="50"/>
    <w:p w14:paraId="015DFE76" w14:textId="77777777" w:rsidR="006240C5" w:rsidRPr="006240C5" w:rsidRDefault="006240C5" w:rsidP="00E42918">
      <w:pPr>
        <w:pStyle w:val="BodyText"/>
      </w:pPr>
      <w:r w:rsidRPr="006240C5">
        <w:t xml:space="preserve">The Council must weigh up the advantage of having sufficiently large, defined areas to cater for the likely demands of the range of existing and future town centre uses within a centre, but also, the disadvantages of defining too wide an area, whereby </w:t>
      </w:r>
      <w:proofErr w:type="gramStart"/>
      <w:r w:rsidRPr="006240C5">
        <w:t>a number of</w:t>
      </w:r>
      <w:proofErr w:type="gramEnd"/>
      <w:r w:rsidRPr="006240C5">
        <w:t xml:space="preserve"> sites which are not suitable for development fall within the edge-of-centre category. A balance must therefore be struck between the two.   </w:t>
      </w:r>
    </w:p>
    <w:p w14:paraId="0DF7AA12" w14:textId="6EC94DE8" w:rsidR="006240C5" w:rsidRPr="006240C5" w:rsidRDefault="006240C5" w:rsidP="00E42918">
      <w:pPr>
        <w:pStyle w:val="BodyText"/>
      </w:pPr>
      <w:r w:rsidRPr="006240C5">
        <w:t>In practice, local authorities usually utilise the Primary Shopping Area definition to help designate those frontages which they aim to protect</w:t>
      </w:r>
      <w:r w:rsidR="0059596E">
        <w:t xml:space="preserve"> </w:t>
      </w:r>
      <w:r w:rsidRPr="006240C5">
        <w:t xml:space="preserve">for retail uses, with </w:t>
      </w:r>
      <w:r w:rsidR="0059596E">
        <w:t xml:space="preserve">a wider range of </w:t>
      </w:r>
      <w:r w:rsidRPr="006240C5">
        <w:t>own centre uses a</w:t>
      </w:r>
      <w:r w:rsidR="0059596E">
        <w:t>llowable in</w:t>
      </w:r>
      <w:r w:rsidRPr="006240C5">
        <w:t xml:space="preserve"> areas outside the Primary </w:t>
      </w:r>
      <w:proofErr w:type="gramStart"/>
      <w:r w:rsidRPr="006240C5">
        <w:t xml:space="preserve">Shopping  </w:t>
      </w:r>
      <w:r w:rsidR="006B06D3">
        <w:t>F</w:t>
      </w:r>
      <w:r w:rsidRPr="006240C5">
        <w:t>rontages</w:t>
      </w:r>
      <w:proofErr w:type="gramEnd"/>
      <w:r w:rsidRPr="006240C5">
        <w:t xml:space="preserve">, but within the Town Centre. </w:t>
      </w:r>
    </w:p>
    <w:p w14:paraId="71443DA9" w14:textId="192B38AB" w:rsidR="006240C5" w:rsidRPr="006240C5" w:rsidRDefault="006240C5" w:rsidP="00E42918">
      <w:pPr>
        <w:pStyle w:val="BodyText"/>
      </w:pPr>
      <w:r w:rsidRPr="006240C5">
        <w:t xml:space="preserve">In general terms, and building on our observations in Section </w:t>
      </w:r>
      <w:r w:rsidR="00B03B6C">
        <w:t>3</w:t>
      </w:r>
      <w:r w:rsidRPr="006240C5">
        <w:t>, we consider that the future of the High Street is likely to evolve quickly and that there is some danger in being closed to the idea of non-retail uses at ground floor level within the heart of town centres. The shift to online shopping and the lasting impacts of the Covid-1</w:t>
      </w:r>
      <w:r w:rsidR="0059596E">
        <w:t>9</w:t>
      </w:r>
      <w:r w:rsidRPr="006240C5">
        <w:t xml:space="preserve"> pandemic have accelerated previous thinking on this. Moreover, any application for a change of use would need to be considered through a planning application in any event (where Permitted Development Rights do not apply) and so there is a significant degree of control, even where there is no defined Primary Shopping Area. </w:t>
      </w:r>
    </w:p>
    <w:p w14:paraId="61FE7442" w14:textId="77777777" w:rsidR="006240C5" w:rsidRPr="006240C5" w:rsidRDefault="006240C5" w:rsidP="00E42918">
      <w:pPr>
        <w:pStyle w:val="BodyText"/>
      </w:pPr>
      <w:r w:rsidRPr="006240C5">
        <w:t xml:space="preserve">Having considered the broader context and walked again around the peripheries of the Primary Shopping Area and Town Centre Boundaries discussed in our 2016 study, we are content that there are no necessary changes to those boundaries.  For completeness, these plans are contained at </w:t>
      </w:r>
      <w:r w:rsidRPr="000221F7">
        <w:rPr>
          <w:b/>
          <w:bCs/>
        </w:rPr>
        <w:t>Appendix B</w:t>
      </w:r>
      <w:r w:rsidRPr="000221F7">
        <w:t>.</w:t>
      </w:r>
      <w:r w:rsidRPr="006240C5">
        <w:t xml:space="preserve">  </w:t>
      </w:r>
    </w:p>
    <w:p w14:paraId="79BF01BB"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lastRenderedPageBreak/>
        <w:t>Retail Hierarchy</w:t>
      </w:r>
    </w:p>
    <w:p w14:paraId="2FB26982" w14:textId="77777777" w:rsidR="006240C5" w:rsidRPr="006240C5" w:rsidRDefault="006240C5" w:rsidP="00E42918">
      <w:pPr>
        <w:pStyle w:val="BodyText"/>
      </w:pPr>
      <w:bookmarkStart w:id="51" w:name="_Hlk147822626"/>
      <w:r w:rsidRPr="006240C5">
        <w:t xml:space="preserve">Our 2016 Study was based upon an extensive Household Telephone Survey.  That survey enabled a detailed consideration of market shares relating to expenditure attributed to each of the Town and Local Centres, and assessment of whether there were any clear distinctions between centres which would warrant their moving upwards or downwards in the retail hierarchy.   </w:t>
      </w:r>
    </w:p>
    <w:p w14:paraId="6A865C64" w14:textId="091D97C9" w:rsidR="006240C5" w:rsidRPr="006240C5" w:rsidRDefault="006240C5" w:rsidP="00E42918">
      <w:pPr>
        <w:pStyle w:val="BodyText"/>
      </w:pPr>
      <w:r w:rsidRPr="006240C5">
        <w:t>No such Survey was required by the Council in support of this Study</w:t>
      </w:r>
      <w:bookmarkEnd w:id="51"/>
      <w:r w:rsidRPr="006240C5">
        <w:t>, and so our focus has primarily been on whether our health</w:t>
      </w:r>
      <w:r w:rsidR="007465EA">
        <w:t xml:space="preserve"> </w:t>
      </w:r>
      <w:r w:rsidRPr="006240C5">
        <w:t>checks identified any significant change in the status of a centre which would warrant a different hierarchy to that recommended in the Draft Local plan 2023.  Whist there have been changes to general composition, the magnitude of those changes would not in insolation warrant any changes to the hierarchy itself, and there have been no substantial town centre use additions (</w:t>
      </w:r>
      <w:proofErr w:type="gramStart"/>
      <w:r w:rsidRPr="006240C5">
        <w:t>e.g.</w:t>
      </w:r>
      <w:proofErr w:type="gramEnd"/>
      <w:r w:rsidRPr="006240C5">
        <w:t xml:space="preserve"> new shopping centres) which might also justify a different approach.  </w:t>
      </w:r>
    </w:p>
    <w:p w14:paraId="3F936310" w14:textId="5BCE2C36" w:rsidR="006240C5" w:rsidRDefault="006240C5" w:rsidP="00E42918">
      <w:pPr>
        <w:pStyle w:val="BodyText"/>
      </w:pPr>
      <w:r w:rsidRPr="006240C5">
        <w:t>Accordingly, we recommend that same retail hierarchy be carried forward that is proposed in the Draft Local Plan 2023.  This was as follows:</w:t>
      </w:r>
    </w:p>
    <w:tbl>
      <w:tblPr>
        <w:tblStyle w:val="NexusComplex"/>
        <w:tblW w:w="0" w:type="auto"/>
        <w:tblInd w:w="562" w:type="dxa"/>
        <w:tblLook w:val="04A0" w:firstRow="1" w:lastRow="0" w:firstColumn="1" w:lastColumn="0" w:noHBand="0" w:noVBand="1"/>
      </w:tblPr>
      <w:tblGrid>
        <w:gridCol w:w="4592"/>
        <w:gridCol w:w="5154"/>
      </w:tblGrid>
      <w:tr w:rsidR="001221CD" w14:paraId="33C22696" w14:textId="77777777" w:rsidTr="001221CD">
        <w:trPr>
          <w:cnfStyle w:val="100000000000" w:firstRow="1" w:lastRow="0" w:firstColumn="0" w:lastColumn="0" w:oddVBand="0" w:evenVBand="0" w:oddHBand="0" w:evenHBand="0" w:firstRowFirstColumn="0" w:firstRowLastColumn="0" w:lastRowFirstColumn="0" w:lastRowLastColumn="0"/>
        </w:trPr>
        <w:tc>
          <w:tcPr>
            <w:tcW w:w="4592" w:type="dxa"/>
          </w:tcPr>
          <w:p w14:paraId="12EEBE00" w14:textId="77777777" w:rsidR="001221CD" w:rsidRPr="00A224A5" w:rsidRDefault="001221CD" w:rsidP="00FE63EF">
            <w:pPr>
              <w:pStyle w:val="BodyText"/>
              <w:numPr>
                <w:ilvl w:val="0"/>
                <w:numId w:val="0"/>
              </w:numPr>
              <w:rPr>
                <w:color w:val="FFFFFF" w:themeColor="background1"/>
              </w:rPr>
            </w:pPr>
            <w:r w:rsidRPr="00A224A5">
              <w:rPr>
                <w:color w:val="FFFFFF" w:themeColor="background1"/>
              </w:rPr>
              <w:t>Hierarchy</w:t>
            </w:r>
          </w:p>
        </w:tc>
        <w:tc>
          <w:tcPr>
            <w:tcW w:w="5154" w:type="dxa"/>
          </w:tcPr>
          <w:p w14:paraId="6BFBBE58" w14:textId="77777777" w:rsidR="001221CD" w:rsidRPr="00A224A5" w:rsidRDefault="001221CD" w:rsidP="00FE63EF">
            <w:pPr>
              <w:pStyle w:val="BodyText"/>
              <w:numPr>
                <w:ilvl w:val="0"/>
                <w:numId w:val="0"/>
              </w:numPr>
              <w:rPr>
                <w:color w:val="FFFFFF" w:themeColor="background1"/>
              </w:rPr>
            </w:pPr>
          </w:p>
        </w:tc>
      </w:tr>
      <w:tr w:rsidR="001221CD" w14:paraId="1962E692" w14:textId="77777777" w:rsidTr="001221CD">
        <w:trPr>
          <w:cnfStyle w:val="000000100000" w:firstRow="0" w:lastRow="0" w:firstColumn="0" w:lastColumn="0" w:oddVBand="0" w:evenVBand="0" w:oddHBand="1" w:evenHBand="0" w:firstRowFirstColumn="0" w:firstRowLastColumn="0" w:lastRowFirstColumn="0" w:lastRowLastColumn="0"/>
        </w:trPr>
        <w:tc>
          <w:tcPr>
            <w:tcW w:w="4592" w:type="dxa"/>
          </w:tcPr>
          <w:p w14:paraId="3A4F22A2" w14:textId="77777777" w:rsidR="001221CD" w:rsidRDefault="001221CD" w:rsidP="00FE63EF">
            <w:pPr>
              <w:pStyle w:val="BodyText"/>
              <w:numPr>
                <w:ilvl w:val="0"/>
                <w:numId w:val="0"/>
              </w:numPr>
              <w:spacing w:after="0"/>
            </w:pPr>
            <w:r>
              <w:t>Town Centres</w:t>
            </w:r>
          </w:p>
        </w:tc>
        <w:tc>
          <w:tcPr>
            <w:tcW w:w="5154" w:type="dxa"/>
          </w:tcPr>
          <w:p w14:paraId="08F0680A" w14:textId="77777777" w:rsidR="001221CD" w:rsidRDefault="001221CD" w:rsidP="00FE63EF">
            <w:pPr>
              <w:pStyle w:val="BodyText"/>
              <w:numPr>
                <w:ilvl w:val="0"/>
                <w:numId w:val="0"/>
              </w:numPr>
              <w:spacing w:after="0"/>
            </w:pPr>
            <w:r>
              <w:t>Sutton in Ashfield</w:t>
            </w:r>
          </w:p>
          <w:p w14:paraId="09D3EA2E" w14:textId="77777777" w:rsidR="001221CD" w:rsidRDefault="001221CD" w:rsidP="00FE63EF">
            <w:pPr>
              <w:pStyle w:val="BodyText"/>
              <w:numPr>
                <w:ilvl w:val="0"/>
                <w:numId w:val="0"/>
              </w:numPr>
              <w:spacing w:after="0"/>
            </w:pPr>
            <w:r>
              <w:t>Kirkby in Ashfield</w:t>
            </w:r>
          </w:p>
          <w:p w14:paraId="21CB9013" w14:textId="77777777" w:rsidR="001221CD" w:rsidRDefault="001221CD" w:rsidP="00FE63EF">
            <w:pPr>
              <w:pStyle w:val="BodyText"/>
              <w:numPr>
                <w:ilvl w:val="0"/>
                <w:numId w:val="0"/>
              </w:numPr>
              <w:spacing w:after="0"/>
            </w:pPr>
            <w:r>
              <w:t>Hucknall</w:t>
            </w:r>
          </w:p>
        </w:tc>
      </w:tr>
      <w:tr w:rsidR="001221CD" w14:paraId="74139339" w14:textId="77777777" w:rsidTr="001221CD">
        <w:trPr>
          <w:cnfStyle w:val="000000010000" w:firstRow="0" w:lastRow="0" w:firstColumn="0" w:lastColumn="0" w:oddVBand="0" w:evenVBand="0" w:oddHBand="0" w:evenHBand="1" w:firstRowFirstColumn="0" w:firstRowLastColumn="0" w:lastRowFirstColumn="0" w:lastRowLastColumn="0"/>
        </w:trPr>
        <w:tc>
          <w:tcPr>
            <w:tcW w:w="4592" w:type="dxa"/>
          </w:tcPr>
          <w:p w14:paraId="02343553" w14:textId="77777777" w:rsidR="001221CD" w:rsidRDefault="001221CD" w:rsidP="00FE63EF">
            <w:pPr>
              <w:pStyle w:val="BodyText"/>
              <w:numPr>
                <w:ilvl w:val="0"/>
                <w:numId w:val="0"/>
              </w:numPr>
              <w:spacing w:after="0"/>
            </w:pPr>
            <w:r>
              <w:t>Local Shopping Centres</w:t>
            </w:r>
          </w:p>
        </w:tc>
        <w:tc>
          <w:tcPr>
            <w:tcW w:w="5154" w:type="dxa"/>
          </w:tcPr>
          <w:p w14:paraId="27EE732A" w14:textId="77777777" w:rsidR="001221CD" w:rsidRDefault="001221CD" w:rsidP="00FE63EF">
            <w:pPr>
              <w:pStyle w:val="BodyText"/>
              <w:numPr>
                <w:ilvl w:val="0"/>
                <w:numId w:val="0"/>
              </w:numPr>
              <w:spacing w:after="0"/>
            </w:pPr>
            <w:r>
              <w:t>Outram Street, Sutton</w:t>
            </w:r>
          </w:p>
          <w:p w14:paraId="01C4ED14" w14:textId="77777777" w:rsidR="001221CD" w:rsidRDefault="001221CD" w:rsidP="00FE63EF">
            <w:pPr>
              <w:pStyle w:val="BodyText"/>
              <w:numPr>
                <w:ilvl w:val="0"/>
                <w:numId w:val="0"/>
              </w:numPr>
              <w:spacing w:after="0"/>
            </w:pPr>
            <w:r>
              <w:t>Stanton Hill</w:t>
            </w:r>
          </w:p>
          <w:p w14:paraId="7AC7C213" w14:textId="77777777" w:rsidR="001221CD" w:rsidRDefault="001221CD" w:rsidP="00FE63EF">
            <w:pPr>
              <w:pStyle w:val="BodyText"/>
              <w:numPr>
                <w:ilvl w:val="0"/>
                <w:numId w:val="0"/>
              </w:numPr>
              <w:spacing w:after="0"/>
            </w:pPr>
            <w:r>
              <w:t>Huthwaite</w:t>
            </w:r>
          </w:p>
          <w:p w14:paraId="5C6D3A61" w14:textId="77777777" w:rsidR="001221CD" w:rsidRDefault="001221CD" w:rsidP="00FE63EF">
            <w:pPr>
              <w:pStyle w:val="BodyText"/>
              <w:numPr>
                <w:ilvl w:val="0"/>
                <w:numId w:val="0"/>
              </w:numPr>
              <w:spacing w:after="0"/>
            </w:pPr>
            <w:r>
              <w:t>Annesley Road, Hucknall</w:t>
            </w:r>
          </w:p>
          <w:p w14:paraId="65658629" w14:textId="77777777" w:rsidR="001221CD" w:rsidRDefault="001221CD" w:rsidP="00FE63EF">
            <w:pPr>
              <w:pStyle w:val="BodyText"/>
              <w:numPr>
                <w:ilvl w:val="0"/>
                <w:numId w:val="0"/>
              </w:numPr>
              <w:spacing w:after="0"/>
            </w:pPr>
            <w:proofErr w:type="spellStart"/>
            <w:r>
              <w:t>Watnall</w:t>
            </w:r>
            <w:proofErr w:type="spellEnd"/>
            <w:r>
              <w:t xml:space="preserve"> Road, Hucknall</w:t>
            </w:r>
          </w:p>
          <w:p w14:paraId="02D8B475" w14:textId="77777777" w:rsidR="001221CD" w:rsidRDefault="001221CD" w:rsidP="00FE63EF">
            <w:pPr>
              <w:pStyle w:val="BodyText"/>
              <w:numPr>
                <w:ilvl w:val="0"/>
                <w:numId w:val="0"/>
              </w:numPr>
              <w:spacing w:after="0"/>
            </w:pPr>
            <w:proofErr w:type="spellStart"/>
            <w:r>
              <w:t>Jacksdale</w:t>
            </w:r>
            <w:proofErr w:type="spellEnd"/>
          </w:p>
          <w:p w14:paraId="4E8F8CA6" w14:textId="77777777" w:rsidR="001221CD" w:rsidRDefault="001221CD" w:rsidP="00FE63EF">
            <w:pPr>
              <w:pStyle w:val="BodyText"/>
              <w:numPr>
                <w:ilvl w:val="0"/>
                <w:numId w:val="0"/>
              </w:numPr>
              <w:spacing w:after="0"/>
            </w:pPr>
            <w:r>
              <w:t>Forest Road, Annesley</w:t>
            </w:r>
          </w:p>
        </w:tc>
      </w:tr>
      <w:tr w:rsidR="0097740E" w14:paraId="07885B66" w14:textId="77777777" w:rsidTr="001221CD">
        <w:trPr>
          <w:cnfStyle w:val="000000100000" w:firstRow="0" w:lastRow="0" w:firstColumn="0" w:lastColumn="0" w:oddVBand="0" w:evenVBand="0" w:oddHBand="1" w:evenHBand="0" w:firstRowFirstColumn="0" w:firstRowLastColumn="0" w:lastRowFirstColumn="0" w:lastRowLastColumn="0"/>
        </w:trPr>
        <w:tc>
          <w:tcPr>
            <w:tcW w:w="4592" w:type="dxa"/>
          </w:tcPr>
          <w:p w14:paraId="26438B89" w14:textId="236EE4D6" w:rsidR="0097740E" w:rsidRDefault="0097740E" w:rsidP="00FE63EF">
            <w:pPr>
              <w:pStyle w:val="BodyText"/>
              <w:numPr>
                <w:ilvl w:val="0"/>
                <w:numId w:val="0"/>
              </w:numPr>
              <w:spacing w:after="0"/>
            </w:pPr>
            <w:r w:rsidRPr="0097740E">
              <w:t>Shopping Parades</w:t>
            </w:r>
          </w:p>
        </w:tc>
        <w:tc>
          <w:tcPr>
            <w:tcW w:w="5154" w:type="dxa"/>
          </w:tcPr>
          <w:p w14:paraId="6C3333A9" w14:textId="77777777" w:rsidR="0097740E" w:rsidRPr="005D2DC4" w:rsidRDefault="0097740E" w:rsidP="0097740E">
            <w:pPr>
              <w:tabs>
                <w:tab w:val="left" w:pos="680"/>
                <w:tab w:val="left" w:pos="1133"/>
                <w:tab w:val="left" w:pos="2267"/>
              </w:tabs>
              <w:ind w:right="283"/>
              <w:rPr>
                <w:rFonts w:asciiTheme="minorHAnsi" w:eastAsia="Arial" w:hAnsiTheme="minorHAnsi" w:cstheme="minorHAnsi"/>
                <w:bCs/>
                <w:sz w:val="20"/>
                <w:szCs w:val="20"/>
              </w:rPr>
            </w:pPr>
            <w:proofErr w:type="spellStart"/>
            <w:r w:rsidRPr="005D2DC4">
              <w:rPr>
                <w:rFonts w:asciiTheme="minorHAnsi" w:eastAsia="Arial" w:hAnsiTheme="minorHAnsi" w:cstheme="minorHAnsi"/>
                <w:bCs/>
                <w:sz w:val="20"/>
                <w:szCs w:val="20"/>
              </w:rPr>
              <w:t>Skegby</w:t>
            </w:r>
            <w:proofErr w:type="spellEnd"/>
          </w:p>
          <w:p w14:paraId="0351C087" w14:textId="77777777" w:rsidR="0097740E" w:rsidRPr="005D2DC4" w:rsidRDefault="0097740E" w:rsidP="0097740E">
            <w:pPr>
              <w:autoSpaceDE w:val="0"/>
              <w:autoSpaceDN w:val="0"/>
              <w:adjustRightInd w:val="0"/>
              <w:rPr>
                <w:rFonts w:asciiTheme="minorHAnsi" w:hAnsiTheme="minorHAnsi" w:cstheme="minorHAnsi"/>
                <w:bCs/>
                <w:sz w:val="20"/>
                <w:szCs w:val="20"/>
              </w:rPr>
            </w:pPr>
            <w:proofErr w:type="spellStart"/>
            <w:r w:rsidRPr="005D2DC4">
              <w:rPr>
                <w:rFonts w:asciiTheme="minorHAnsi" w:hAnsiTheme="minorHAnsi" w:cstheme="minorHAnsi"/>
                <w:bCs/>
                <w:sz w:val="20"/>
                <w:szCs w:val="20"/>
              </w:rPr>
              <w:t>Nuncargate</w:t>
            </w:r>
            <w:proofErr w:type="spellEnd"/>
          </w:p>
          <w:p w14:paraId="0341AB82" w14:textId="77777777" w:rsidR="0097740E" w:rsidRDefault="0097740E" w:rsidP="0097740E">
            <w:pPr>
              <w:autoSpaceDE w:val="0"/>
              <w:autoSpaceDN w:val="0"/>
              <w:adjustRightInd w:val="0"/>
              <w:rPr>
                <w:rFonts w:asciiTheme="minorHAnsi" w:hAnsiTheme="minorHAnsi" w:cstheme="minorHAnsi"/>
                <w:bCs/>
                <w:sz w:val="20"/>
                <w:szCs w:val="20"/>
              </w:rPr>
            </w:pPr>
            <w:proofErr w:type="spellStart"/>
            <w:r w:rsidRPr="005D2DC4">
              <w:rPr>
                <w:rFonts w:asciiTheme="minorHAnsi" w:hAnsiTheme="minorHAnsi" w:cstheme="minorHAnsi"/>
                <w:bCs/>
                <w:sz w:val="20"/>
                <w:szCs w:val="20"/>
              </w:rPr>
              <w:t>Selston</w:t>
            </w:r>
            <w:proofErr w:type="spellEnd"/>
          </w:p>
          <w:p w14:paraId="084CDB5E" w14:textId="33CE0FD2" w:rsidR="0097740E" w:rsidRPr="005D2DC4" w:rsidRDefault="0097740E" w:rsidP="005D2DC4">
            <w:pPr>
              <w:autoSpaceDE w:val="0"/>
              <w:autoSpaceDN w:val="0"/>
              <w:adjustRightInd w:val="0"/>
              <w:rPr>
                <w:rFonts w:asciiTheme="minorHAnsi" w:hAnsiTheme="minorHAnsi" w:cstheme="minorHAnsi"/>
                <w:bCs/>
                <w:sz w:val="20"/>
                <w:szCs w:val="20"/>
              </w:rPr>
            </w:pPr>
            <w:r w:rsidRPr="0097740E">
              <w:rPr>
                <w:rFonts w:asciiTheme="minorHAnsi" w:eastAsia="Arial" w:hAnsiTheme="minorHAnsi" w:cstheme="minorHAnsi"/>
                <w:bCs/>
                <w:sz w:val="20"/>
                <w:szCs w:val="20"/>
              </w:rPr>
              <w:t>Underwood</w:t>
            </w:r>
          </w:p>
        </w:tc>
      </w:tr>
      <w:tr w:rsidR="0097740E" w14:paraId="336A32BF" w14:textId="77777777" w:rsidTr="001221CD">
        <w:trPr>
          <w:cnfStyle w:val="000000010000" w:firstRow="0" w:lastRow="0" w:firstColumn="0" w:lastColumn="0" w:oddVBand="0" w:evenVBand="0" w:oddHBand="0" w:evenHBand="1" w:firstRowFirstColumn="0" w:firstRowLastColumn="0" w:lastRowFirstColumn="0" w:lastRowLastColumn="0"/>
        </w:trPr>
        <w:tc>
          <w:tcPr>
            <w:tcW w:w="4592" w:type="dxa"/>
          </w:tcPr>
          <w:p w14:paraId="0CD96A8C" w14:textId="77777777" w:rsidR="0097740E" w:rsidRDefault="0097740E" w:rsidP="00FE63EF">
            <w:pPr>
              <w:pStyle w:val="BodyText"/>
              <w:numPr>
                <w:ilvl w:val="0"/>
                <w:numId w:val="0"/>
              </w:numPr>
              <w:spacing w:after="0"/>
              <w:rPr>
                <w:rFonts w:eastAsia="Arial" w:cs="Arial"/>
                <w:bCs/>
                <w:szCs w:val="24"/>
              </w:rPr>
            </w:pPr>
            <w:r w:rsidRPr="00C474FF">
              <w:rPr>
                <w:rFonts w:eastAsia="Arial" w:cs="Arial"/>
                <w:bCs/>
                <w:szCs w:val="24"/>
              </w:rPr>
              <w:t>Other Areas</w:t>
            </w:r>
          </w:p>
          <w:p w14:paraId="0D2E7356" w14:textId="754C5803" w:rsidR="007465EA" w:rsidRPr="0097740E" w:rsidRDefault="007465EA" w:rsidP="00FE63EF">
            <w:pPr>
              <w:pStyle w:val="BodyText"/>
              <w:numPr>
                <w:ilvl w:val="0"/>
                <w:numId w:val="0"/>
              </w:numPr>
              <w:spacing w:after="0"/>
            </w:pPr>
          </w:p>
        </w:tc>
        <w:tc>
          <w:tcPr>
            <w:tcW w:w="5154" w:type="dxa"/>
          </w:tcPr>
          <w:p w14:paraId="6431760A" w14:textId="77777777" w:rsidR="007465EA" w:rsidRDefault="007465EA" w:rsidP="0097740E">
            <w:pPr>
              <w:tabs>
                <w:tab w:val="left" w:pos="680"/>
                <w:tab w:val="left" w:pos="1133"/>
                <w:tab w:val="left" w:pos="2267"/>
              </w:tabs>
              <w:ind w:right="283"/>
              <w:rPr>
                <w:rFonts w:asciiTheme="minorHAnsi" w:eastAsia="Arial" w:hAnsiTheme="minorHAnsi" w:cstheme="minorHAnsi"/>
                <w:bCs/>
                <w:sz w:val="20"/>
                <w:szCs w:val="20"/>
              </w:rPr>
            </w:pPr>
          </w:p>
          <w:p w14:paraId="4A0B6D3A" w14:textId="549145D9" w:rsidR="0097740E" w:rsidRPr="0097740E" w:rsidRDefault="0097740E" w:rsidP="0097740E">
            <w:pPr>
              <w:tabs>
                <w:tab w:val="left" w:pos="680"/>
                <w:tab w:val="left" w:pos="1133"/>
                <w:tab w:val="left" w:pos="2267"/>
              </w:tabs>
              <w:ind w:right="283"/>
              <w:rPr>
                <w:rFonts w:asciiTheme="minorHAnsi" w:eastAsia="Arial" w:hAnsiTheme="minorHAnsi" w:cstheme="minorHAnsi"/>
                <w:bCs/>
                <w:sz w:val="20"/>
                <w:szCs w:val="20"/>
              </w:rPr>
            </w:pPr>
            <w:r w:rsidRPr="0097740E">
              <w:rPr>
                <w:rFonts w:asciiTheme="minorHAnsi" w:eastAsia="Arial" w:hAnsiTheme="minorHAnsi" w:cstheme="minorHAnsi"/>
                <w:bCs/>
                <w:sz w:val="20"/>
                <w:szCs w:val="20"/>
              </w:rPr>
              <w:t>Other Areas within the District</w:t>
            </w:r>
          </w:p>
        </w:tc>
      </w:tr>
    </w:tbl>
    <w:p w14:paraId="7997BA7A"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Retail Impact Assessment Threshold</w:t>
      </w:r>
    </w:p>
    <w:p w14:paraId="4CD9C3BC" w14:textId="539F604F" w:rsidR="006240C5" w:rsidRPr="006240C5" w:rsidRDefault="006240C5" w:rsidP="00E42918">
      <w:pPr>
        <w:pStyle w:val="BodyText"/>
      </w:pPr>
      <w:r w:rsidRPr="006240C5">
        <w:t xml:space="preserve">In accordance with national planning policy, </w:t>
      </w:r>
      <w:proofErr w:type="gramStart"/>
      <w:r w:rsidRPr="006240C5">
        <w:t>retail</w:t>
      </w:r>
      <w:proofErr w:type="gramEnd"/>
      <w:r w:rsidR="00B679B5">
        <w:t xml:space="preserve"> a</w:t>
      </w:r>
      <w:r w:rsidRPr="006240C5">
        <w:t xml:space="preserve">nd leisure developments greater than 2,500 </w:t>
      </w:r>
      <w:proofErr w:type="spellStart"/>
      <w:r w:rsidRPr="006240C5">
        <w:t>sq</w:t>
      </w:r>
      <w:proofErr w:type="spellEnd"/>
      <w:r w:rsidRPr="006240C5">
        <w:t xml:space="preserve"> m proposed in edge-of-centre and out-of-centre locations will be subject to the assessment of the impact criteria set out by Paragraph 90 of the NPPF.</w:t>
      </w:r>
    </w:p>
    <w:p w14:paraId="5936E3BA" w14:textId="77777777" w:rsidR="006240C5" w:rsidRPr="006240C5" w:rsidRDefault="006240C5" w:rsidP="00E42918">
      <w:pPr>
        <w:pStyle w:val="BodyText"/>
      </w:pPr>
      <w:r w:rsidRPr="006240C5">
        <w:t>Where appropriate, Local Authorities are entitled to identify local thresholds in accordance with the following considerations identified within the NPPG (‘Ensuring the vitality of town centres’):</w:t>
      </w:r>
    </w:p>
    <w:p w14:paraId="29CB4E02"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 xml:space="preserve">Scale of proposals relative to town </w:t>
      </w:r>
      <w:proofErr w:type="gramStart"/>
      <w:r w:rsidRPr="006240C5">
        <w:rPr>
          <w:rFonts w:ascii="Calibri" w:hAnsi="Calibri" w:cs="Arial"/>
          <w:color w:val="312A23"/>
          <w:sz w:val="20"/>
          <w:szCs w:val="22"/>
          <w:lang w:eastAsia="en-US" w:bidi="ar-SA"/>
        </w:rPr>
        <w:t>centres;</w:t>
      </w:r>
      <w:proofErr w:type="gramEnd"/>
    </w:p>
    <w:p w14:paraId="777C6ABB"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lastRenderedPageBreak/>
        <w:t xml:space="preserve">the existing viability and vitality of town </w:t>
      </w:r>
      <w:proofErr w:type="gramStart"/>
      <w:r w:rsidRPr="006240C5">
        <w:rPr>
          <w:rFonts w:ascii="Calibri" w:hAnsi="Calibri" w:cs="Arial"/>
          <w:color w:val="312A23"/>
          <w:sz w:val="20"/>
          <w:szCs w:val="22"/>
          <w:lang w:eastAsia="en-US" w:bidi="ar-SA"/>
        </w:rPr>
        <w:t>centres;</w:t>
      </w:r>
      <w:proofErr w:type="gramEnd"/>
    </w:p>
    <w:p w14:paraId="7B177720"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 xml:space="preserve">cumulative effects of recent </w:t>
      </w:r>
      <w:proofErr w:type="gramStart"/>
      <w:r w:rsidRPr="006240C5">
        <w:rPr>
          <w:rFonts w:ascii="Calibri" w:hAnsi="Calibri" w:cs="Arial"/>
          <w:color w:val="312A23"/>
          <w:sz w:val="20"/>
          <w:szCs w:val="22"/>
          <w:lang w:eastAsia="en-US" w:bidi="ar-SA"/>
        </w:rPr>
        <w:t>developments;</w:t>
      </w:r>
      <w:proofErr w:type="gramEnd"/>
    </w:p>
    <w:p w14:paraId="4E41F5BE"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 xml:space="preserve">whether local town centres are </w:t>
      </w:r>
      <w:proofErr w:type="gramStart"/>
      <w:r w:rsidRPr="006240C5">
        <w:rPr>
          <w:rFonts w:ascii="Calibri" w:hAnsi="Calibri" w:cs="Arial"/>
          <w:color w:val="312A23"/>
          <w:sz w:val="20"/>
          <w:szCs w:val="22"/>
          <w:lang w:eastAsia="en-US" w:bidi="ar-SA"/>
        </w:rPr>
        <w:t>vulnerable;</w:t>
      </w:r>
      <w:proofErr w:type="gramEnd"/>
    </w:p>
    <w:p w14:paraId="537D623F"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likely effects of development on any town centre strategy; and</w:t>
      </w:r>
    </w:p>
    <w:p w14:paraId="0C2EFE21"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impact on any other planned investment.</w:t>
      </w:r>
    </w:p>
    <w:p w14:paraId="01D7F968" w14:textId="249FC99B" w:rsidR="006240C5" w:rsidRDefault="006240C5" w:rsidP="00E42918">
      <w:pPr>
        <w:pStyle w:val="BodyText"/>
      </w:pPr>
      <w:r w:rsidRPr="006240C5">
        <w:t>Our 2016 Study concluded that a flat local retail impact threshold of 300 sq. m should be applied to the three primary</w:t>
      </w:r>
      <w:r w:rsidR="00E42918">
        <w:t xml:space="preserve"> </w:t>
      </w:r>
      <w:r w:rsidRPr="006240C5">
        <w:t>Town Centres of Kirk</w:t>
      </w:r>
      <w:r w:rsidR="00E42918">
        <w:t>b</w:t>
      </w:r>
      <w:r w:rsidRPr="006240C5">
        <w:t>y, Sutton and Hucknall</w:t>
      </w:r>
      <w:r w:rsidR="000221F7">
        <w:t xml:space="preserve">. </w:t>
      </w:r>
      <w:r w:rsidRPr="000221F7">
        <w:t>We set out our reasoning as follows.</w:t>
      </w:r>
    </w:p>
    <w:p w14:paraId="109B1424" w14:textId="3C87C60B" w:rsidR="001221CD" w:rsidRPr="006240C5" w:rsidRDefault="001221CD" w:rsidP="00344196">
      <w:pPr>
        <w:pStyle w:val="BodyText"/>
        <w:numPr>
          <w:ilvl w:val="0"/>
          <w:numId w:val="0"/>
        </w:numPr>
        <w:ind w:left="567"/>
      </w:pPr>
      <w:r w:rsidRPr="00A773FF">
        <w:rPr>
          <w:noProof/>
        </w:rPr>
        <w:drawing>
          <wp:inline distT="0" distB="0" distL="0" distR="0" wp14:anchorId="3FC5558F" wp14:editId="6A217854">
            <wp:extent cx="4828995" cy="6126938"/>
            <wp:effectExtent l="19050" t="19050" r="10160" b="26670"/>
            <wp:docPr id="69" name="Picture 69"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aper with text on it&#10;&#10;Description automatically generated"/>
                    <pic:cNvPicPr/>
                  </pic:nvPicPr>
                  <pic:blipFill>
                    <a:blip r:embed="rId99"/>
                    <a:stretch>
                      <a:fillRect/>
                    </a:stretch>
                  </pic:blipFill>
                  <pic:spPr>
                    <a:xfrm>
                      <a:off x="0" y="0"/>
                      <a:ext cx="4850820" cy="6154629"/>
                    </a:xfrm>
                    <a:prstGeom prst="rect">
                      <a:avLst/>
                    </a:prstGeom>
                    <a:ln>
                      <a:solidFill>
                        <a:schemeClr val="tx1"/>
                      </a:solidFill>
                    </a:ln>
                  </pic:spPr>
                </pic:pic>
              </a:graphicData>
            </a:graphic>
          </wp:inline>
        </w:drawing>
      </w:r>
    </w:p>
    <w:p w14:paraId="512537F9" w14:textId="45F55915" w:rsidR="006240C5" w:rsidRPr="006240C5" w:rsidRDefault="006240C5" w:rsidP="00E42918">
      <w:pPr>
        <w:pStyle w:val="BodyText"/>
      </w:pPr>
      <w:r w:rsidRPr="006240C5">
        <w:lastRenderedPageBreak/>
        <w:t xml:space="preserve">The question is therefore whether there has been any change in circumstances which would warrant a different consideration now.  Out first point concerned the size of retail unit.  Our 2023 Goad assessments show that the centres now have modern-day units size averages of 231 </w:t>
      </w:r>
      <w:proofErr w:type="spellStart"/>
      <w:r w:rsidRPr="006240C5">
        <w:t>sq</w:t>
      </w:r>
      <w:proofErr w:type="spellEnd"/>
      <w:r w:rsidRPr="006240C5">
        <w:t xml:space="preserve"> m, 222 </w:t>
      </w:r>
      <w:proofErr w:type="spellStart"/>
      <w:r w:rsidRPr="006240C5">
        <w:t>sq</w:t>
      </w:r>
      <w:proofErr w:type="spellEnd"/>
      <w:r w:rsidRPr="006240C5">
        <w:t xml:space="preserve"> m and 160 </w:t>
      </w:r>
      <w:proofErr w:type="spellStart"/>
      <w:r w:rsidRPr="006240C5">
        <w:t>sq</w:t>
      </w:r>
      <w:proofErr w:type="spellEnd"/>
      <w:r w:rsidRPr="006240C5">
        <w:t xml:space="preserve"> m in Sutton, Hucknall and Kirkby respectively.  There is therefore no </w:t>
      </w:r>
      <w:r w:rsidR="006B06D3">
        <w:t>meaningful</w:t>
      </w:r>
      <w:r w:rsidRPr="006240C5">
        <w:t xml:space="preserve"> difference on that front.  </w:t>
      </w:r>
    </w:p>
    <w:p w14:paraId="1BE129A5" w14:textId="1D378E91" w:rsidR="006240C5" w:rsidRPr="006240C5" w:rsidRDefault="006240C5" w:rsidP="00E42918">
      <w:pPr>
        <w:pStyle w:val="BodyText"/>
      </w:pPr>
      <w:r w:rsidRPr="006240C5">
        <w:t>Secondly, we have considered the vulnerability of each centre relative to their updated health-check assessments.  As can be seen in figures 5.</w:t>
      </w:r>
      <w:r w:rsidR="00F84862">
        <w:t>3</w:t>
      </w:r>
      <w:r w:rsidRPr="006240C5">
        <w:t xml:space="preserve"> and 6.</w:t>
      </w:r>
      <w:r w:rsidR="00F84862">
        <w:t>3</w:t>
      </w:r>
      <w:r w:rsidRPr="006240C5">
        <w:t xml:space="preserve">, there </w:t>
      </w:r>
      <w:r w:rsidR="0048057D">
        <w:t>has</w:t>
      </w:r>
      <w:r w:rsidR="0048057D" w:rsidRPr="006240C5">
        <w:t xml:space="preserve"> </w:t>
      </w:r>
      <w:r w:rsidRPr="006240C5">
        <w:t>been a notab</w:t>
      </w:r>
      <w:r w:rsidR="0048057D">
        <w:t>le</w:t>
      </w:r>
      <w:r w:rsidRPr="006240C5">
        <w:t xml:space="preserve"> increase in the vacancy rate in both Sutton and Kirkby, one of the keys metrics in understanding the vulnerability of any centre.  In parallel, though Figure 7.</w:t>
      </w:r>
      <w:r w:rsidR="00F84862">
        <w:t>3</w:t>
      </w:r>
      <w:r w:rsidRPr="006240C5">
        <w:t xml:space="preserve"> suggests that vacancy rates have declined in Hucknall.</w:t>
      </w:r>
    </w:p>
    <w:p w14:paraId="28075EC8" w14:textId="77777777" w:rsidR="006240C5" w:rsidRPr="006240C5" w:rsidRDefault="006240C5" w:rsidP="00E42918">
      <w:pPr>
        <w:pStyle w:val="BodyText"/>
      </w:pPr>
      <w:r w:rsidRPr="006240C5">
        <w:t xml:space="preserve">We have also taken account of the Vitality and Viability scoring proposed by BAS in the Local Market Assessment (as summarised below).  </w:t>
      </w:r>
    </w:p>
    <w:p w14:paraId="3DCBEF34" w14:textId="77777777" w:rsidR="006240C5" w:rsidRPr="006240C5" w:rsidRDefault="006240C5" w:rsidP="00E42918">
      <w:pPr>
        <w:pStyle w:val="BodyText"/>
      </w:pPr>
      <w:r w:rsidRPr="006240C5">
        <w:t xml:space="preserve">Based on our previous assessment, as updated, we are therefore comfortable that the lower impact threshold of 300 </w:t>
      </w:r>
      <w:proofErr w:type="spellStart"/>
      <w:r w:rsidRPr="006240C5">
        <w:t>sq</w:t>
      </w:r>
      <w:proofErr w:type="spellEnd"/>
      <w:r w:rsidRPr="006240C5">
        <w:t xml:space="preserve"> metres can be sustained in Sutton and Kirkby, as we consider both centres vulnerable to sizable out-of-centre competition.  </w:t>
      </w:r>
      <w:proofErr w:type="gramStart"/>
      <w:r w:rsidRPr="006240C5">
        <w:t>In light of</w:t>
      </w:r>
      <w:proofErr w:type="gramEnd"/>
      <w:r w:rsidRPr="006240C5">
        <w:t xml:space="preserve"> its higher vitality and viability scoring and lower vacancy rates, the Council may wish to differentiate Hucknall at 500 </w:t>
      </w:r>
      <w:proofErr w:type="spellStart"/>
      <w:r w:rsidRPr="006240C5">
        <w:t>sq</w:t>
      </w:r>
      <w:proofErr w:type="spellEnd"/>
      <w:r w:rsidRPr="006240C5">
        <w:t xml:space="preserve"> m.</w:t>
      </w:r>
    </w:p>
    <w:p w14:paraId="53A481D8" w14:textId="52582CA1" w:rsidR="006240C5" w:rsidRPr="0002219C" w:rsidRDefault="006240C5" w:rsidP="0002219C">
      <w:pPr>
        <w:numPr>
          <w:ilvl w:val="1"/>
          <w:numId w:val="0"/>
        </w:numPr>
        <w:spacing w:before="240" w:after="240" w:line="276" w:lineRule="auto"/>
        <w:ind w:left="567"/>
        <w:jc w:val="both"/>
        <w:rPr>
          <w:rFonts w:ascii="Calibri" w:hAnsi="Calibri" w:cs="Arial"/>
          <w:color w:val="3BAD4C" w:themeColor="accent1"/>
          <w:szCs w:val="28"/>
          <w:lang w:eastAsia="en-US" w:bidi="ar-SA"/>
        </w:rPr>
      </w:pPr>
      <w:r w:rsidRPr="0002219C">
        <w:rPr>
          <w:rFonts w:ascii="Calibri" w:hAnsi="Calibri" w:cs="Arial"/>
          <w:b/>
          <w:bCs/>
          <w:color w:val="3BAD4C"/>
          <w:szCs w:val="28"/>
          <w:lang w:eastAsia="en-US" w:bidi="ar-SA"/>
        </w:rPr>
        <w:t>Levelling Up Fund for Hucknall &amp; Towns Fund and the Future High Streets Fund Investmen</w:t>
      </w:r>
      <w:r w:rsidR="0002219C" w:rsidRPr="0002219C">
        <w:rPr>
          <w:rFonts w:ascii="Calibri" w:hAnsi="Calibri" w:cs="Arial"/>
          <w:color w:val="3BAD4C" w:themeColor="accent1"/>
          <w:szCs w:val="28"/>
          <w:lang w:eastAsia="en-US" w:bidi="ar-SA"/>
        </w:rPr>
        <w:t>t</w:t>
      </w:r>
    </w:p>
    <w:p w14:paraId="69162125" w14:textId="77777777" w:rsidR="006240C5" w:rsidRPr="006240C5" w:rsidRDefault="006240C5" w:rsidP="00E42918">
      <w:pPr>
        <w:pStyle w:val="BodyText"/>
      </w:pPr>
      <w:r w:rsidRPr="006240C5">
        <w:t xml:space="preserve">We have assessed the measures proposed in Ashfield District Council’s Levelling Up Fund (LUF) Round 2 bid for Hucknall town centre and a further assessment of the investment that has been or is scheduled to be delivered in Sutton in Ashfield and Kirkby in Ashfield via Future High Street Fund and Towns Fund awards. </w:t>
      </w:r>
    </w:p>
    <w:p w14:paraId="19BDC614" w14:textId="77777777" w:rsidR="0002219C" w:rsidRDefault="006240C5" w:rsidP="0002219C">
      <w:pPr>
        <w:pStyle w:val="BodyText"/>
      </w:pPr>
      <w:r w:rsidRPr="006240C5">
        <w:t>The assessment of each element of the proposals was made against the health checks undertaken by Nexus in this study, as well as by BAS Consultancy in the related Local Market Assessment.  Site visit</w:t>
      </w:r>
      <w:r w:rsidR="0002219C">
        <w:t>s</w:t>
      </w:r>
      <w:r w:rsidRPr="006240C5">
        <w:t xml:space="preserve"> were made in August 2023. The health checks prepared by Nexus in this study considered a 20-point assessment, whilst the BAS Consultancy work also assessed each town centre according to a separate matrix of the 25 most impactful factors on vitality and viability that are within local control</w:t>
      </w:r>
      <w:r w:rsidRPr="006240C5">
        <w:rPr>
          <w:vertAlign w:val="superscript"/>
        </w:rPr>
        <w:footnoteReference w:id="19"/>
      </w:r>
      <w:r w:rsidRPr="006240C5">
        <w:t>. These factors have been identified by the Institute of Place Management and are used by both the Institute and the national High Streets Task Force in determining the vitality and viability of centres.</w:t>
      </w:r>
    </w:p>
    <w:p w14:paraId="0BF4ADDD" w14:textId="790A244B" w:rsidR="0002219C" w:rsidRPr="0002219C" w:rsidRDefault="006240C5" w:rsidP="0002219C">
      <w:pPr>
        <w:pStyle w:val="BodyText"/>
      </w:pPr>
      <w:r w:rsidRPr="006240C5">
        <w:t xml:space="preserve">During the BAS Consultancy health checks, each of the three town centres received a score against each of the 25 factors, with 1 being very poor and 5 being very good. </w:t>
      </w:r>
      <w:r w:rsidR="0002219C">
        <w:t xml:space="preserve"> </w:t>
      </w:r>
      <w:r w:rsidRPr="006240C5">
        <w:t xml:space="preserve">This provides a general picture of the factors that should receive attention </w:t>
      </w:r>
      <w:proofErr w:type="gramStart"/>
      <w:r w:rsidRPr="006240C5">
        <w:t>in order to</w:t>
      </w:r>
      <w:proofErr w:type="gramEnd"/>
      <w:r w:rsidRPr="006240C5">
        <w:t xml:space="preserve"> improve the vitality and viability of the centre. Each proposed intervention in the funding bids was then assessed in relation to the 25 factors the intervention would impact on</w:t>
      </w:r>
      <w:r w:rsidR="0002219C">
        <w:t xml:space="preserve">.  </w:t>
      </w:r>
      <w:r w:rsidR="0002219C" w:rsidRPr="0002219C">
        <w:rPr>
          <w:rFonts w:ascii="Relative Pro Book" w:hAnsi="Relative Pro Book"/>
        </w:rPr>
        <w:t>The scoring of each factor is based on the extensive experience of the consultant, who determine</w:t>
      </w:r>
      <w:r w:rsidR="00647459">
        <w:rPr>
          <w:rFonts w:ascii="Relative Pro Book" w:hAnsi="Relative Pro Book"/>
        </w:rPr>
        <w:t>d</w:t>
      </w:r>
      <w:r w:rsidR="0002219C" w:rsidRPr="0002219C">
        <w:rPr>
          <w:rFonts w:ascii="Relative Pro Book" w:hAnsi="Relative Pro Book"/>
        </w:rPr>
        <w:t xml:space="preserve"> through a series of assessments the appropriate score for each factor. The determinants for each score are:</w:t>
      </w:r>
    </w:p>
    <w:p w14:paraId="60C99699" w14:textId="77777777" w:rsidR="0002219C" w:rsidRDefault="0002219C" w:rsidP="0002219C">
      <w:pPr>
        <w:pStyle w:val="ListParagraph"/>
        <w:numPr>
          <w:ilvl w:val="0"/>
          <w:numId w:val="46"/>
        </w:numPr>
        <w:tabs>
          <w:tab w:val="clear" w:pos="454"/>
        </w:tabs>
        <w:spacing w:before="120" w:after="120"/>
        <w:ind w:left="992" w:hanging="425"/>
        <w:jc w:val="left"/>
        <w:rPr>
          <w:rFonts w:ascii="Relative Pro Book" w:eastAsia="Times New Roman" w:hAnsi="Relative Pro Book"/>
        </w:rPr>
      </w:pPr>
      <w:r>
        <w:rPr>
          <w:rFonts w:ascii="Relative Pro Book" w:eastAsia="Times New Roman" w:hAnsi="Relative Pro Book"/>
        </w:rPr>
        <w:t>The on-site assessment of the centre</w:t>
      </w:r>
    </w:p>
    <w:p w14:paraId="30A35382" w14:textId="77777777" w:rsidR="0002219C" w:rsidRDefault="0002219C" w:rsidP="0002219C">
      <w:pPr>
        <w:pStyle w:val="ListParagraph"/>
        <w:numPr>
          <w:ilvl w:val="0"/>
          <w:numId w:val="46"/>
        </w:numPr>
        <w:tabs>
          <w:tab w:val="clear" w:pos="454"/>
        </w:tabs>
        <w:spacing w:before="120" w:after="120"/>
        <w:ind w:left="992" w:hanging="425"/>
        <w:jc w:val="left"/>
        <w:rPr>
          <w:rFonts w:ascii="Relative Pro Book" w:eastAsia="Times New Roman" w:hAnsi="Relative Pro Book"/>
        </w:rPr>
      </w:pPr>
      <w:r>
        <w:rPr>
          <w:rFonts w:ascii="Relative Pro Book" w:eastAsia="Times New Roman" w:hAnsi="Relative Pro Book"/>
        </w:rPr>
        <w:t>Desk research on factors that may not be assessed in the centre (such as partnerships)</w:t>
      </w:r>
    </w:p>
    <w:p w14:paraId="04C77999" w14:textId="77777777" w:rsidR="0002219C" w:rsidRDefault="0002219C" w:rsidP="0002219C">
      <w:pPr>
        <w:pStyle w:val="ListParagraph"/>
        <w:numPr>
          <w:ilvl w:val="0"/>
          <w:numId w:val="46"/>
        </w:numPr>
        <w:tabs>
          <w:tab w:val="clear" w:pos="454"/>
        </w:tabs>
        <w:spacing w:before="120" w:after="120"/>
        <w:ind w:left="992" w:hanging="425"/>
        <w:jc w:val="left"/>
        <w:rPr>
          <w:rFonts w:ascii="Relative Pro Book" w:eastAsia="Times New Roman" w:hAnsi="Relative Pro Book"/>
        </w:rPr>
      </w:pPr>
      <w:r>
        <w:rPr>
          <w:rFonts w:ascii="Relative Pro Book" w:eastAsia="Times New Roman" w:hAnsi="Relative Pro Book"/>
        </w:rPr>
        <w:t>Interviews with stakeholders</w:t>
      </w:r>
    </w:p>
    <w:p w14:paraId="0BA8DCD5" w14:textId="2F39A504" w:rsidR="0002219C" w:rsidRPr="0002219C" w:rsidRDefault="0002219C" w:rsidP="0002219C">
      <w:pPr>
        <w:pStyle w:val="ListParagraph"/>
        <w:numPr>
          <w:ilvl w:val="0"/>
          <w:numId w:val="46"/>
        </w:numPr>
        <w:tabs>
          <w:tab w:val="clear" w:pos="454"/>
        </w:tabs>
        <w:spacing w:before="120" w:after="120"/>
        <w:ind w:left="992" w:hanging="425"/>
        <w:jc w:val="left"/>
        <w:rPr>
          <w:rFonts w:ascii="Relative Pro Book" w:eastAsia="Times New Roman" w:hAnsi="Relative Pro Book"/>
        </w:rPr>
      </w:pPr>
      <w:r>
        <w:rPr>
          <w:rFonts w:ascii="Relative Pro Book" w:eastAsia="Times New Roman" w:hAnsi="Relative Pro Book"/>
        </w:rPr>
        <w:t>Cross reference with the Nexus assessment where factors include similar attributes.</w:t>
      </w:r>
    </w:p>
    <w:p w14:paraId="11FFAC67" w14:textId="7FA7504F" w:rsidR="0002219C" w:rsidRPr="0002219C" w:rsidRDefault="0002219C" w:rsidP="0002219C">
      <w:pPr>
        <w:pStyle w:val="BodyText"/>
      </w:pPr>
      <w:r>
        <w:t xml:space="preserve">To provide a worked example, BAS Consultancy assessed Markets as an important factor influencing vitality and viability in the three centres. The assessment asks the consultant to consider how well the market is </w:t>
      </w:r>
      <w:proofErr w:type="gramStart"/>
      <w:r>
        <w:t>performing, if</w:t>
      </w:r>
      <w:proofErr w:type="gramEnd"/>
      <w:r>
        <w:t xml:space="preserve"> there is one. </w:t>
      </w:r>
      <w:r>
        <w:lastRenderedPageBreak/>
        <w:t>If there is no market, the score would be 0. Where the market does not draw footfall (ascertained through observation o</w:t>
      </w:r>
      <w:r w:rsidR="00665AD9">
        <w:t>n</w:t>
      </w:r>
      <w:r>
        <w:t xml:space="preserve"> market days, and through interviews with local people) the score would be 1 or 2 if there is moderate footfall. A score of 3 would be given where the market is seen to be driving more footfall compared to a market of the same size in a similar town, 4 if the market is driving significant footfall and 5 if the market represents the most important driver of footfall to the town centre and represents a key part of the local place brand.</w:t>
      </w:r>
    </w:p>
    <w:p w14:paraId="5B4430CF" w14:textId="7092055C" w:rsidR="0002219C" w:rsidRPr="00F175E0" w:rsidRDefault="0002219C" w:rsidP="0002219C">
      <w:pPr>
        <w:pStyle w:val="BodyText"/>
      </w:pPr>
      <w:r>
        <w:t xml:space="preserve">More detail on the importance of each factor in the vitality and viability of town centres is provided via the </w:t>
      </w:r>
      <w:r w:rsidRPr="00F175E0">
        <w:t>link</w:t>
      </w:r>
      <w:r w:rsidR="007465EA">
        <w:t xml:space="preserve"> at </w:t>
      </w:r>
      <w:r w:rsidRPr="00F175E0">
        <w:t>footnote</w:t>
      </w:r>
      <w:r w:rsidR="007465EA">
        <w:t xml:space="preserve"> </w:t>
      </w:r>
      <w:r w:rsidR="00F175E0">
        <w:t>19.</w:t>
      </w:r>
    </w:p>
    <w:p w14:paraId="62114F56" w14:textId="1D90C90B" w:rsidR="0002219C" w:rsidRDefault="0002219C" w:rsidP="0002219C">
      <w:pPr>
        <w:pStyle w:val="BodyText"/>
      </w:pPr>
      <w:r>
        <w:t>Although scores are subjective, they are based on BAS Consultancy experience, comparison with other places that have undergone assessments and are consistent, having been undertaken by the same person.</w:t>
      </w:r>
    </w:p>
    <w:p w14:paraId="7177DE2D" w14:textId="250B0EBE" w:rsidR="006240C5" w:rsidRPr="006240C5" w:rsidRDefault="006240C5" w:rsidP="00E42918">
      <w:pPr>
        <w:pStyle w:val="BodyText"/>
      </w:pPr>
      <w:r w:rsidRPr="006240C5">
        <w:t xml:space="preserve">Some proposed interventions were assessed as likely to impact on a range of factors. For instance, the </w:t>
      </w:r>
      <w:r w:rsidRPr="000221F7">
        <w:t>resurfacing</w:t>
      </w:r>
      <w:r w:rsidRPr="006240C5">
        <w:t xml:space="preserve"> of Titchfield Street, Albert Street and </w:t>
      </w:r>
      <w:proofErr w:type="spellStart"/>
      <w:r w:rsidRPr="006240C5">
        <w:t>Woollerton</w:t>
      </w:r>
      <w:proofErr w:type="spellEnd"/>
      <w:r w:rsidRPr="006240C5">
        <w:t xml:space="preserve"> Street </w:t>
      </w:r>
      <w:r w:rsidR="007465EA">
        <w:t xml:space="preserve">in Hucknall </w:t>
      </w:r>
      <w:r w:rsidRPr="006240C5">
        <w:t>to extend town centre shared space would improve the following factors: activity, experience, walking, accessibility, markets, barriers to entry and adaptability. We assessed nine interventions in total, of a possible twelve. The remaining three interventions were not considered to be likely to have a direct impact on the town centre economy or experience.</w:t>
      </w:r>
    </w:p>
    <w:p w14:paraId="1842FE70" w14:textId="77777777" w:rsidR="006240C5" w:rsidRPr="006240C5" w:rsidRDefault="006240C5" w:rsidP="006240C5">
      <w:pPr>
        <w:ind w:firstLine="567"/>
        <w:rPr>
          <w:rFonts w:ascii="Calibri" w:hAnsi="Calibri" w:cs="Calibri"/>
          <w:b/>
          <w:bCs/>
          <w:sz w:val="20"/>
          <w:szCs w:val="20"/>
        </w:rPr>
      </w:pPr>
      <w:r w:rsidRPr="006240C5">
        <w:rPr>
          <w:rFonts w:ascii="Calibri" w:hAnsi="Calibri" w:cs="Calibri"/>
          <w:b/>
          <w:bCs/>
          <w:sz w:val="20"/>
          <w:szCs w:val="20"/>
        </w:rPr>
        <w:t>Hucknall Town Centre Investment</w:t>
      </w:r>
    </w:p>
    <w:p w14:paraId="5D27C53C" w14:textId="0FCAEF49" w:rsidR="006240C5" w:rsidRPr="006240C5" w:rsidRDefault="006240C5" w:rsidP="00E42918">
      <w:pPr>
        <w:pStyle w:val="BodyText"/>
      </w:pPr>
      <w:r w:rsidRPr="006240C5">
        <w:t>Although the</w:t>
      </w:r>
      <w:r w:rsidR="00D20A0D">
        <w:t xml:space="preserve"> Hucknall LUF</w:t>
      </w:r>
      <w:r w:rsidRPr="006240C5">
        <w:t xml:space="preserve"> bid was not successful, the District Council continues to view the proposed interventions as deliverable, albeit unfunded. Where funding does become available, the Council intends to deliver improvements incrementally, and therefore an element of the assessment has been to prioritise interventions in order of their impact on town centre viability, so that the Council can deliver the projects that are likely to have the greatest impact first.</w:t>
      </w:r>
    </w:p>
    <w:p w14:paraId="59C671A0" w14:textId="77777777" w:rsidR="006240C5" w:rsidRPr="006240C5" w:rsidRDefault="006240C5" w:rsidP="006240C5">
      <w:pPr>
        <w:spacing w:before="240" w:after="240" w:line="276" w:lineRule="auto"/>
        <w:ind w:left="567"/>
        <w:jc w:val="both"/>
        <w:rPr>
          <w:rFonts w:ascii="Calibri" w:hAnsi="Calibri" w:cs="Calibri"/>
          <w:b/>
          <w:bCs/>
          <w:color w:val="312A23"/>
          <w:sz w:val="20"/>
          <w:szCs w:val="20"/>
          <w:lang w:eastAsia="en-US" w:bidi="ar-SA"/>
        </w:rPr>
      </w:pPr>
      <w:r w:rsidRPr="006240C5">
        <w:rPr>
          <w:rFonts w:ascii="Calibri" w:hAnsi="Calibri" w:cs="Calibri"/>
          <w:b/>
          <w:bCs/>
          <w:color w:val="312A23"/>
          <w:sz w:val="20"/>
          <w:szCs w:val="20"/>
          <w:lang w:eastAsia="en-US" w:bidi="ar-SA"/>
        </w:rPr>
        <w:t>Hucknall Vitality and Viability Scores</w:t>
      </w:r>
    </w:p>
    <w:p w14:paraId="2D01F75E" w14:textId="77777777" w:rsidR="006240C5" w:rsidRPr="006240C5" w:rsidRDefault="006240C5" w:rsidP="00E42918">
      <w:pPr>
        <w:pStyle w:val="BodyText"/>
      </w:pPr>
      <w:r w:rsidRPr="006240C5">
        <w:t>In the table below, Hucknall’s vitality and viability scores are set against the number of proposals in the LUF bid that were likely to have an impact on this factor, ordered by the largest number of impactful interventions first. This gives a clear indication of the factors that will be positively impacted by the LUF bid and the factors that are not impacted.</w:t>
      </w:r>
    </w:p>
    <w:tbl>
      <w:tblPr>
        <w:tblW w:w="6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985"/>
        <w:gridCol w:w="1985"/>
      </w:tblGrid>
      <w:tr w:rsidR="006240C5" w:rsidRPr="006240C5" w14:paraId="209BE4AF" w14:textId="77777777" w:rsidTr="00F135BB">
        <w:trPr>
          <w:trHeight w:val="320"/>
          <w:tblHeader/>
          <w:jc w:val="center"/>
        </w:trPr>
        <w:tc>
          <w:tcPr>
            <w:tcW w:w="2972" w:type="dxa"/>
            <w:noWrap/>
            <w:vAlign w:val="bottom"/>
            <w:hideMark/>
          </w:tcPr>
          <w:p w14:paraId="3F7BAEBC"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Vitality and Viability Factor</w:t>
            </w:r>
          </w:p>
        </w:tc>
        <w:tc>
          <w:tcPr>
            <w:tcW w:w="1985" w:type="dxa"/>
            <w:noWrap/>
            <w:vAlign w:val="bottom"/>
            <w:hideMark/>
          </w:tcPr>
          <w:p w14:paraId="06EB371F"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 xml:space="preserve">Score (1= </w:t>
            </w:r>
            <w:proofErr w:type="spellStart"/>
            <w:proofErr w:type="gramStart"/>
            <w:r w:rsidRPr="006240C5">
              <w:rPr>
                <w:rFonts w:ascii="Calibri" w:hAnsi="Calibri" w:cs="Calibri"/>
                <w:b/>
                <w:bCs/>
                <w:color w:val="000000"/>
                <w:sz w:val="20"/>
                <w:szCs w:val="20"/>
              </w:rPr>
              <w:t>v.poor</w:t>
            </w:r>
            <w:proofErr w:type="spellEnd"/>
            <w:proofErr w:type="gramEnd"/>
            <w:r w:rsidRPr="006240C5">
              <w:rPr>
                <w:rFonts w:ascii="Calibri" w:hAnsi="Calibri" w:cs="Calibri"/>
                <w:b/>
                <w:bCs/>
                <w:color w:val="000000"/>
                <w:sz w:val="20"/>
                <w:szCs w:val="20"/>
              </w:rPr>
              <w:t xml:space="preserve">, 5 = </w:t>
            </w:r>
            <w:proofErr w:type="spellStart"/>
            <w:r w:rsidRPr="006240C5">
              <w:rPr>
                <w:rFonts w:ascii="Calibri" w:hAnsi="Calibri" w:cs="Calibri"/>
                <w:b/>
                <w:bCs/>
                <w:color w:val="000000"/>
                <w:sz w:val="20"/>
                <w:szCs w:val="20"/>
              </w:rPr>
              <w:t>v.good</w:t>
            </w:r>
            <w:proofErr w:type="spellEnd"/>
            <w:r w:rsidRPr="006240C5">
              <w:rPr>
                <w:rFonts w:ascii="Calibri" w:hAnsi="Calibri" w:cs="Calibri"/>
                <w:b/>
                <w:bCs/>
                <w:color w:val="000000"/>
                <w:sz w:val="20"/>
                <w:szCs w:val="20"/>
              </w:rPr>
              <w:t>)</w:t>
            </w:r>
          </w:p>
        </w:tc>
        <w:tc>
          <w:tcPr>
            <w:tcW w:w="1985" w:type="dxa"/>
          </w:tcPr>
          <w:p w14:paraId="08AE450E"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No of proposed interventions positively impacting</w:t>
            </w:r>
          </w:p>
        </w:tc>
      </w:tr>
      <w:tr w:rsidR="006240C5" w:rsidRPr="006240C5" w14:paraId="65690D50" w14:textId="77777777" w:rsidTr="005F4E61">
        <w:trPr>
          <w:trHeight w:val="320"/>
          <w:jc w:val="center"/>
        </w:trPr>
        <w:tc>
          <w:tcPr>
            <w:tcW w:w="2972" w:type="dxa"/>
            <w:noWrap/>
            <w:vAlign w:val="bottom"/>
          </w:tcPr>
          <w:p w14:paraId="17A0C2B3"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color w:val="000000"/>
                <w:sz w:val="20"/>
                <w:szCs w:val="20"/>
              </w:rPr>
              <w:t>Experience</w:t>
            </w:r>
          </w:p>
        </w:tc>
        <w:tc>
          <w:tcPr>
            <w:tcW w:w="1985" w:type="dxa"/>
            <w:noWrap/>
            <w:vAlign w:val="bottom"/>
          </w:tcPr>
          <w:p w14:paraId="0D5A1E8E"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color w:val="000000"/>
                <w:sz w:val="20"/>
                <w:szCs w:val="20"/>
              </w:rPr>
              <w:t>3</w:t>
            </w:r>
          </w:p>
        </w:tc>
        <w:tc>
          <w:tcPr>
            <w:tcW w:w="1985" w:type="dxa"/>
          </w:tcPr>
          <w:p w14:paraId="5552D2AD"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color w:val="000000"/>
                <w:sz w:val="20"/>
                <w:szCs w:val="20"/>
              </w:rPr>
              <w:t>7</w:t>
            </w:r>
          </w:p>
        </w:tc>
      </w:tr>
      <w:tr w:rsidR="006240C5" w:rsidRPr="006240C5" w14:paraId="748BE2C7" w14:textId="77777777" w:rsidTr="005F4E61">
        <w:trPr>
          <w:trHeight w:val="320"/>
          <w:jc w:val="center"/>
        </w:trPr>
        <w:tc>
          <w:tcPr>
            <w:tcW w:w="2972" w:type="dxa"/>
            <w:noWrap/>
            <w:vAlign w:val="bottom"/>
          </w:tcPr>
          <w:p w14:paraId="0A30A76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Activity</w:t>
            </w:r>
          </w:p>
        </w:tc>
        <w:tc>
          <w:tcPr>
            <w:tcW w:w="1985" w:type="dxa"/>
            <w:noWrap/>
            <w:vAlign w:val="bottom"/>
          </w:tcPr>
          <w:p w14:paraId="0793F9F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52E9F5E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6</w:t>
            </w:r>
          </w:p>
        </w:tc>
      </w:tr>
      <w:tr w:rsidR="006240C5" w:rsidRPr="006240C5" w14:paraId="1E54C81A" w14:textId="77777777" w:rsidTr="005F4E61">
        <w:trPr>
          <w:trHeight w:val="320"/>
          <w:jc w:val="center"/>
        </w:trPr>
        <w:tc>
          <w:tcPr>
            <w:tcW w:w="2972" w:type="dxa"/>
            <w:noWrap/>
            <w:vAlign w:val="bottom"/>
          </w:tcPr>
          <w:p w14:paraId="3587E52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Walking</w:t>
            </w:r>
          </w:p>
        </w:tc>
        <w:tc>
          <w:tcPr>
            <w:tcW w:w="1985" w:type="dxa"/>
            <w:noWrap/>
            <w:vAlign w:val="bottom"/>
          </w:tcPr>
          <w:p w14:paraId="396EE28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6DF6562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08F2A2B8" w14:textId="77777777" w:rsidTr="005F4E61">
        <w:trPr>
          <w:trHeight w:val="320"/>
          <w:jc w:val="center"/>
        </w:trPr>
        <w:tc>
          <w:tcPr>
            <w:tcW w:w="2972" w:type="dxa"/>
            <w:noWrap/>
            <w:vAlign w:val="bottom"/>
          </w:tcPr>
          <w:p w14:paraId="358D598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Accessibility</w:t>
            </w:r>
          </w:p>
        </w:tc>
        <w:tc>
          <w:tcPr>
            <w:tcW w:w="1985" w:type="dxa"/>
            <w:noWrap/>
            <w:vAlign w:val="bottom"/>
          </w:tcPr>
          <w:p w14:paraId="0AAF44F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00F66E5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62DBF1D3" w14:textId="77777777" w:rsidTr="005F4E61">
        <w:trPr>
          <w:trHeight w:val="320"/>
          <w:jc w:val="center"/>
        </w:trPr>
        <w:tc>
          <w:tcPr>
            <w:tcW w:w="2972" w:type="dxa"/>
            <w:noWrap/>
            <w:vAlign w:val="bottom"/>
          </w:tcPr>
          <w:p w14:paraId="5F59346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Liveability</w:t>
            </w:r>
          </w:p>
        </w:tc>
        <w:tc>
          <w:tcPr>
            <w:tcW w:w="1985" w:type="dxa"/>
            <w:noWrap/>
            <w:vAlign w:val="bottom"/>
          </w:tcPr>
          <w:p w14:paraId="7C3C244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985" w:type="dxa"/>
          </w:tcPr>
          <w:p w14:paraId="2A498E1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35603FC8" w14:textId="77777777" w:rsidTr="005F4E61">
        <w:trPr>
          <w:trHeight w:val="320"/>
          <w:jc w:val="center"/>
        </w:trPr>
        <w:tc>
          <w:tcPr>
            <w:tcW w:w="2972" w:type="dxa"/>
            <w:noWrap/>
            <w:vAlign w:val="bottom"/>
            <w:hideMark/>
          </w:tcPr>
          <w:p w14:paraId="2AD908B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Appearance</w:t>
            </w:r>
          </w:p>
        </w:tc>
        <w:tc>
          <w:tcPr>
            <w:tcW w:w="1985" w:type="dxa"/>
            <w:noWrap/>
            <w:vAlign w:val="bottom"/>
            <w:hideMark/>
          </w:tcPr>
          <w:p w14:paraId="63301EE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481DAC1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5F118E6F" w14:textId="77777777" w:rsidTr="005F4E61">
        <w:trPr>
          <w:trHeight w:val="320"/>
          <w:jc w:val="center"/>
        </w:trPr>
        <w:tc>
          <w:tcPr>
            <w:tcW w:w="2972" w:type="dxa"/>
            <w:noWrap/>
            <w:vAlign w:val="bottom"/>
          </w:tcPr>
          <w:p w14:paraId="487BA96E" w14:textId="7ED1F2C5"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Adapt</w:t>
            </w:r>
            <w:r w:rsidR="00AE788B">
              <w:rPr>
                <w:rFonts w:ascii="Calibri" w:hAnsi="Calibri" w:cs="Calibri"/>
                <w:color w:val="000000"/>
                <w:sz w:val="20"/>
                <w:szCs w:val="20"/>
              </w:rPr>
              <w:t>a</w:t>
            </w:r>
            <w:r w:rsidRPr="006240C5">
              <w:rPr>
                <w:rFonts w:ascii="Calibri" w:hAnsi="Calibri" w:cs="Calibri"/>
                <w:color w:val="000000"/>
                <w:sz w:val="20"/>
                <w:szCs w:val="20"/>
              </w:rPr>
              <w:t>bility</w:t>
            </w:r>
          </w:p>
        </w:tc>
        <w:tc>
          <w:tcPr>
            <w:tcW w:w="1985" w:type="dxa"/>
            <w:noWrap/>
            <w:vAlign w:val="bottom"/>
          </w:tcPr>
          <w:p w14:paraId="4B1FCFA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1E6D383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5ABC8134" w14:textId="77777777" w:rsidTr="005F4E61">
        <w:trPr>
          <w:trHeight w:val="320"/>
          <w:jc w:val="center"/>
        </w:trPr>
        <w:tc>
          <w:tcPr>
            <w:tcW w:w="2972" w:type="dxa"/>
            <w:noWrap/>
            <w:vAlign w:val="bottom"/>
          </w:tcPr>
          <w:p w14:paraId="3F9221F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Barriers to entry</w:t>
            </w:r>
          </w:p>
        </w:tc>
        <w:tc>
          <w:tcPr>
            <w:tcW w:w="1985" w:type="dxa"/>
            <w:noWrap/>
            <w:vAlign w:val="bottom"/>
          </w:tcPr>
          <w:p w14:paraId="642E2BA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5A4D18C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517227A0" w14:textId="77777777" w:rsidTr="005F4E61">
        <w:trPr>
          <w:trHeight w:val="320"/>
          <w:jc w:val="center"/>
        </w:trPr>
        <w:tc>
          <w:tcPr>
            <w:tcW w:w="2972" w:type="dxa"/>
            <w:noWrap/>
            <w:vAlign w:val="bottom"/>
          </w:tcPr>
          <w:p w14:paraId="0CB58BD9" w14:textId="77777777" w:rsidR="006240C5" w:rsidRPr="006240C5" w:rsidRDefault="006240C5" w:rsidP="006240C5">
            <w:pPr>
              <w:jc w:val="center"/>
              <w:rPr>
                <w:rFonts w:ascii="Calibri" w:hAnsi="Calibri" w:cs="Calibri"/>
                <w:color w:val="000000"/>
                <w:sz w:val="20"/>
                <w:szCs w:val="20"/>
              </w:rPr>
            </w:pPr>
            <w:proofErr w:type="gramStart"/>
            <w:r w:rsidRPr="006240C5">
              <w:rPr>
                <w:rFonts w:ascii="Calibri" w:hAnsi="Calibri" w:cs="Calibri"/>
                <w:color w:val="000000"/>
                <w:sz w:val="20"/>
                <w:szCs w:val="20"/>
              </w:rPr>
              <w:t>Non retail</w:t>
            </w:r>
            <w:proofErr w:type="gramEnd"/>
            <w:r w:rsidRPr="006240C5">
              <w:rPr>
                <w:rFonts w:ascii="Calibri" w:hAnsi="Calibri" w:cs="Calibri"/>
                <w:color w:val="000000"/>
                <w:sz w:val="20"/>
                <w:szCs w:val="20"/>
              </w:rPr>
              <w:t xml:space="preserve"> offer</w:t>
            </w:r>
          </w:p>
        </w:tc>
        <w:tc>
          <w:tcPr>
            <w:tcW w:w="1985" w:type="dxa"/>
            <w:noWrap/>
            <w:vAlign w:val="bottom"/>
          </w:tcPr>
          <w:p w14:paraId="2BC2C32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69C54EE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4DA0B75D" w14:textId="77777777" w:rsidTr="005F4E61">
        <w:trPr>
          <w:trHeight w:val="320"/>
          <w:jc w:val="center"/>
        </w:trPr>
        <w:tc>
          <w:tcPr>
            <w:tcW w:w="2972" w:type="dxa"/>
            <w:noWrap/>
            <w:vAlign w:val="bottom"/>
          </w:tcPr>
          <w:p w14:paraId="2367082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Vision and strategy</w:t>
            </w:r>
          </w:p>
        </w:tc>
        <w:tc>
          <w:tcPr>
            <w:tcW w:w="1985" w:type="dxa"/>
            <w:noWrap/>
            <w:vAlign w:val="bottom"/>
          </w:tcPr>
          <w:p w14:paraId="42B1AB7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350CF85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25196636" w14:textId="77777777" w:rsidTr="005F4E61">
        <w:trPr>
          <w:trHeight w:val="320"/>
          <w:jc w:val="center"/>
        </w:trPr>
        <w:tc>
          <w:tcPr>
            <w:tcW w:w="2972" w:type="dxa"/>
            <w:noWrap/>
            <w:vAlign w:val="bottom"/>
          </w:tcPr>
          <w:p w14:paraId="29A751B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Place marketing</w:t>
            </w:r>
          </w:p>
        </w:tc>
        <w:tc>
          <w:tcPr>
            <w:tcW w:w="1985" w:type="dxa"/>
            <w:noWrap/>
            <w:vAlign w:val="bottom"/>
          </w:tcPr>
          <w:p w14:paraId="12F7892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3D55F15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228D6413" w14:textId="77777777" w:rsidTr="005F4E61">
        <w:trPr>
          <w:trHeight w:val="320"/>
          <w:jc w:val="center"/>
        </w:trPr>
        <w:tc>
          <w:tcPr>
            <w:tcW w:w="2972" w:type="dxa"/>
            <w:noWrap/>
            <w:vAlign w:val="bottom"/>
          </w:tcPr>
          <w:p w14:paraId="5A72EEE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Diversity</w:t>
            </w:r>
          </w:p>
        </w:tc>
        <w:tc>
          <w:tcPr>
            <w:tcW w:w="1985" w:type="dxa"/>
            <w:noWrap/>
            <w:vAlign w:val="bottom"/>
          </w:tcPr>
          <w:p w14:paraId="0643B9C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6F3A16E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70784533" w14:textId="77777777" w:rsidTr="005F4E61">
        <w:trPr>
          <w:trHeight w:val="320"/>
          <w:jc w:val="center"/>
        </w:trPr>
        <w:tc>
          <w:tcPr>
            <w:tcW w:w="2972" w:type="dxa"/>
            <w:noWrap/>
            <w:vAlign w:val="bottom"/>
          </w:tcPr>
          <w:p w14:paraId="254503B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lastRenderedPageBreak/>
              <w:t>Markets</w:t>
            </w:r>
          </w:p>
        </w:tc>
        <w:tc>
          <w:tcPr>
            <w:tcW w:w="1985" w:type="dxa"/>
            <w:noWrap/>
            <w:vAlign w:val="bottom"/>
          </w:tcPr>
          <w:p w14:paraId="63AD7DD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985" w:type="dxa"/>
          </w:tcPr>
          <w:p w14:paraId="11C2926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3681C1F6" w14:textId="77777777" w:rsidTr="005F4E61">
        <w:trPr>
          <w:trHeight w:val="320"/>
          <w:jc w:val="center"/>
        </w:trPr>
        <w:tc>
          <w:tcPr>
            <w:tcW w:w="2972" w:type="dxa"/>
            <w:noWrap/>
            <w:vAlign w:val="bottom"/>
          </w:tcPr>
          <w:p w14:paraId="51039B0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Safety / crime</w:t>
            </w:r>
          </w:p>
        </w:tc>
        <w:tc>
          <w:tcPr>
            <w:tcW w:w="1985" w:type="dxa"/>
            <w:noWrap/>
            <w:vAlign w:val="bottom"/>
          </w:tcPr>
          <w:p w14:paraId="126046B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985" w:type="dxa"/>
          </w:tcPr>
          <w:p w14:paraId="1285EA7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0E1B126E" w14:textId="77777777" w:rsidTr="005F4E61">
        <w:trPr>
          <w:trHeight w:val="320"/>
          <w:jc w:val="center"/>
        </w:trPr>
        <w:tc>
          <w:tcPr>
            <w:tcW w:w="2972" w:type="dxa"/>
            <w:noWrap/>
            <w:vAlign w:val="bottom"/>
          </w:tcPr>
          <w:p w14:paraId="2AFABA3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Functionality</w:t>
            </w:r>
          </w:p>
        </w:tc>
        <w:tc>
          <w:tcPr>
            <w:tcW w:w="1985" w:type="dxa"/>
            <w:noWrap/>
            <w:vAlign w:val="bottom"/>
          </w:tcPr>
          <w:p w14:paraId="6FC653C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985" w:type="dxa"/>
          </w:tcPr>
          <w:p w14:paraId="2689C36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2E823B2D" w14:textId="77777777" w:rsidTr="005F4E61">
        <w:trPr>
          <w:trHeight w:val="320"/>
          <w:jc w:val="center"/>
        </w:trPr>
        <w:tc>
          <w:tcPr>
            <w:tcW w:w="2972" w:type="dxa"/>
            <w:noWrap/>
            <w:vAlign w:val="bottom"/>
          </w:tcPr>
          <w:p w14:paraId="3F9EB3A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Innovation</w:t>
            </w:r>
          </w:p>
        </w:tc>
        <w:tc>
          <w:tcPr>
            <w:tcW w:w="1985" w:type="dxa"/>
            <w:noWrap/>
            <w:vAlign w:val="bottom"/>
          </w:tcPr>
          <w:p w14:paraId="465F795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57BDFC3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2177F084" w14:textId="77777777" w:rsidTr="005F4E61">
        <w:trPr>
          <w:trHeight w:val="320"/>
          <w:jc w:val="center"/>
        </w:trPr>
        <w:tc>
          <w:tcPr>
            <w:tcW w:w="2972" w:type="dxa"/>
            <w:noWrap/>
            <w:vAlign w:val="bottom"/>
            <w:hideMark/>
          </w:tcPr>
          <w:p w14:paraId="5524FBB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Commercial attractiveness</w:t>
            </w:r>
          </w:p>
        </w:tc>
        <w:tc>
          <w:tcPr>
            <w:tcW w:w="1985" w:type="dxa"/>
            <w:noWrap/>
            <w:vAlign w:val="bottom"/>
            <w:hideMark/>
          </w:tcPr>
          <w:p w14:paraId="06D9C1E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6AF0584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321F8B50" w14:textId="77777777" w:rsidTr="005F4E61">
        <w:trPr>
          <w:trHeight w:val="320"/>
          <w:jc w:val="center"/>
        </w:trPr>
        <w:tc>
          <w:tcPr>
            <w:tcW w:w="2972" w:type="dxa"/>
            <w:noWrap/>
            <w:vAlign w:val="bottom"/>
          </w:tcPr>
          <w:p w14:paraId="1152C58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Recreational space</w:t>
            </w:r>
          </w:p>
        </w:tc>
        <w:tc>
          <w:tcPr>
            <w:tcW w:w="1985" w:type="dxa"/>
            <w:noWrap/>
            <w:vAlign w:val="bottom"/>
          </w:tcPr>
          <w:p w14:paraId="2F6FBFA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985" w:type="dxa"/>
          </w:tcPr>
          <w:p w14:paraId="6D174E3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26F4007D" w14:textId="77777777" w:rsidTr="005F4E61">
        <w:trPr>
          <w:trHeight w:val="320"/>
          <w:jc w:val="center"/>
        </w:trPr>
        <w:tc>
          <w:tcPr>
            <w:tcW w:w="2972" w:type="dxa"/>
            <w:noWrap/>
            <w:vAlign w:val="bottom"/>
          </w:tcPr>
          <w:p w14:paraId="7F3049E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Anchors</w:t>
            </w:r>
          </w:p>
        </w:tc>
        <w:tc>
          <w:tcPr>
            <w:tcW w:w="1985" w:type="dxa"/>
            <w:noWrap/>
            <w:vAlign w:val="bottom"/>
          </w:tcPr>
          <w:p w14:paraId="7A90654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108A5BE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538DABB6" w14:textId="77777777" w:rsidTr="005F4E61">
        <w:trPr>
          <w:trHeight w:val="320"/>
          <w:jc w:val="center"/>
        </w:trPr>
        <w:tc>
          <w:tcPr>
            <w:tcW w:w="2972" w:type="dxa"/>
            <w:noWrap/>
            <w:vAlign w:val="bottom"/>
          </w:tcPr>
          <w:p w14:paraId="79C379E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Retail offer</w:t>
            </w:r>
          </w:p>
        </w:tc>
        <w:tc>
          <w:tcPr>
            <w:tcW w:w="1985" w:type="dxa"/>
            <w:noWrap/>
            <w:vAlign w:val="bottom"/>
          </w:tcPr>
          <w:p w14:paraId="5B28592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35F0021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551CA15F" w14:textId="77777777" w:rsidTr="005F4E61">
        <w:trPr>
          <w:trHeight w:val="320"/>
          <w:jc w:val="center"/>
        </w:trPr>
        <w:tc>
          <w:tcPr>
            <w:tcW w:w="2972" w:type="dxa"/>
            <w:noWrap/>
            <w:vAlign w:val="bottom"/>
          </w:tcPr>
          <w:p w14:paraId="7D01402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Redevelopment plans</w:t>
            </w:r>
          </w:p>
        </w:tc>
        <w:tc>
          <w:tcPr>
            <w:tcW w:w="1985" w:type="dxa"/>
            <w:noWrap/>
            <w:vAlign w:val="bottom"/>
          </w:tcPr>
          <w:p w14:paraId="34070C9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0D7B7AA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76BF4715" w14:textId="77777777" w:rsidTr="005F4E61">
        <w:trPr>
          <w:trHeight w:val="320"/>
          <w:jc w:val="center"/>
        </w:trPr>
        <w:tc>
          <w:tcPr>
            <w:tcW w:w="2972" w:type="dxa"/>
            <w:noWrap/>
            <w:vAlign w:val="bottom"/>
          </w:tcPr>
          <w:p w14:paraId="4667916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Merchandise</w:t>
            </w:r>
          </w:p>
        </w:tc>
        <w:tc>
          <w:tcPr>
            <w:tcW w:w="1985" w:type="dxa"/>
            <w:noWrap/>
            <w:vAlign w:val="bottom"/>
          </w:tcPr>
          <w:p w14:paraId="0E41F8B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13EFEF6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7C96E3AD" w14:textId="77777777" w:rsidTr="005F4E61">
        <w:trPr>
          <w:trHeight w:val="320"/>
          <w:jc w:val="center"/>
        </w:trPr>
        <w:tc>
          <w:tcPr>
            <w:tcW w:w="2972" w:type="dxa"/>
            <w:noWrap/>
            <w:vAlign w:val="bottom"/>
          </w:tcPr>
          <w:p w14:paraId="2316F19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Place management</w:t>
            </w:r>
          </w:p>
        </w:tc>
        <w:tc>
          <w:tcPr>
            <w:tcW w:w="1985" w:type="dxa"/>
            <w:noWrap/>
            <w:vAlign w:val="bottom"/>
          </w:tcPr>
          <w:p w14:paraId="423EABD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7952E7E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0</w:t>
            </w:r>
          </w:p>
        </w:tc>
      </w:tr>
      <w:tr w:rsidR="006240C5" w:rsidRPr="006240C5" w14:paraId="31E7E55C" w14:textId="77777777" w:rsidTr="005F4E61">
        <w:trPr>
          <w:trHeight w:val="320"/>
          <w:jc w:val="center"/>
        </w:trPr>
        <w:tc>
          <w:tcPr>
            <w:tcW w:w="2972" w:type="dxa"/>
            <w:noWrap/>
            <w:vAlign w:val="bottom"/>
          </w:tcPr>
          <w:p w14:paraId="43A9598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Necessities</w:t>
            </w:r>
          </w:p>
        </w:tc>
        <w:tc>
          <w:tcPr>
            <w:tcW w:w="1985" w:type="dxa"/>
            <w:noWrap/>
            <w:vAlign w:val="bottom"/>
          </w:tcPr>
          <w:p w14:paraId="52DDAA9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985" w:type="dxa"/>
          </w:tcPr>
          <w:p w14:paraId="1CE5AB4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0</w:t>
            </w:r>
          </w:p>
        </w:tc>
      </w:tr>
      <w:tr w:rsidR="006240C5" w:rsidRPr="006240C5" w14:paraId="36B79465" w14:textId="77777777" w:rsidTr="005F4E61">
        <w:trPr>
          <w:trHeight w:val="320"/>
          <w:jc w:val="center"/>
        </w:trPr>
        <w:tc>
          <w:tcPr>
            <w:tcW w:w="2972" w:type="dxa"/>
            <w:noWrap/>
            <w:vAlign w:val="bottom"/>
          </w:tcPr>
          <w:p w14:paraId="2856C0D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Networks and partnerships</w:t>
            </w:r>
          </w:p>
        </w:tc>
        <w:tc>
          <w:tcPr>
            <w:tcW w:w="1985" w:type="dxa"/>
            <w:noWrap/>
            <w:vAlign w:val="bottom"/>
          </w:tcPr>
          <w:p w14:paraId="2331618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38768AC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0</w:t>
            </w:r>
          </w:p>
        </w:tc>
      </w:tr>
      <w:tr w:rsidR="006240C5" w:rsidRPr="006240C5" w14:paraId="603450D2" w14:textId="77777777" w:rsidTr="005F4E61">
        <w:trPr>
          <w:trHeight w:val="320"/>
          <w:jc w:val="center"/>
        </w:trPr>
        <w:tc>
          <w:tcPr>
            <w:tcW w:w="2972" w:type="dxa"/>
            <w:noWrap/>
            <w:vAlign w:val="bottom"/>
          </w:tcPr>
          <w:p w14:paraId="3BC4A9D4"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TOTALS</w:t>
            </w:r>
          </w:p>
        </w:tc>
        <w:tc>
          <w:tcPr>
            <w:tcW w:w="1985" w:type="dxa"/>
            <w:noWrap/>
            <w:vAlign w:val="bottom"/>
          </w:tcPr>
          <w:p w14:paraId="02B3FA45"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79</w:t>
            </w:r>
          </w:p>
        </w:tc>
        <w:tc>
          <w:tcPr>
            <w:tcW w:w="1985" w:type="dxa"/>
          </w:tcPr>
          <w:p w14:paraId="4D94CAC9"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59</w:t>
            </w:r>
          </w:p>
        </w:tc>
      </w:tr>
    </w:tbl>
    <w:p w14:paraId="520D63ED" w14:textId="77777777" w:rsidR="006240C5" w:rsidRPr="006240C5" w:rsidRDefault="006240C5" w:rsidP="006240C5">
      <w:pPr>
        <w:rPr>
          <w:rFonts w:ascii="Arial Nova" w:hAnsi="Arial Nova"/>
          <w:sz w:val="22"/>
          <w:szCs w:val="22"/>
        </w:rPr>
      </w:pPr>
    </w:p>
    <w:p w14:paraId="66BF5A8E" w14:textId="77777777" w:rsidR="006240C5" w:rsidRPr="006240C5" w:rsidRDefault="006240C5" w:rsidP="00E42918">
      <w:pPr>
        <w:pStyle w:val="BodyText"/>
      </w:pPr>
      <w:r w:rsidRPr="006240C5">
        <w:t xml:space="preserve">The table tells us several things. Firstly, that none of the suggested interventions proposed in the LUF bid would have a discernible impact on three factors of vitality and viability – the degree to which formal place management takes place, the provision of </w:t>
      </w:r>
      <w:proofErr w:type="gramStart"/>
      <w:r w:rsidRPr="006240C5">
        <w:t>basic necessities</w:t>
      </w:r>
      <w:proofErr w:type="gramEnd"/>
      <w:r w:rsidRPr="006240C5">
        <w:t xml:space="preserve"> in the town centre, such as car parking, amenities and general facilities, and the number or efficacy of local networks and partnerships. </w:t>
      </w:r>
    </w:p>
    <w:p w14:paraId="5601E329" w14:textId="77777777" w:rsidR="006240C5" w:rsidRPr="006240C5" w:rsidRDefault="006240C5" w:rsidP="00E42918">
      <w:pPr>
        <w:pStyle w:val="BodyText"/>
      </w:pPr>
      <w:r w:rsidRPr="006240C5">
        <w:t>Both Place Management and Networks and Partnerships have an average score, whereas Hucknall receives a good score for Necessities, already having a good level of amenities. For that reason, it would be advisable to focus on developing capacity in town centre management and improving local partnerships than it would to deliver further town centre amenities.</w:t>
      </w:r>
    </w:p>
    <w:p w14:paraId="2174731D" w14:textId="23E2969D" w:rsidR="006240C5" w:rsidRPr="006240C5" w:rsidRDefault="006240C5" w:rsidP="00E42918">
      <w:pPr>
        <w:pStyle w:val="BodyText"/>
      </w:pPr>
      <w:r w:rsidRPr="006240C5">
        <w:t>At the other end of the scale, the Hucknall LUF bid focuses strongly on interventions that improve the overall experience, and including accessibility, walkability</w:t>
      </w:r>
      <w:r w:rsidR="000B441D">
        <w:t>,</w:t>
      </w:r>
      <w:r w:rsidRPr="006240C5">
        <w:t xml:space="preserve"> and activity. Given the shift in the function of town centres towards the </w:t>
      </w:r>
      <w:r w:rsidRPr="00113BB8">
        <w:t>experiential,</w:t>
      </w:r>
      <w:r w:rsidRPr="006240C5">
        <w:t xml:space="preserve"> this route is recommended and demonstrates a strategic approach to transformation in Hucknall. Of the 9 interventions we assessed a total of 59 positive impacts on vitality and viability factors occur.</w:t>
      </w:r>
    </w:p>
    <w:p w14:paraId="0B70E380" w14:textId="77777777" w:rsidR="006240C5" w:rsidRPr="006240C5" w:rsidRDefault="006240C5" w:rsidP="00E42918">
      <w:pPr>
        <w:pStyle w:val="BodyText"/>
      </w:pPr>
      <w:r w:rsidRPr="006240C5">
        <w:t>Hucknall receives fair scores across most factors, with only access to public or recreational space dipping below the average. With only one intervention proposing to address the quality or provision of recreational space, it is further recommended that future proposals address this, either through the provision of recreational space in the centre or improvement to routes and wayfinding to local green spaces such as Titchfield Park or The Ranges Park.</w:t>
      </w:r>
    </w:p>
    <w:p w14:paraId="04D44F50" w14:textId="4F6DD546" w:rsidR="006240C5" w:rsidRPr="006240C5" w:rsidRDefault="006240C5" w:rsidP="00E42918">
      <w:pPr>
        <w:pStyle w:val="BodyText"/>
      </w:pPr>
      <w:r w:rsidRPr="006240C5">
        <w:t>In terms of prioritisation, the single intervention with the greatest impact across several factors is the redevelopment of properties along the High Street for a range of uses such as micro retail and education and training facilities. The other priorities should be the resurfacing</w:t>
      </w:r>
      <w:r w:rsidR="00D12A3D">
        <w:t xml:space="preserve"> </w:t>
      </w:r>
      <w:r w:rsidRPr="006240C5">
        <w:t>(pedestrianization)</w:t>
      </w:r>
      <w:r w:rsidR="00B61D8D">
        <w:t xml:space="preserve"> </w:t>
      </w:r>
      <w:r w:rsidRPr="006240C5">
        <w:t xml:space="preserve">of Titchfield Street, Albert Street and </w:t>
      </w:r>
      <w:proofErr w:type="spellStart"/>
      <w:r w:rsidRPr="006240C5">
        <w:t>Woollerton</w:t>
      </w:r>
      <w:proofErr w:type="spellEnd"/>
      <w:r w:rsidRPr="006240C5">
        <w:t xml:space="preserve"> Street to extend town centre shared space, and improvements to the </w:t>
      </w:r>
      <w:proofErr w:type="gramStart"/>
      <w:r w:rsidRPr="006240C5">
        <w:t>Market Place</w:t>
      </w:r>
      <w:proofErr w:type="gramEnd"/>
      <w:r w:rsidRPr="006240C5">
        <w:t xml:space="preserve"> Car Park area.</w:t>
      </w:r>
    </w:p>
    <w:p w14:paraId="5FF3712C" w14:textId="52478EB7" w:rsidR="006240C5" w:rsidRPr="006240C5" w:rsidRDefault="006240C5" w:rsidP="00E42918">
      <w:pPr>
        <w:pStyle w:val="BodyText"/>
      </w:pPr>
      <w:r w:rsidRPr="006240C5">
        <w:t xml:space="preserve">The Market Assessment report </w:t>
      </w:r>
      <w:proofErr w:type="gramStart"/>
      <w:r w:rsidRPr="006240C5">
        <w:t>makes reference</w:t>
      </w:r>
      <w:proofErr w:type="gramEnd"/>
      <w:r w:rsidRPr="006240C5">
        <w:t xml:space="preserve"> to interventions that were not proposed in the LUF </w:t>
      </w:r>
      <w:r w:rsidR="00113BB8" w:rsidRPr="006240C5">
        <w:t>bid, but</w:t>
      </w:r>
      <w:r w:rsidRPr="006240C5">
        <w:t xml:space="preserve"> that would be recommended, including further development of the market.</w:t>
      </w:r>
    </w:p>
    <w:p w14:paraId="7AE32ADB" w14:textId="77777777" w:rsidR="00113BB8" w:rsidRDefault="00113BB8" w:rsidP="006240C5">
      <w:pPr>
        <w:ind w:firstLine="567"/>
        <w:rPr>
          <w:rFonts w:ascii="Calibri" w:hAnsi="Calibri" w:cs="Calibri"/>
          <w:b/>
          <w:bCs/>
          <w:sz w:val="20"/>
          <w:szCs w:val="20"/>
        </w:rPr>
      </w:pPr>
    </w:p>
    <w:p w14:paraId="4F07FF09" w14:textId="77777777" w:rsidR="00113BB8" w:rsidRDefault="00113BB8" w:rsidP="006240C5">
      <w:pPr>
        <w:ind w:firstLine="567"/>
        <w:rPr>
          <w:rFonts w:ascii="Calibri" w:hAnsi="Calibri" w:cs="Calibri"/>
          <w:b/>
          <w:bCs/>
          <w:sz w:val="20"/>
          <w:szCs w:val="20"/>
        </w:rPr>
      </w:pPr>
    </w:p>
    <w:p w14:paraId="19499F45" w14:textId="77F00BF7" w:rsidR="006240C5" w:rsidRPr="006240C5" w:rsidRDefault="006240C5" w:rsidP="006240C5">
      <w:pPr>
        <w:ind w:firstLine="567"/>
        <w:rPr>
          <w:rFonts w:ascii="Calibri" w:hAnsi="Calibri" w:cs="Calibri"/>
          <w:b/>
          <w:bCs/>
          <w:sz w:val="20"/>
          <w:szCs w:val="20"/>
        </w:rPr>
      </w:pPr>
      <w:r w:rsidRPr="006240C5">
        <w:rPr>
          <w:rFonts w:ascii="Calibri" w:hAnsi="Calibri" w:cs="Calibri"/>
          <w:b/>
          <w:bCs/>
          <w:sz w:val="20"/>
          <w:szCs w:val="20"/>
        </w:rPr>
        <w:t>Kirkby in Ashfield and Sutton in Ashfield Town Investment Plan</w:t>
      </w:r>
    </w:p>
    <w:p w14:paraId="386FDE54" w14:textId="77777777" w:rsidR="006240C5" w:rsidRPr="006240C5" w:rsidRDefault="006240C5" w:rsidP="00E42918">
      <w:pPr>
        <w:pStyle w:val="BodyText"/>
      </w:pPr>
      <w:r w:rsidRPr="006240C5">
        <w:t>The projects are taken from the Town Investment Plan but do not constitute the entirety of the list, since the report looks only at those projects likely to have a direct impact on the town centre economy. Schemes such as Enterprising Ashfield, the Automated Distribution and Manufacturing Centre and Ashfield Construction Centre will have an indirect impact on the town centre economy due to job creation in the district, creating more disposable income. However, those projects have not been included in the assessment.</w:t>
      </w:r>
    </w:p>
    <w:p w14:paraId="36B10233" w14:textId="77777777" w:rsidR="006240C5" w:rsidRPr="006240C5" w:rsidRDefault="006240C5" w:rsidP="00E42918">
      <w:pPr>
        <w:pStyle w:val="BodyText"/>
      </w:pPr>
      <w:r w:rsidRPr="006240C5">
        <w:t xml:space="preserve">The methodology for assessment is </w:t>
      </w:r>
      <w:proofErr w:type="gramStart"/>
      <w:r w:rsidRPr="006240C5">
        <w:t>similar to</w:t>
      </w:r>
      <w:proofErr w:type="gramEnd"/>
      <w:r w:rsidRPr="006240C5">
        <w:t xml:space="preserve"> that used for the LUF bid in Hucknall. Each project is considered </w:t>
      </w:r>
      <w:proofErr w:type="gramStart"/>
      <w:r w:rsidRPr="006240C5">
        <w:t>in light of</w:t>
      </w:r>
      <w:proofErr w:type="gramEnd"/>
      <w:r w:rsidRPr="006240C5">
        <w:t xml:space="preserve"> its relationship to the score of the two town centres against the 25 factors of vitality and viability.</w:t>
      </w:r>
    </w:p>
    <w:p w14:paraId="3FAE3585" w14:textId="77777777" w:rsidR="006240C5" w:rsidRPr="006240C5" w:rsidRDefault="006240C5" w:rsidP="006240C5">
      <w:pPr>
        <w:ind w:firstLine="567"/>
        <w:rPr>
          <w:rFonts w:ascii="Calibri" w:hAnsi="Calibri" w:cs="Calibri"/>
          <w:b/>
          <w:bCs/>
          <w:sz w:val="20"/>
          <w:szCs w:val="20"/>
        </w:rPr>
      </w:pPr>
      <w:r w:rsidRPr="006240C5">
        <w:rPr>
          <w:rFonts w:ascii="Calibri" w:hAnsi="Calibri" w:cs="Calibri"/>
          <w:b/>
          <w:bCs/>
          <w:sz w:val="20"/>
          <w:szCs w:val="20"/>
        </w:rPr>
        <w:t>Future High Streets Fund</w:t>
      </w:r>
    </w:p>
    <w:p w14:paraId="194804BD" w14:textId="77777777" w:rsidR="006240C5" w:rsidRPr="006240C5" w:rsidRDefault="006240C5" w:rsidP="00E42918">
      <w:pPr>
        <w:pStyle w:val="BodyText"/>
      </w:pPr>
      <w:r w:rsidRPr="006240C5">
        <w:t>Sutton Theatre - Refurbishment of a school theatre to open to the public, providing a wide range of entertainment, including theatre shows, cinema screenings and live music.</w:t>
      </w:r>
    </w:p>
    <w:p w14:paraId="7AEA7CD4" w14:textId="77777777" w:rsidR="006240C5" w:rsidRPr="006240C5" w:rsidRDefault="006240C5" w:rsidP="00E42918">
      <w:pPr>
        <w:pStyle w:val="BodyText"/>
      </w:pPr>
      <w:r w:rsidRPr="006240C5">
        <w:t>Low Street, Sutton - Purchase and repurposing of vacant retail space on Low Street, to revitalise the high street and create a vibrant connection between the north and west of the town centre.</w:t>
      </w:r>
    </w:p>
    <w:p w14:paraId="10C3DDBC" w14:textId="77777777" w:rsidR="006240C5" w:rsidRPr="006240C5" w:rsidRDefault="006240C5" w:rsidP="00E42918">
      <w:pPr>
        <w:pStyle w:val="BodyText"/>
      </w:pPr>
      <w:r w:rsidRPr="006240C5">
        <w:t>Fox Street, Sutton - Redevelopment of a derelict gateway site that is impacting the wider town. Providing a pop-up food space and area for events with improved pedestrian linkages to the town centre and car parking.</w:t>
      </w:r>
    </w:p>
    <w:p w14:paraId="451E2D91" w14:textId="77777777" w:rsidR="006240C5" w:rsidRPr="006240C5" w:rsidRDefault="006240C5" w:rsidP="00E42918">
      <w:pPr>
        <w:pStyle w:val="BodyText"/>
      </w:pPr>
      <w:r w:rsidRPr="006240C5">
        <w:t>Maker Space and business hub - Community workshop with equipment for members, including businesses to learn new skills, invent and build with access to prototyping equipment. Nottingham Trent University will use the venue to host events and deliver training for local businesses.</w:t>
      </w:r>
    </w:p>
    <w:p w14:paraId="31C6FD53" w14:textId="77777777" w:rsidR="006240C5" w:rsidRPr="006240C5" w:rsidRDefault="006240C5" w:rsidP="006240C5">
      <w:pPr>
        <w:ind w:left="567"/>
        <w:rPr>
          <w:rFonts w:ascii="Calibri" w:hAnsi="Calibri" w:cs="Calibri"/>
          <w:b/>
          <w:bCs/>
          <w:sz w:val="20"/>
          <w:szCs w:val="20"/>
        </w:rPr>
      </w:pPr>
      <w:r w:rsidRPr="006240C5">
        <w:rPr>
          <w:rFonts w:ascii="Calibri" w:hAnsi="Calibri" w:cs="Calibri"/>
          <w:b/>
          <w:bCs/>
          <w:sz w:val="20"/>
          <w:szCs w:val="20"/>
        </w:rPr>
        <w:t>Towns Fund</w:t>
      </w:r>
    </w:p>
    <w:p w14:paraId="39F13757" w14:textId="77777777" w:rsidR="006240C5" w:rsidRPr="006240C5" w:rsidRDefault="006240C5" w:rsidP="00E42918">
      <w:pPr>
        <w:pStyle w:val="BodyText"/>
      </w:pPr>
      <w:r w:rsidRPr="006240C5">
        <w:t xml:space="preserve">North Kirkby Gateway - Acquisition and redevelopment of an underused town centre site for a health hub and housing to transform the northern part of the town around the Plaza. </w:t>
      </w:r>
    </w:p>
    <w:p w14:paraId="75E4C471" w14:textId="7777211D" w:rsidR="006240C5" w:rsidRPr="006240C5" w:rsidRDefault="006240C5" w:rsidP="00E42918">
      <w:pPr>
        <w:pStyle w:val="BodyText"/>
      </w:pPr>
      <w:r w:rsidRPr="006240C5">
        <w:t>Visitor digital offer - A new Discover Ashf</w:t>
      </w:r>
      <w:r w:rsidR="003C1A71">
        <w:t>i</w:t>
      </w:r>
      <w:r w:rsidRPr="006240C5">
        <w:t>eld website and Augmented Reality experience app will tell the great stories of the area; showcasing it as an attractive place to live, visit, study, work and do business.</w:t>
      </w:r>
    </w:p>
    <w:p w14:paraId="645119F6" w14:textId="77777777" w:rsidR="006240C5" w:rsidRPr="006240C5" w:rsidRDefault="006240C5" w:rsidP="00E42918">
      <w:pPr>
        <w:pStyle w:val="BodyText"/>
      </w:pPr>
      <w:r w:rsidRPr="006240C5">
        <w:t>Cycling and walking network - To provide a comprehensive network of high-quality walking and cycling routes, with a first phase being delivered through the accelerated funding.</w:t>
      </w:r>
    </w:p>
    <w:p w14:paraId="165DD666" w14:textId="16CF1993" w:rsidR="006240C5" w:rsidRPr="006240C5" w:rsidRDefault="006240C5" w:rsidP="00E42918">
      <w:pPr>
        <w:pStyle w:val="BodyText"/>
      </w:pPr>
      <w:r w:rsidRPr="006240C5">
        <w:t>Portland Square, Sutton - The project will refurbish Portland Square to create high quality public realm in the heart of the town, attracting more people to visit the town centre. The space will be reconf</w:t>
      </w:r>
      <w:r w:rsidR="00AE788B">
        <w:t>i</w:t>
      </w:r>
      <w:r w:rsidRPr="006240C5">
        <w:t>gured to improve connectivity between key areas of the town and create space for businesses to expand their offer outdoors. The scheme will also green up the urban environment with tree planting and landscaped areas.</w:t>
      </w:r>
    </w:p>
    <w:p w14:paraId="28F6CD57" w14:textId="77777777" w:rsidR="006240C5" w:rsidRPr="006240C5" w:rsidRDefault="006240C5" w:rsidP="00E42918">
      <w:pPr>
        <w:pStyle w:val="BodyText"/>
      </w:pPr>
      <w:r w:rsidRPr="006240C5">
        <w:t>West Kirkby Gateway - Development of the area around Kirkby Railway Station to create a thriving gateway to the town and to support future Network Rail investment.</w:t>
      </w:r>
    </w:p>
    <w:p w14:paraId="1F30449F" w14:textId="77777777" w:rsidR="006240C5" w:rsidRPr="006240C5" w:rsidRDefault="006240C5" w:rsidP="00E42918">
      <w:pPr>
        <w:pStyle w:val="BodyText"/>
      </w:pPr>
      <w:r w:rsidRPr="006240C5">
        <w:t xml:space="preserve">High Street Property Fund - This project involves the purchase, </w:t>
      </w:r>
      <w:proofErr w:type="gramStart"/>
      <w:r w:rsidRPr="006240C5">
        <w:t>repurposing</w:t>
      </w:r>
      <w:proofErr w:type="gramEnd"/>
      <w:r w:rsidRPr="006240C5">
        <w:t xml:space="preserve"> and refurbishment of high street properties. It will focus on areas in greatest need of intervention, for example Outram Street and the high streets in Huthwaite and Stanton Hill in Sutton, Kirkby high street and Annesley in Kirkby.</w:t>
      </w:r>
    </w:p>
    <w:p w14:paraId="424FAB15" w14:textId="77777777" w:rsidR="00113BB8" w:rsidRDefault="00113BB8" w:rsidP="006240C5">
      <w:pPr>
        <w:ind w:firstLine="567"/>
        <w:rPr>
          <w:rFonts w:ascii="Calibri" w:hAnsi="Calibri" w:cs="Calibri"/>
          <w:b/>
          <w:bCs/>
          <w:sz w:val="20"/>
          <w:szCs w:val="20"/>
        </w:rPr>
      </w:pPr>
    </w:p>
    <w:p w14:paraId="19C53C37" w14:textId="00CFE34D" w:rsidR="006240C5" w:rsidRPr="006240C5" w:rsidRDefault="006240C5" w:rsidP="006240C5">
      <w:pPr>
        <w:ind w:firstLine="567"/>
        <w:rPr>
          <w:rFonts w:ascii="Calibri" w:hAnsi="Calibri" w:cs="Calibri"/>
          <w:b/>
          <w:bCs/>
          <w:sz w:val="20"/>
          <w:szCs w:val="20"/>
        </w:rPr>
      </w:pPr>
      <w:r w:rsidRPr="006240C5">
        <w:rPr>
          <w:rFonts w:ascii="Calibri" w:hAnsi="Calibri" w:cs="Calibri"/>
          <w:b/>
          <w:bCs/>
          <w:sz w:val="20"/>
          <w:szCs w:val="20"/>
        </w:rPr>
        <w:t>Sutton Vitality and Viability Scores</w:t>
      </w:r>
    </w:p>
    <w:p w14:paraId="3EA3C327" w14:textId="77777777" w:rsidR="006240C5" w:rsidRPr="006240C5" w:rsidRDefault="006240C5" w:rsidP="00E42918">
      <w:pPr>
        <w:pStyle w:val="BodyText"/>
      </w:pPr>
      <w:r w:rsidRPr="006240C5">
        <w:t>The scores for Sutton were as follows:</w:t>
      </w:r>
    </w:p>
    <w:tbl>
      <w:tblPr>
        <w:tblW w:w="6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559"/>
        <w:gridCol w:w="1569"/>
      </w:tblGrid>
      <w:tr w:rsidR="006240C5" w:rsidRPr="006240C5" w14:paraId="7E1BFE42" w14:textId="77777777" w:rsidTr="005F4E61">
        <w:trPr>
          <w:trHeight w:val="320"/>
          <w:jc w:val="center"/>
        </w:trPr>
        <w:tc>
          <w:tcPr>
            <w:tcW w:w="2972" w:type="dxa"/>
            <w:noWrap/>
            <w:vAlign w:val="bottom"/>
            <w:hideMark/>
          </w:tcPr>
          <w:p w14:paraId="2B827959"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Sutton</w:t>
            </w:r>
          </w:p>
        </w:tc>
        <w:tc>
          <w:tcPr>
            <w:tcW w:w="1559" w:type="dxa"/>
            <w:noWrap/>
            <w:vAlign w:val="bottom"/>
            <w:hideMark/>
          </w:tcPr>
          <w:p w14:paraId="47761E6D"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V&amp;V score</w:t>
            </w:r>
          </w:p>
        </w:tc>
        <w:tc>
          <w:tcPr>
            <w:tcW w:w="1569" w:type="dxa"/>
            <w:noWrap/>
            <w:vAlign w:val="bottom"/>
            <w:hideMark/>
          </w:tcPr>
          <w:p w14:paraId="197A264C"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Projects impacting</w:t>
            </w:r>
          </w:p>
        </w:tc>
      </w:tr>
      <w:tr w:rsidR="006240C5" w:rsidRPr="006240C5" w14:paraId="1BADAF6D" w14:textId="77777777" w:rsidTr="005F4E61">
        <w:trPr>
          <w:trHeight w:val="320"/>
          <w:jc w:val="center"/>
        </w:trPr>
        <w:tc>
          <w:tcPr>
            <w:tcW w:w="2972" w:type="dxa"/>
            <w:noWrap/>
            <w:vAlign w:val="bottom"/>
            <w:hideMark/>
          </w:tcPr>
          <w:p w14:paraId="12F6233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Adaptability</w:t>
            </w:r>
          </w:p>
        </w:tc>
        <w:tc>
          <w:tcPr>
            <w:tcW w:w="1559" w:type="dxa"/>
            <w:noWrap/>
            <w:vAlign w:val="bottom"/>
            <w:hideMark/>
          </w:tcPr>
          <w:p w14:paraId="07B1A49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4502E8E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6</w:t>
            </w:r>
          </w:p>
        </w:tc>
      </w:tr>
      <w:tr w:rsidR="006240C5" w:rsidRPr="006240C5" w14:paraId="05A06384" w14:textId="77777777" w:rsidTr="005F4E61">
        <w:trPr>
          <w:trHeight w:val="320"/>
          <w:jc w:val="center"/>
        </w:trPr>
        <w:tc>
          <w:tcPr>
            <w:tcW w:w="2972" w:type="dxa"/>
            <w:noWrap/>
            <w:vAlign w:val="bottom"/>
            <w:hideMark/>
          </w:tcPr>
          <w:p w14:paraId="712FA35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Liveability</w:t>
            </w:r>
          </w:p>
        </w:tc>
        <w:tc>
          <w:tcPr>
            <w:tcW w:w="1559" w:type="dxa"/>
            <w:noWrap/>
            <w:vAlign w:val="bottom"/>
            <w:hideMark/>
          </w:tcPr>
          <w:p w14:paraId="4B9A2A0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744B3E4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6</w:t>
            </w:r>
          </w:p>
        </w:tc>
      </w:tr>
      <w:tr w:rsidR="006240C5" w:rsidRPr="006240C5" w14:paraId="287700A3" w14:textId="77777777" w:rsidTr="005F4E61">
        <w:trPr>
          <w:trHeight w:val="320"/>
          <w:jc w:val="center"/>
        </w:trPr>
        <w:tc>
          <w:tcPr>
            <w:tcW w:w="2972" w:type="dxa"/>
            <w:noWrap/>
            <w:vAlign w:val="bottom"/>
            <w:hideMark/>
          </w:tcPr>
          <w:p w14:paraId="7516640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Activity</w:t>
            </w:r>
          </w:p>
        </w:tc>
        <w:tc>
          <w:tcPr>
            <w:tcW w:w="1559" w:type="dxa"/>
            <w:noWrap/>
            <w:vAlign w:val="bottom"/>
            <w:hideMark/>
          </w:tcPr>
          <w:p w14:paraId="7708D07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2832306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02C60E40" w14:textId="77777777" w:rsidTr="005F4E61">
        <w:trPr>
          <w:trHeight w:val="320"/>
          <w:jc w:val="center"/>
        </w:trPr>
        <w:tc>
          <w:tcPr>
            <w:tcW w:w="2972" w:type="dxa"/>
            <w:noWrap/>
            <w:vAlign w:val="bottom"/>
            <w:hideMark/>
          </w:tcPr>
          <w:p w14:paraId="7860294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Experience</w:t>
            </w:r>
          </w:p>
        </w:tc>
        <w:tc>
          <w:tcPr>
            <w:tcW w:w="1559" w:type="dxa"/>
            <w:noWrap/>
            <w:vAlign w:val="bottom"/>
            <w:hideMark/>
          </w:tcPr>
          <w:p w14:paraId="1C1D891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3421765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194CB64D" w14:textId="77777777" w:rsidTr="005F4E61">
        <w:trPr>
          <w:trHeight w:val="320"/>
          <w:jc w:val="center"/>
        </w:trPr>
        <w:tc>
          <w:tcPr>
            <w:tcW w:w="2972" w:type="dxa"/>
            <w:noWrap/>
            <w:vAlign w:val="bottom"/>
            <w:hideMark/>
          </w:tcPr>
          <w:p w14:paraId="031D5F8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Walking</w:t>
            </w:r>
          </w:p>
        </w:tc>
        <w:tc>
          <w:tcPr>
            <w:tcW w:w="1559" w:type="dxa"/>
            <w:noWrap/>
            <w:vAlign w:val="bottom"/>
            <w:hideMark/>
          </w:tcPr>
          <w:p w14:paraId="18E6935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60AE49A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2FEA8567" w14:textId="77777777" w:rsidTr="005F4E61">
        <w:trPr>
          <w:trHeight w:val="320"/>
          <w:jc w:val="center"/>
        </w:trPr>
        <w:tc>
          <w:tcPr>
            <w:tcW w:w="2972" w:type="dxa"/>
            <w:noWrap/>
            <w:vAlign w:val="bottom"/>
            <w:hideMark/>
          </w:tcPr>
          <w:p w14:paraId="2EFA6A6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Accessibility</w:t>
            </w:r>
          </w:p>
        </w:tc>
        <w:tc>
          <w:tcPr>
            <w:tcW w:w="1559" w:type="dxa"/>
            <w:noWrap/>
            <w:vAlign w:val="bottom"/>
            <w:hideMark/>
          </w:tcPr>
          <w:p w14:paraId="57D2029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2EB9FB4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3F714376" w14:textId="77777777" w:rsidTr="005F4E61">
        <w:trPr>
          <w:trHeight w:val="320"/>
          <w:jc w:val="center"/>
        </w:trPr>
        <w:tc>
          <w:tcPr>
            <w:tcW w:w="2972" w:type="dxa"/>
            <w:noWrap/>
            <w:vAlign w:val="bottom"/>
            <w:hideMark/>
          </w:tcPr>
          <w:p w14:paraId="530C7E6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Attractiveness</w:t>
            </w:r>
          </w:p>
        </w:tc>
        <w:tc>
          <w:tcPr>
            <w:tcW w:w="1559" w:type="dxa"/>
            <w:noWrap/>
            <w:vAlign w:val="bottom"/>
            <w:hideMark/>
          </w:tcPr>
          <w:p w14:paraId="215957C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7B88855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2DD1AB2B" w14:textId="77777777" w:rsidTr="005F4E61">
        <w:trPr>
          <w:trHeight w:val="320"/>
          <w:jc w:val="center"/>
        </w:trPr>
        <w:tc>
          <w:tcPr>
            <w:tcW w:w="2972" w:type="dxa"/>
            <w:noWrap/>
            <w:vAlign w:val="bottom"/>
            <w:hideMark/>
          </w:tcPr>
          <w:p w14:paraId="7735D75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Appearance</w:t>
            </w:r>
          </w:p>
        </w:tc>
        <w:tc>
          <w:tcPr>
            <w:tcW w:w="1559" w:type="dxa"/>
            <w:noWrap/>
            <w:vAlign w:val="bottom"/>
            <w:hideMark/>
          </w:tcPr>
          <w:p w14:paraId="679202E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67867F6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52D540AE" w14:textId="77777777" w:rsidTr="005F4E61">
        <w:trPr>
          <w:trHeight w:val="320"/>
          <w:jc w:val="center"/>
        </w:trPr>
        <w:tc>
          <w:tcPr>
            <w:tcW w:w="2972" w:type="dxa"/>
            <w:noWrap/>
            <w:vAlign w:val="bottom"/>
            <w:hideMark/>
          </w:tcPr>
          <w:p w14:paraId="5FA05EE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Diversity</w:t>
            </w:r>
          </w:p>
        </w:tc>
        <w:tc>
          <w:tcPr>
            <w:tcW w:w="1559" w:type="dxa"/>
            <w:noWrap/>
            <w:vAlign w:val="bottom"/>
            <w:hideMark/>
          </w:tcPr>
          <w:p w14:paraId="2666567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3F0F8E5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2C854D01" w14:textId="77777777" w:rsidTr="005F4E61">
        <w:trPr>
          <w:trHeight w:val="320"/>
          <w:jc w:val="center"/>
        </w:trPr>
        <w:tc>
          <w:tcPr>
            <w:tcW w:w="2972" w:type="dxa"/>
            <w:noWrap/>
            <w:vAlign w:val="bottom"/>
            <w:hideMark/>
          </w:tcPr>
          <w:p w14:paraId="5A1F243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Barriers to entry</w:t>
            </w:r>
          </w:p>
        </w:tc>
        <w:tc>
          <w:tcPr>
            <w:tcW w:w="1559" w:type="dxa"/>
            <w:noWrap/>
            <w:vAlign w:val="bottom"/>
            <w:hideMark/>
          </w:tcPr>
          <w:p w14:paraId="77BCECA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569" w:type="dxa"/>
            <w:noWrap/>
            <w:vAlign w:val="bottom"/>
            <w:hideMark/>
          </w:tcPr>
          <w:p w14:paraId="25CFB5F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664D04EA" w14:textId="77777777" w:rsidTr="005F4E61">
        <w:trPr>
          <w:trHeight w:val="320"/>
          <w:jc w:val="center"/>
        </w:trPr>
        <w:tc>
          <w:tcPr>
            <w:tcW w:w="2972" w:type="dxa"/>
            <w:noWrap/>
            <w:vAlign w:val="bottom"/>
            <w:hideMark/>
          </w:tcPr>
          <w:p w14:paraId="10E7EBA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Safety / crime</w:t>
            </w:r>
          </w:p>
        </w:tc>
        <w:tc>
          <w:tcPr>
            <w:tcW w:w="1559" w:type="dxa"/>
            <w:noWrap/>
            <w:vAlign w:val="bottom"/>
            <w:hideMark/>
          </w:tcPr>
          <w:p w14:paraId="2C47C8F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58F5BC7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2EC96797" w14:textId="77777777" w:rsidTr="005F4E61">
        <w:trPr>
          <w:trHeight w:val="320"/>
          <w:jc w:val="center"/>
        </w:trPr>
        <w:tc>
          <w:tcPr>
            <w:tcW w:w="2972" w:type="dxa"/>
            <w:noWrap/>
            <w:vAlign w:val="bottom"/>
            <w:hideMark/>
          </w:tcPr>
          <w:p w14:paraId="33C2685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Functionality</w:t>
            </w:r>
          </w:p>
        </w:tc>
        <w:tc>
          <w:tcPr>
            <w:tcW w:w="1559" w:type="dxa"/>
            <w:noWrap/>
            <w:vAlign w:val="bottom"/>
            <w:hideMark/>
          </w:tcPr>
          <w:p w14:paraId="442A8C1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2F4CC25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7E70954F" w14:textId="77777777" w:rsidTr="005F4E61">
        <w:trPr>
          <w:trHeight w:val="320"/>
          <w:jc w:val="center"/>
        </w:trPr>
        <w:tc>
          <w:tcPr>
            <w:tcW w:w="2972" w:type="dxa"/>
            <w:noWrap/>
            <w:vAlign w:val="bottom"/>
            <w:hideMark/>
          </w:tcPr>
          <w:p w14:paraId="7F97E4B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Retail offer</w:t>
            </w:r>
          </w:p>
        </w:tc>
        <w:tc>
          <w:tcPr>
            <w:tcW w:w="1559" w:type="dxa"/>
            <w:noWrap/>
            <w:vAlign w:val="bottom"/>
            <w:hideMark/>
          </w:tcPr>
          <w:p w14:paraId="012E510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68E6EF2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7D7E5CEF" w14:textId="77777777" w:rsidTr="005F4E61">
        <w:trPr>
          <w:trHeight w:val="320"/>
          <w:jc w:val="center"/>
        </w:trPr>
        <w:tc>
          <w:tcPr>
            <w:tcW w:w="2972" w:type="dxa"/>
            <w:noWrap/>
            <w:vAlign w:val="bottom"/>
            <w:hideMark/>
          </w:tcPr>
          <w:p w14:paraId="401CF894" w14:textId="1E3AD9ED"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Non</w:t>
            </w:r>
            <w:r w:rsidR="00AE788B">
              <w:rPr>
                <w:rFonts w:ascii="Calibri" w:hAnsi="Calibri" w:cs="Calibri"/>
                <w:color w:val="000000"/>
                <w:sz w:val="20"/>
                <w:szCs w:val="20"/>
              </w:rPr>
              <w:t>-</w:t>
            </w:r>
            <w:r w:rsidRPr="006240C5">
              <w:rPr>
                <w:rFonts w:ascii="Calibri" w:hAnsi="Calibri" w:cs="Calibri"/>
                <w:color w:val="000000"/>
                <w:sz w:val="20"/>
                <w:szCs w:val="20"/>
              </w:rPr>
              <w:t>retail offer</w:t>
            </w:r>
          </w:p>
        </w:tc>
        <w:tc>
          <w:tcPr>
            <w:tcW w:w="1559" w:type="dxa"/>
            <w:noWrap/>
            <w:vAlign w:val="bottom"/>
            <w:hideMark/>
          </w:tcPr>
          <w:p w14:paraId="3279096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686B754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22E0C089" w14:textId="77777777" w:rsidTr="005F4E61">
        <w:trPr>
          <w:trHeight w:val="320"/>
          <w:jc w:val="center"/>
        </w:trPr>
        <w:tc>
          <w:tcPr>
            <w:tcW w:w="2972" w:type="dxa"/>
            <w:noWrap/>
            <w:vAlign w:val="bottom"/>
            <w:hideMark/>
          </w:tcPr>
          <w:p w14:paraId="73C0359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Redevelopment plans</w:t>
            </w:r>
          </w:p>
        </w:tc>
        <w:tc>
          <w:tcPr>
            <w:tcW w:w="1559" w:type="dxa"/>
            <w:noWrap/>
            <w:vAlign w:val="bottom"/>
            <w:hideMark/>
          </w:tcPr>
          <w:p w14:paraId="2FD5740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2AD0AF4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0F60BB94" w14:textId="77777777" w:rsidTr="005F4E61">
        <w:trPr>
          <w:trHeight w:val="320"/>
          <w:jc w:val="center"/>
        </w:trPr>
        <w:tc>
          <w:tcPr>
            <w:tcW w:w="2972" w:type="dxa"/>
            <w:noWrap/>
            <w:vAlign w:val="bottom"/>
            <w:hideMark/>
          </w:tcPr>
          <w:p w14:paraId="234712C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Innovation</w:t>
            </w:r>
          </w:p>
        </w:tc>
        <w:tc>
          <w:tcPr>
            <w:tcW w:w="1559" w:type="dxa"/>
            <w:noWrap/>
            <w:vAlign w:val="bottom"/>
            <w:hideMark/>
          </w:tcPr>
          <w:p w14:paraId="78A808F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616C360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74A62BCB" w14:textId="77777777" w:rsidTr="005F4E61">
        <w:trPr>
          <w:trHeight w:val="320"/>
          <w:jc w:val="center"/>
        </w:trPr>
        <w:tc>
          <w:tcPr>
            <w:tcW w:w="2972" w:type="dxa"/>
            <w:noWrap/>
            <w:vAlign w:val="bottom"/>
            <w:hideMark/>
          </w:tcPr>
          <w:p w14:paraId="0D08CFD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Anchors</w:t>
            </w:r>
          </w:p>
        </w:tc>
        <w:tc>
          <w:tcPr>
            <w:tcW w:w="1559" w:type="dxa"/>
            <w:noWrap/>
            <w:vAlign w:val="bottom"/>
            <w:hideMark/>
          </w:tcPr>
          <w:p w14:paraId="261B4CD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005FC21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6E6D6EE2" w14:textId="77777777" w:rsidTr="005F4E61">
        <w:trPr>
          <w:trHeight w:val="320"/>
          <w:jc w:val="center"/>
        </w:trPr>
        <w:tc>
          <w:tcPr>
            <w:tcW w:w="2972" w:type="dxa"/>
            <w:noWrap/>
            <w:vAlign w:val="bottom"/>
            <w:hideMark/>
          </w:tcPr>
          <w:p w14:paraId="25EB0E7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Place marketing</w:t>
            </w:r>
          </w:p>
        </w:tc>
        <w:tc>
          <w:tcPr>
            <w:tcW w:w="1559" w:type="dxa"/>
            <w:noWrap/>
            <w:vAlign w:val="bottom"/>
            <w:hideMark/>
          </w:tcPr>
          <w:p w14:paraId="4597064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4DD7E4B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5719A11B" w14:textId="77777777" w:rsidTr="005F4E61">
        <w:trPr>
          <w:trHeight w:val="320"/>
          <w:jc w:val="center"/>
        </w:trPr>
        <w:tc>
          <w:tcPr>
            <w:tcW w:w="2972" w:type="dxa"/>
            <w:noWrap/>
            <w:vAlign w:val="bottom"/>
            <w:hideMark/>
          </w:tcPr>
          <w:p w14:paraId="7743B55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Markets</w:t>
            </w:r>
          </w:p>
        </w:tc>
        <w:tc>
          <w:tcPr>
            <w:tcW w:w="1559" w:type="dxa"/>
            <w:noWrap/>
            <w:vAlign w:val="bottom"/>
            <w:hideMark/>
          </w:tcPr>
          <w:p w14:paraId="7B915B9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569" w:type="dxa"/>
            <w:noWrap/>
            <w:vAlign w:val="bottom"/>
            <w:hideMark/>
          </w:tcPr>
          <w:p w14:paraId="1272BF1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62EB4B25" w14:textId="77777777" w:rsidTr="005F4E61">
        <w:trPr>
          <w:trHeight w:val="320"/>
          <w:jc w:val="center"/>
        </w:trPr>
        <w:tc>
          <w:tcPr>
            <w:tcW w:w="2972" w:type="dxa"/>
            <w:noWrap/>
            <w:vAlign w:val="bottom"/>
            <w:hideMark/>
          </w:tcPr>
          <w:p w14:paraId="0D467B2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Recreational space</w:t>
            </w:r>
          </w:p>
        </w:tc>
        <w:tc>
          <w:tcPr>
            <w:tcW w:w="1559" w:type="dxa"/>
            <w:noWrap/>
            <w:vAlign w:val="bottom"/>
            <w:hideMark/>
          </w:tcPr>
          <w:p w14:paraId="63EF41A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6CB7D17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767F70D2" w14:textId="77777777" w:rsidTr="005F4E61">
        <w:trPr>
          <w:trHeight w:val="320"/>
          <w:jc w:val="center"/>
        </w:trPr>
        <w:tc>
          <w:tcPr>
            <w:tcW w:w="2972" w:type="dxa"/>
            <w:noWrap/>
            <w:vAlign w:val="bottom"/>
            <w:hideMark/>
          </w:tcPr>
          <w:p w14:paraId="77AEBBF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Vision and strategy</w:t>
            </w:r>
          </w:p>
        </w:tc>
        <w:tc>
          <w:tcPr>
            <w:tcW w:w="1559" w:type="dxa"/>
            <w:noWrap/>
            <w:vAlign w:val="bottom"/>
            <w:hideMark/>
          </w:tcPr>
          <w:p w14:paraId="056D86F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55DF670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626242B7" w14:textId="77777777" w:rsidTr="005F4E61">
        <w:trPr>
          <w:trHeight w:val="320"/>
          <w:jc w:val="center"/>
        </w:trPr>
        <w:tc>
          <w:tcPr>
            <w:tcW w:w="2972" w:type="dxa"/>
            <w:noWrap/>
            <w:vAlign w:val="bottom"/>
            <w:hideMark/>
          </w:tcPr>
          <w:p w14:paraId="121811D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Necessities</w:t>
            </w:r>
          </w:p>
        </w:tc>
        <w:tc>
          <w:tcPr>
            <w:tcW w:w="1559" w:type="dxa"/>
            <w:noWrap/>
            <w:vAlign w:val="bottom"/>
            <w:hideMark/>
          </w:tcPr>
          <w:p w14:paraId="4072229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569" w:type="dxa"/>
            <w:noWrap/>
            <w:vAlign w:val="bottom"/>
            <w:hideMark/>
          </w:tcPr>
          <w:p w14:paraId="75A552B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29533324" w14:textId="77777777" w:rsidTr="005F4E61">
        <w:trPr>
          <w:trHeight w:val="320"/>
          <w:jc w:val="center"/>
        </w:trPr>
        <w:tc>
          <w:tcPr>
            <w:tcW w:w="2972" w:type="dxa"/>
            <w:noWrap/>
            <w:vAlign w:val="bottom"/>
            <w:hideMark/>
          </w:tcPr>
          <w:p w14:paraId="6EA64E6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Merchandise</w:t>
            </w:r>
          </w:p>
        </w:tc>
        <w:tc>
          <w:tcPr>
            <w:tcW w:w="1559" w:type="dxa"/>
            <w:noWrap/>
            <w:vAlign w:val="bottom"/>
            <w:hideMark/>
          </w:tcPr>
          <w:p w14:paraId="7D1AC32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06BD5AD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3D5FFCBB" w14:textId="77777777" w:rsidTr="005F4E61">
        <w:trPr>
          <w:trHeight w:val="320"/>
          <w:jc w:val="center"/>
        </w:trPr>
        <w:tc>
          <w:tcPr>
            <w:tcW w:w="2972" w:type="dxa"/>
            <w:noWrap/>
            <w:vAlign w:val="bottom"/>
            <w:hideMark/>
          </w:tcPr>
          <w:p w14:paraId="77DDACA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Networks and partnerships</w:t>
            </w:r>
          </w:p>
        </w:tc>
        <w:tc>
          <w:tcPr>
            <w:tcW w:w="1559" w:type="dxa"/>
            <w:noWrap/>
            <w:vAlign w:val="bottom"/>
            <w:hideMark/>
          </w:tcPr>
          <w:p w14:paraId="0E35E5A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44B70C4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30788E81" w14:textId="77777777" w:rsidTr="005F4E61">
        <w:trPr>
          <w:trHeight w:val="320"/>
          <w:jc w:val="center"/>
        </w:trPr>
        <w:tc>
          <w:tcPr>
            <w:tcW w:w="2972" w:type="dxa"/>
            <w:noWrap/>
            <w:vAlign w:val="bottom"/>
            <w:hideMark/>
          </w:tcPr>
          <w:p w14:paraId="266F571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Place management</w:t>
            </w:r>
          </w:p>
        </w:tc>
        <w:tc>
          <w:tcPr>
            <w:tcW w:w="1559" w:type="dxa"/>
            <w:noWrap/>
            <w:vAlign w:val="bottom"/>
            <w:hideMark/>
          </w:tcPr>
          <w:p w14:paraId="186D004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28B12F8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0</w:t>
            </w:r>
          </w:p>
        </w:tc>
      </w:tr>
      <w:tr w:rsidR="006240C5" w:rsidRPr="006240C5" w14:paraId="0F6FAFE0" w14:textId="77777777" w:rsidTr="005F4E61">
        <w:trPr>
          <w:trHeight w:val="320"/>
          <w:jc w:val="center"/>
        </w:trPr>
        <w:tc>
          <w:tcPr>
            <w:tcW w:w="2972" w:type="dxa"/>
            <w:noWrap/>
            <w:vAlign w:val="bottom"/>
            <w:hideMark/>
          </w:tcPr>
          <w:p w14:paraId="1BFFC382"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TOTAL</w:t>
            </w:r>
          </w:p>
        </w:tc>
        <w:tc>
          <w:tcPr>
            <w:tcW w:w="1559" w:type="dxa"/>
            <w:noWrap/>
            <w:vAlign w:val="bottom"/>
            <w:hideMark/>
          </w:tcPr>
          <w:p w14:paraId="3DFC0122"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70</w:t>
            </w:r>
          </w:p>
        </w:tc>
        <w:tc>
          <w:tcPr>
            <w:tcW w:w="1569" w:type="dxa"/>
            <w:noWrap/>
            <w:vAlign w:val="bottom"/>
            <w:hideMark/>
          </w:tcPr>
          <w:p w14:paraId="07C443F5"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81</w:t>
            </w:r>
          </w:p>
        </w:tc>
      </w:tr>
    </w:tbl>
    <w:p w14:paraId="4ABADBBF" w14:textId="77777777" w:rsidR="006240C5" w:rsidRPr="006240C5" w:rsidRDefault="006240C5" w:rsidP="006240C5">
      <w:pPr>
        <w:rPr>
          <w:rFonts w:ascii="Arial Nova" w:hAnsi="Arial Nova"/>
          <w:sz w:val="22"/>
          <w:szCs w:val="22"/>
        </w:rPr>
      </w:pPr>
    </w:p>
    <w:p w14:paraId="7D8D1124" w14:textId="77777777" w:rsidR="006240C5" w:rsidRPr="006240C5" w:rsidRDefault="006240C5" w:rsidP="00E42918">
      <w:pPr>
        <w:pStyle w:val="BodyText"/>
      </w:pPr>
      <w:r w:rsidRPr="006240C5">
        <w:t xml:space="preserve">A total of eight interventions in Sutton yielded 81 positive impacts on factors influencing the vitality and viability of the town centre. In the case of Sutton, the focus of projects was on improving the adaptability of the town centre, which is too dependent on retail. Projects like the theatre, maker space, Fox Street and the High Street Property Fund are all good examples of the drive to diversify the town centre offer in innovative ways. </w:t>
      </w:r>
    </w:p>
    <w:p w14:paraId="27D77B5B" w14:textId="52C70B99" w:rsidR="006240C5" w:rsidRPr="006240C5" w:rsidRDefault="006240C5" w:rsidP="00E42918">
      <w:pPr>
        <w:pStyle w:val="BodyText"/>
      </w:pPr>
      <w:r w:rsidRPr="006240C5">
        <w:t xml:space="preserve"> In contrast to Hucknall, which continues to function as a largely successful retail-driven town centre, and therefore benefits from a strategy which seeks to improve the experience for shoppers, Sutton’s oversupply of retail invites the diversification approach. The theatre is a good, if potentially sporadic, evening use and a new focus on informal outdoor </w:t>
      </w:r>
      <w:r w:rsidRPr="006240C5">
        <w:lastRenderedPageBreak/>
        <w:t>dining at Fox Street is a good way of testing the market for more evening food uses, potentially as an approach to repurpose Outram Street.</w:t>
      </w:r>
    </w:p>
    <w:p w14:paraId="10A40D7B" w14:textId="77777777" w:rsidR="006240C5" w:rsidRPr="006240C5" w:rsidRDefault="006240C5" w:rsidP="00E42918">
      <w:pPr>
        <w:pStyle w:val="BodyText"/>
      </w:pPr>
      <w:r w:rsidRPr="006240C5">
        <w:t>The projects with the most impact on vitality and viability factors were Portland Square and Low Street, given their potential to improve experience, diversity, connections and uses in the town centre. The High Street Property Fund also has the potential to be transformative for Sutton, particularly in terms of removing barriers to entry for new businesses and creating space for non-retail uses. The Council might consider prioritising project by order of impact, as follows:</w:t>
      </w:r>
    </w:p>
    <w:tbl>
      <w:tblPr>
        <w:tblW w:w="5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701"/>
      </w:tblGrid>
      <w:tr w:rsidR="006240C5" w:rsidRPr="006240C5" w14:paraId="273894C6" w14:textId="77777777" w:rsidTr="005F4E61">
        <w:trPr>
          <w:trHeight w:val="320"/>
          <w:jc w:val="center"/>
        </w:trPr>
        <w:tc>
          <w:tcPr>
            <w:tcW w:w="3397" w:type="dxa"/>
            <w:noWrap/>
            <w:vAlign w:val="bottom"/>
          </w:tcPr>
          <w:p w14:paraId="00A5DCBD"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Project</w:t>
            </w:r>
          </w:p>
        </w:tc>
        <w:tc>
          <w:tcPr>
            <w:tcW w:w="1701" w:type="dxa"/>
            <w:noWrap/>
            <w:vAlign w:val="bottom"/>
          </w:tcPr>
          <w:p w14:paraId="7611E2D9"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No of impacts</w:t>
            </w:r>
          </w:p>
        </w:tc>
      </w:tr>
      <w:tr w:rsidR="006240C5" w:rsidRPr="006240C5" w14:paraId="69772628" w14:textId="77777777" w:rsidTr="005F4E61">
        <w:trPr>
          <w:trHeight w:val="320"/>
          <w:jc w:val="center"/>
        </w:trPr>
        <w:tc>
          <w:tcPr>
            <w:tcW w:w="3397" w:type="dxa"/>
            <w:noWrap/>
            <w:vAlign w:val="bottom"/>
          </w:tcPr>
          <w:p w14:paraId="40B02B3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Portland Square</w:t>
            </w:r>
          </w:p>
        </w:tc>
        <w:tc>
          <w:tcPr>
            <w:tcW w:w="1701" w:type="dxa"/>
            <w:noWrap/>
            <w:vAlign w:val="bottom"/>
          </w:tcPr>
          <w:p w14:paraId="4176110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16</w:t>
            </w:r>
          </w:p>
        </w:tc>
      </w:tr>
      <w:tr w:rsidR="006240C5" w:rsidRPr="006240C5" w14:paraId="7CA84A8D" w14:textId="77777777" w:rsidTr="005F4E61">
        <w:trPr>
          <w:trHeight w:val="320"/>
          <w:jc w:val="center"/>
        </w:trPr>
        <w:tc>
          <w:tcPr>
            <w:tcW w:w="3397" w:type="dxa"/>
            <w:noWrap/>
            <w:vAlign w:val="bottom"/>
            <w:hideMark/>
          </w:tcPr>
          <w:p w14:paraId="1AFFC1B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Fox Street</w:t>
            </w:r>
          </w:p>
        </w:tc>
        <w:tc>
          <w:tcPr>
            <w:tcW w:w="1701" w:type="dxa"/>
            <w:noWrap/>
            <w:vAlign w:val="bottom"/>
            <w:hideMark/>
          </w:tcPr>
          <w:p w14:paraId="60B78CF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14</w:t>
            </w:r>
          </w:p>
        </w:tc>
      </w:tr>
      <w:tr w:rsidR="006240C5" w:rsidRPr="006240C5" w14:paraId="079903AE" w14:textId="77777777" w:rsidTr="005F4E61">
        <w:trPr>
          <w:trHeight w:val="320"/>
          <w:jc w:val="center"/>
        </w:trPr>
        <w:tc>
          <w:tcPr>
            <w:tcW w:w="3397" w:type="dxa"/>
            <w:noWrap/>
            <w:vAlign w:val="bottom"/>
            <w:hideMark/>
          </w:tcPr>
          <w:p w14:paraId="5F410D7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High Street Property Fund</w:t>
            </w:r>
          </w:p>
        </w:tc>
        <w:tc>
          <w:tcPr>
            <w:tcW w:w="1701" w:type="dxa"/>
            <w:noWrap/>
            <w:vAlign w:val="bottom"/>
            <w:hideMark/>
          </w:tcPr>
          <w:p w14:paraId="5DAE6D0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11</w:t>
            </w:r>
          </w:p>
        </w:tc>
      </w:tr>
      <w:tr w:rsidR="006240C5" w:rsidRPr="006240C5" w14:paraId="384E09BF" w14:textId="77777777" w:rsidTr="005F4E61">
        <w:trPr>
          <w:trHeight w:val="320"/>
          <w:jc w:val="center"/>
        </w:trPr>
        <w:tc>
          <w:tcPr>
            <w:tcW w:w="3397" w:type="dxa"/>
            <w:noWrap/>
            <w:vAlign w:val="bottom"/>
            <w:hideMark/>
          </w:tcPr>
          <w:p w14:paraId="142ED9C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Maker Space</w:t>
            </w:r>
          </w:p>
        </w:tc>
        <w:tc>
          <w:tcPr>
            <w:tcW w:w="1701" w:type="dxa"/>
            <w:noWrap/>
            <w:vAlign w:val="bottom"/>
            <w:hideMark/>
          </w:tcPr>
          <w:p w14:paraId="6466015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9</w:t>
            </w:r>
          </w:p>
        </w:tc>
      </w:tr>
      <w:tr w:rsidR="006240C5" w:rsidRPr="006240C5" w14:paraId="2066D9CF" w14:textId="77777777" w:rsidTr="005F4E61">
        <w:trPr>
          <w:trHeight w:val="320"/>
          <w:jc w:val="center"/>
        </w:trPr>
        <w:tc>
          <w:tcPr>
            <w:tcW w:w="3397" w:type="dxa"/>
            <w:noWrap/>
            <w:vAlign w:val="bottom"/>
            <w:hideMark/>
          </w:tcPr>
          <w:p w14:paraId="24D8C57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Sutton Theatre</w:t>
            </w:r>
          </w:p>
        </w:tc>
        <w:tc>
          <w:tcPr>
            <w:tcW w:w="1701" w:type="dxa"/>
            <w:noWrap/>
            <w:vAlign w:val="bottom"/>
            <w:hideMark/>
          </w:tcPr>
          <w:p w14:paraId="2B1D5C3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8</w:t>
            </w:r>
          </w:p>
        </w:tc>
      </w:tr>
      <w:tr w:rsidR="006240C5" w:rsidRPr="006240C5" w14:paraId="19E202A1" w14:textId="77777777" w:rsidTr="005F4E61">
        <w:trPr>
          <w:trHeight w:val="320"/>
          <w:jc w:val="center"/>
        </w:trPr>
        <w:tc>
          <w:tcPr>
            <w:tcW w:w="3397" w:type="dxa"/>
            <w:noWrap/>
            <w:vAlign w:val="bottom"/>
            <w:hideMark/>
          </w:tcPr>
          <w:p w14:paraId="24BEA66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Low Street</w:t>
            </w:r>
          </w:p>
        </w:tc>
        <w:tc>
          <w:tcPr>
            <w:tcW w:w="1701" w:type="dxa"/>
            <w:noWrap/>
            <w:vAlign w:val="bottom"/>
            <w:hideMark/>
          </w:tcPr>
          <w:p w14:paraId="41028CD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8</w:t>
            </w:r>
          </w:p>
        </w:tc>
      </w:tr>
      <w:tr w:rsidR="006240C5" w:rsidRPr="006240C5" w14:paraId="5E38694A" w14:textId="77777777" w:rsidTr="005F4E61">
        <w:trPr>
          <w:trHeight w:val="320"/>
          <w:jc w:val="center"/>
        </w:trPr>
        <w:tc>
          <w:tcPr>
            <w:tcW w:w="3397" w:type="dxa"/>
            <w:noWrap/>
            <w:vAlign w:val="bottom"/>
            <w:hideMark/>
          </w:tcPr>
          <w:p w14:paraId="0E8B8AE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Cycling and Walking network</w:t>
            </w:r>
          </w:p>
        </w:tc>
        <w:tc>
          <w:tcPr>
            <w:tcW w:w="1701" w:type="dxa"/>
            <w:noWrap/>
            <w:vAlign w:val="bottom"/>
            <w:hideMark/>
          </w:tcPr>
          <w:p w14:paraId="1A5C33B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7</w:t>
            </w:r>
          </w:p>
        </w:tc>
      </w:tr>
      <w:tr w:rsidR="006240C5" w:rsidRPr="006240C5" w14:paraId="6D510F82" w14:textId="77777777" w:rsidTr="005F4E61">
        <w:trPr>
          <w:trHeight w:val="320"/>
          <w:jc w:val="center"/>
        </w:trPr>
        <w:tc>
          <w:tcPr>
            <w:tcW w:w="3397" w:type="dxa"/>
            <w:noWrap/>
            <w:vAlign w:val="bottom"/>
            <w:hideMark/>
          </w:tcPr>
          <w:p w14:paraId="352C211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Visitor digital offer</w:t>
            </w:r>
          </w:p>
        </w:tc>
        <w:tc>
          <w:tcPr>
            <w:tcW w:w="1701" w:type="dxa"/>
            <w:noWrap/>
            <w:vAlign w:val="bottom"/>
            <w:hideMark/>
          </w:tcPr>
          <w:p w14:paraId="78FF183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bl>
    <w:p w14:paraId="59CCCF1C" w14:textId="77777777" w:rsidR="006240C5" w:rsidRPr="006240C5" w:rsidRDefault="006240C5" w:rsidP="006240C5">
      <w:pPr>
        <w:rPr>
          <w:rFonts w:ascii="Arial Nova" w:hAnsi="Arial Nova"/>
          <w:sz w:val="22"/>
          <w:szCs w:val="22"/>
        </w:rPr>
      </w:pPr>
    </w:p>
    <w:p w14:paraId="213239C5" w14:textId="77777777" w:rsidR="006240C5" w:rsidRPr="006240C5" w:rsidRDefault="006240C5" w:rsidP="00E42918">
      <w:pPr>
        <w:pStyle w:val="BodyText"/>
      </w:pPr>
      <w:r w:rsidRPr="006240C5">
        <w:t xml:space="preserve">However, </w:t>
      </w:r>
      <w:proofErr w:type="gramStart"/>
      <w:r w:rsidRPr="006240C5">
        <w:t>a number of</w:t>
      </w:r>
      <w:proofErr w:type="gramEnd"/>
      <w:r w:rsidRPr="006240C5">
        <w:t xml:space="preserve"> low scoring factors also receive less attention than might be warranted in the Investment Plan, including Redevelopment Plans, Place Marketing, Vision and Strategy and Networks and Partnerships. Given their scale and expense, Redevelopment Plans are likely to be </w:t>
      </w:r>
      <w:proofErr w:type="gramStart"/>
      <w:r w:rsidRPr="006240C5">
        <w:t>few in number</w:t>
      </w:r>
      <w:proofErr w:type="gramEnd"/>
      <w:r w:rsidRPr="006240C5">
        <w:t>, and there can and should be only a small number of vision documents, hence the low scores. However, some attention on place marketing and branding would be warranted for Sutton, particularly focused on changing perceptions of the town following investment and presenting clear messaging on Sutton’s emerging place identity.</w:t>
      </w:r>
    </w:p>
    <w:p w14:paraId="1EDEF0D1" w14:textId="77777777" w:rsidR="006240C5" w:rsidRPr="006240C5" w:rsidRDefault="006240C5" w:rsidP="00E42918">
      <w:pPr>
        <w:pStyle w:val="BodyText"/>
      </w:pPr>
      <w:r w:rsidRPr="006240C5">
        <w:t>The Market Assessment Report considers further projects for Sutton.</w:t>
      </w:r>
    </w:p>
    <w:p w14:paraId="69C948E1" w14:textId="77777777" w:rsidR="006240C5" w:rsidRPr="006240C5" w:rsidRDefault="006240C5" w:rsidP="006240C5">
      <w:pPr>
        <w:ind w:firstLine="567"/>
        <w:rPr>
          <w:rFonts w:ascii="Calibri" w:hAnsi="Calibri" w:cs="Calibri"/>
          <w:b/>
          <w:bCs/>
          <w:sz w:val="20"/>
          <w:szCs w:val="20"/>
        </w:rPr>
      </w:pPr>
      <w:r w:rsidRPr="006240C5">
        <w:rPr>
          <w:rFonts w:ascii="Calibri" w:hAnsi="Calibri" w:cs="Calibri"/>
          <w:b/>
          <w:bCs/>
          <w:sz w:val="20"/>
          <w:szCs w:val="20"/>
        </w:rPr>
        <w:t>Kirkby in Ashfield</w:t>
      </w:r>
    </w:p>
    <w:p w14:paraId="69FDE076" w14:textId="77777777" w:rsidR="006240C5" w:rsidRPr="006240C5" w:rsidRDefault="006240C5" w:rsidP="00E42918">
      <w:pPr>
        <w:pStyle w:val="BodyText"/>
      </w:pPr>
      <w:r w:rsidRPr="006240C5">
        <w:t>Investment in Kirkby in respect of the Town Investment Plan is focused on fewer projects, though North and West Kirkby Gateway projects are larger in scale than most of the interventions in Sutton. Scores were as follows:</w:t>
      </w:r>
    </w:p>
    <w:p w14:paraId="4B991151" w14:textId="77777777" w:rsidR="006240C5" w:rsidRPr="006240C5" w:rsidRDefault="006240C5" w:rsidP="006240C5">
      <w:pPr>
        <w:rPr>
          <w:rFonts w:ascii="Arial Nova" w:hAnsi="Arial Nova"/>
          <w:sz w:val="22"/>
          <w:szCs w:val="22"/>
        </w:rPr>
      </w:pPr>
    </w:p>
    <w:tbl>
      <w:tblPr>
        <w:tblW w:w="6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559"/>
        <w:gridCol w:w="1569"/>
      </w:tblGrid>
      <w:tr w:rsidR="006240C5" w:rsidRPr="006240C5" w14:paraId="4F731776" w14:textId="77777777" w:rsidTr="00F135BB">
        <w:trPr>
          <w:trHeight w:val="320"/>
          <w:tblHeader/>
          <w:jc w:val="center"/>
        </w:trPr>
        <w:tc>
          <w:tcPr>
            <w:tcW w:w="2972" w:type="dxa"/>
            <w:noWrap/>
            <w:vAlign w:val="bottom"/>
            <w:hideMark/>
          </w:tcPr>
          <w:p w14:paraId="4A3A3355"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Kirkby in Ashfield</w:t>
            </w:r>
          </w:p>
        </w:tc>
        <w:tc>
          <w:tcPr>
            <w:tcW w:w="1559" w:type="dxa"/>
            <w:noWrap/>
            <w:vAlign w:val="bottom"/>
            <w:hideMark/>
          </w:tcPr>
          <w:p w14:paraId="35D014BA"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V&amp;V score</w:t>
            </w:r>
          </w:p>
        </w:tc>
        <w:tc>
          <w:tcPr>
            <w:tcW w:w="1569" w:type="dxa"/>
            <w:noWrap/>
            <w:vAlign w:val="bottom"/>
            <w:hideMark/>
          </w:tcPr>
          <w:p w14:paraId="0AB7FD0A"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Projects impacting</w:t>
            </w:r>
          </w:p>
        </w:tc>
      </w:tr>
      <w:tr w:rsidR="006240C5" w:rsidRPr="006240C5" w14:paraId="64295CAE" w14:textId="77777777" w:rsidTr="005F4E61">
        <w:trPr>
          <w:trHeight w:val="340"/>
          <w:jc w:val="center"/>
        </w:trPr>
        <w:tc>
          <w:tcPr>
            <w:tcW w:w="2972" w:type="dxa"/>
            <w:noWrap/>
            <w:vAlign w:val="bottom"/>
            <w:hideMark/>
          </w:tcPr>
          <w:p w14:paraId="0D57F7DE"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Liveability</w:t>
            </w:r>
          </w:p>
        </w:tc>
        <w:tc>
          <w:tcPr>
            <w:tcW w:w="1559" w:type="dxa"/>
            <w:noWrap/>
            <w:vAlign w:val="bottom"/>
            <w:hideMark/>
          </w:tcPr>
          <w:p w14:paraId="02CCA5A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7FFB3B9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5</w:t>
            </w:r>
          </w:p>
        </w:tc>
      </w:tr>
      <w:tr w:rsidR="006240C5" w:rsidRPr="006240C5" w14:paraId="3CE798D1" w14:textId="77777777" w:rsidTr="005F4E61">
        <w:trPr>
          <w:trHeight w:val="340"/>
          <w:jc w:val="center"/>
        </w:trPr>
        <w:tc>
          <w:tcPr>
            <w:tcW w:w="2972" w:type="dxa"/>
            <w:noWrap/>
            <w:vAlign w:val="bottom"/>
            <w:hideMark/>
          </w:tcPr>
          <w:p w14:paraId="21D56DB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Activity</w:t>
            </w:r>
          </w:p>
        </w:tc>
        <w:tc>
          <w:tcPr>
            <w:tcW w:w="1559" w:type="dxa"/>
            <w:noWrap/>
            <w:vAlign w:val="bottom"/>
            <w:hideMark/>
          </w:tcPr>
          <w:p w14:paraId="13DF75B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7EB33AE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4</w:t>
            </w:r>
          </w:p>
        </w:tc>
      </w:tr>
      <w:tr w:rsidR="006240C5" w:rsidRPr="006240C5" w14:paraId="7F51ED3F" w14:textId="77777777" w:rsidTr="005F4E61">
        <w:trPr>
          <w:trHeight w:val="340"/>
          <w:jc w:val="center"/>
        </w:trPr>
        <w:tc>
          <w:tcPr>
            <w:tcW w:w="2972" w:type="dxa"/>
            <w:noWrap/>
            <w:vAlign w:val="bottom"/>
            <w:hideMark/>
          </w:tcPr>
          <w:p w14:paraId="1BDE6F28"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Experience</w:t>
            </w:r>
          </w:p>
        </w:tc>
        <w:tc>
          <w:tcPr>
            <w:tcW w:w="1559" w:type="dxa"/>
            <w:noWrap/>
            <w:vAlign w:val="bottom"/>
            <w:hideMark/>
          </w:tcPr>
          <w:p w14:paraId="3F5B1438"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c>
          <w:tcPr>
            <w:tcW w:w="1569" w:type="dxa"/>
            <w:noWrap/>
            <w:vAlign w:val="bottom"/>
            <w:hideMark/>
          </w:tcPr>
          <w:p w14:paraId="2423752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4</w:t>
            </w:r>
          </w:p>
        </w:tc>
      </w:tr>
      <w:tr w:rsidR="006240C5" w:rsidRPr="006240C5" w14:paraId="098CEEB1" w14:textId="77777777" w:rsidTr="005F4E61">
        <w:trPr>
          <w:trHeight w:val="340"/>
          <w:jc w:val="center"/>
        </w:trPr>
        <w:tc>
          <w:tcPr>
            <w:tcW w:w="2972" w:type="dxa"/>
            <w:noWrap/>
            <w:vAlign w:val="bottom"/>
            <w:hideMark/>
          </w:tcPr>
          <w:p w14:paraId="05077DCE"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Appearance</w:t>
            </w:r>
          </w:p>
        </w:tc>
        <w:tc>
          <w:tcPr>
            <w:tcW w:w="1559" w:type="dxa"/>
            <w:noWrap/>
            <w:vAlign w:val="bottom"/>
            <w:hideMark/>
          </w:tcPr>
          <w:p w14:paraId="0B71FB51"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2EC2FDB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r>
      <w:tr w:rsidR="006240C5" w:rsidRPr="006240C5" w14:paraId="36B872EE" w14:textId="77777777" w:rsidTr="005F4E61">
        <w:trPr>
          <w:trHeight w:val="320"/>
          <w:jc w:val="center"/>
        </w:trPr>
        <w:tc>
          <w:tcPr>
            <w:tcW w:w="2972" w:type="dxa"/>
            <w:noWrap/>
            <w:vAlign w:val="bottom"/>
            <w:hideMark/>
          </w:tcPr>
          <w:p w14:paraId="7EADA429"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Walking</w:t>
            </w:r>
          </w:p>
        </w:tc>
        <w:tc>
          <w:tcPr>
            <w:tcW w:w="1559" w:type="dxa"/>
            <w:noWrap/>
            <w:vAlign w:val="bottom"/>
            <w:hideMark/>
          </w:tcPr>
          <w:p w14:paraId="667FAB0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4AD05E2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r>
      <w:tr w:rsidR="006240C5" w:rsidRPr="006240C5" w14:paraId="6FD6918E" w14:textId="77777777" w:rsidTr="005F4E61">
        <w:trPr>
          <w:trHeight w:val="320"/>
          <w:jc w:val="center"/>
        </w:trPr>
        <w:tc>
          <w:tcPr>
            <w:tcW w:w="2972" w:type="dxa"/>
            <w:noWrap/>
            <w:vAlign w:val="bottom"/>
            <w:hideMark/>
          </w:tcPr>
          <w:p w14:paraId="5D1DE4D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Commercial attractiveness</w:t>
            </w:r>
          </w:p>
        </w:tc>
        <w:tc>
          <w:tcPr>
            <w:tcW w:w="1559" w:type="dxa"/>
            <w:noWrap/>
            <w:vAlign w:val="bottom"/>
            <w:hideMark/>
          </w:tcPr>
          <w:p w14:paraId="5EE1A1F0"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110E621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r>
      <w:tr w:rsidR="006240C5" w:rsidRPr="006240C5" w14:paraId="31FDCA4E" w14:textId="77777777" w:rsidTr="005F4E61">
        <w:trPr>
          <w:trHeight w:val="320"/>
          <w:jc w:val="center"/>
        </w:trPr>
        <w:tc>
          <w:tcPr>
            <w:tcW w:w="2972" w:type="dxa"/>
            <w:noWrap/>
            <w:vAlign w:val="bottom"/>
            <w:hideMark/>
          </w:tcPr>
          <w:p w14:paraId="159AD61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Redevelopment plans</w:t>
            </w:r>
          </w:p>
        </w:tc>
        <w:tc>
          <w:tcPr>
            <w:tcW w:w="1559" w:type="dxa"/>
            <w:noWrap/>
            <w:vAlign w:val="bottom"/>
            <w:hideMark/>
          </w:tcPr>
          <w:p w14:paraId="70133027"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2B2B2A2D"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r>
      <w:tr w:rsidR="006240C5" w:rsidRPr="006240C5" w14:paraId="742D4587" w14:textId="77777777" w:rsidTr="005F4E61">
        <w:trPr>
          <w:trHeight w:val="320"/>
          <w:jc w:val="center"/>
        </w:trPr>
        <w:tc>
          <w:tcPr>
            <w:tcW w:w="2972" w:type="dxa"/>
            <w:noWrap/>
            <w:vAlign w:val="bottom"/>
            <w:hideMark/>
          </w:tcPr>
          <w:p w14:paraId="7046D08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Functionality</w:t>
            </w:r>
          </w:p>
        </w:tc>
        <w:tc>
          <w:tcPr>
            <w:tcW w:w="1559" w:type="dxa"/>
            <w:noWrap/>
            <w:vAlign w:val="bottom"/>
            <w:hideMark/>
          </w:tcPr>
          <w:p w14:paraId="67BA9BBD"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c>
          <w:tcPr>
            <w:tcW w:w="1569" w:type="dxa"/>
            <w:noWrap/>
            <w:vAlign w:val="bottom"/>
            <w:hideMark/>
          </w:tcPr>
          <w:p w14:paraId="7CF5939F"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r>
      <w:tr w:rsidR="006240C5" w:rsidRPr="006240C5" w14:paraId="4337DC6B" w14:textId="77777777" w:rsidTr="005F4E61">
        <w:trPr>
          <w:trHeight w:val="320"/>
          <w:jc w:val="center"/>
        </w:trPr>
        <w:tc>
          <w:tcPr>
            <w:tcW w:w="2972" w:type="dxa"/>
            <w:noWrap/>
            <w:vAlign w:val="bottom"/>
            <w:hideMark/>
          </w:tcPr>
          <w:p w14:paraId="07D1352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Retail offer</w:t>
            </w:r>
          </w:p>
        </w:tc>
        <w:tc>
          <w:tcPr>
            <w:tcW w:w="1559" w:type="dxa"/>
            <w:noWrap/>
            <w:vAlign w:val="bottom"/>
            <w:hideMark/>
          </w:tcPr>
          <w:p w14:paraId="7FF1867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c>
          <w:tcPr>
            <w:tcW w:w="1569" w:type="dxa"/>
            <w:noWrap/>
            <w:vAlign w:val="bottom"/>
            <w:hideMark/>
          </w:tcPr>
          <w:p w14:paraId="6FC066E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r>
      <w:tr w:rsidR="006240C5" w:rsidRPr="006240C5" w14:paraId="07E9925B" w14:textId="77777777" w:rsidTr="005F4E61">
        <w:trPr>
          <w:trHeight w:val="320"/>
          <w:jc w:val="center"/>
        </w:trPr>
        <w:tc>
          <w:tcPr>
            <w:tcW w:w="2972" w:type="dxa"/>
            <w:noWrap/>
            <w:vAlign w:val="bottom"/>
            <w:hideMark/>
          </w:tcPr>
          <w:p w14:paraId="510FD980" w14:textId="5BE1746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lastRenderedPageBreak/>
              <w:t>Non</w:t>
            </w:r>
            <w:r w:rsidR="00F135BB">
              <w:rPr>
                <w:rFonts w:ascii="Calibri" w:eastAsia="SimSun" w:hAnsi="Calibri" w:cs="Calibri"/>
                <w:color w:val="000000"/>
                <w:sz w:val="20"/>
                <w:szCs w:val="20"/>
              </w:rPr>
              <w:t>-</w:t>
            </w:r>
            <w:r w:rsidRPr="006240C5">
              <w:rPr>
                <w:rFonts w:ascii="Calibri" w:eastAsia="SimSun" w:hAnsi="Calibri" w:cs="Calibri"/>
                <w:color w:val="000000"/>
                <w:sz w:val="20"/>
                <w:szCs w:val="20"/>
              </w:rPr>
              <w:t>retail offer</w:t>
            </w:r>
          </w:p>
        </w:tc>
        <w:tc>
          <w:tcPr>
            <w:tcW w:w="1559" w:type="dxa"/>
            <w:noWrap/>
            <w:vAlign w:val="bottom"/>
            <w:hideMark/>
          </w:tcPr>
          <w:p w14:paraId="6817DB2A"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763FC80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r>
      <w:tr w:rsidR="006240C5" w:rsidRPr="006240C5" w14:paraId="1AD79157" w14:textId="77777777" w:rsidTr="005F4E61">
        <w:trPr>
          <w:trHeight w:val="320"/>
          <w:jc w:val="center"/>
        </w:trPr>
        <w:tc>
          <w:tcPr>
            <w:tcW w:w="2972" w:type="dxa"/>
            <w:noWrap/>
            <w:vAlign w:val="bottom"/>
            <w:hideMark/>
          </w:tcPr>
          <w:p w14:paraId="26A0706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Accessibility</w:t>
            </w:r>
          </w:p>
        </w:tc>
        <w:tc>
          <w:tcPr>
            <w:tcW w:w="1559" w:type="dxa"/>
            <w:noWrap/>
            <w:vAlign w:val="bottom"/>
            <w:hideMark/>
          </w:tcPr>
          <w:p w14:paraId="74059E05"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c>
          <w:tcPr>
            <w:tcW w:w="1569" w:type="dxa"/>
            <w:noWrap/>
            <w:vAlign w:val="bottom"/>
            <w:hideMark/>
          </w:tcPr>
          <w:p w14:paraId="168C2E4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r>
      <w:tr w:rsidR="006240C5" w:rsidRPr="006240C5" w14:paraId="67FE6AB5" w14:textId="77777777" w:rsidTr="005F4E61">
        <w:trPr>
          <w:trHeight w:val="320"/>
          <w:jc w:val="center"/>
        </w:trPr>
        <w:tc>
          <w:tcPr>
            <w:tcW w:w="2972" w:type="dxa"/>
            <w:noWrap/>
            <w:vAlign w:val="bottom"/>
            <w:hideMark/>
          </w:tcPr>
          <w:p w14:paraId="5AEF77A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Diversity</w:t>
            </w:r>
          </w:p>
        </w:tc>
        <w:tc>
          <w:tcPr>
            <w:tcW w:w="1559" w:type="dxa"/>
            <w:noWrap/>
            <w:vAlign w:val="bottom"/>
            <w:hideMark/>
          </w:tcPr>
          <w:p w14:paraId="2FCDC1E5"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c>
          <w:tcPr>
            <w:tcW w:w="1569" w:type="dxa"/>
            <w:noWrap/>
            <w:vAlign w:val="bottom"/>
            <w:hideMark/>
          </w:tcPr>
          <w:p w14:paraId="03943693"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r>
      <w:tr w:rsidR="006240C5" w:rsidRPr="006240C5" w14:paraId="2AE59F5D" w14:textId="77777777" w:rsidTr="005F4E61">
        <w:trPr>
          <w:trHeight w:val="320"/>
          <w:jc w:val="center"/>
        </w:trPr>
        <w:tc>
          <w:tcPr>
            <w:tcW w:w="2972" w:type="dxa"/>
            <w:noWrap/>
            <w:vAlign w:val="bottom"/>
            <w:hideMark/>
          </w:tcPr>
          <w:p w14:paraId="2650A2A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Vision and strategy</w:t>
            </w:r>
          </w:p>
        </w:tc>
        <w:tc>
          <w:tcPr>
            <w:tcW w:w="1559" w:type="dxa"/>
            <w:noWrap/>
            <w:vAlign w:val="bottom"/>
            <w:hideMark/>
          </w:tcPr>
          <w:p w14:paraId="7E7BE48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c>
          <w:tcPr>
            <w:tcW w:w="1569" w:type="dxa"/>
            <w:noWrap/>
            <w:vAlign w:val="bottom"/>
            <w:hideMark/>
          </w:tcPr>
          <w:p w14:paraId="71FA5040"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4C2324C0" w14:textId="77777777" w:rsidTr="005F4E61">
        <w:trPr>
          <w:trHeight w:val="320"/>
          <w:jc w:val="center"/>
        </w:trPr>
        <w:tc>
          <w:tcPr>
            <w:tcW w:w="2972" w:type="dxa"/>
            <w:noWrap/>
            <w:vAlign w:val="bottom"/>
            <w:hideMark/>
          </w:tcPr>
          <w:p w14:paraId="461F6CD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Necessities</w:t>
            </w:r>
          </w:p>
        </w:tc>
        <w:tc>
          <w:tcPr>
            <w:tcW w:w="1559" w:type="dxa"/>
            <w:noWrap/>
            <w:vAlign w:val="bottom"/>
            <w:hideMark/>
          </w:tcPr>
          <w:p w14:paraId="3E9FDEA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c>
          <w:tcPr>
            <w:tcW w:w="1569" w:type="dxa"/>
            <w:noWrap/>
            <w:vAlign w:val="bottom"/>
            <w:hideMark/>
          </w:tcPr>
          <w:p w14:paraId="162CB4D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74FB6EE0" w14:textId="77777777" w:rsidTr="005F4E61">
        <w:trPr>
          <w:trHeight w:val="320"/>
          <w:jc w:val="center"/>
        </w:trPr>
        <w:tc>
          <w:tcPr>
            <w:tcW w:w="2972" w:type="dxa"/>
            <w:noWrap/>
            <w:vAlign w:val="bottom"/>
            <w:hideMark/>
          </w:tcPr>
          <w:p w14:paraId="7B45C8DE"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Merchandise</w:t>
            </w:r>
          </w:p>
        </w:tc>
        <w:tc>
          <w:tcPr>
            <w:tcW w:w="1559" w:type="dxa"/>
            <w:noWrap/>
            <w:vAlign w:val="bottom"/>
            <w:hideMark/>
          </w:tcPr>
          <w:p w14:paraId="3F37D4CD"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c>
          <w:tcPr>
            <w:tcW w:w="1569" w:type="dxa"/>
            <w:noWrap/>
            <w:vAlign w:val="bottom"/>
            <w:hideMark/>
          </w:tcPr>
          <w:p w14:paraId="5BEB8287"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380D279B" w14:textId="77777777" w:rsidTr="005F4E61">
        <w:trPr>
          <w:trHeight w:val="320"/>
          <w:jc w:val="center"/>
        </w:trPr>
        <w:tc>
          <w:tcPr>
            <w:tcW w:w="2972" w:type="dxa"/>
            <w:noWrap/>
            <w:vAlign w:val="bottom"/>
            <w:hideMark/>
          </w:tcPr>
          <w:p w14:paraId="6CD96E8D"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Place marketing</w:t>
            </w:r>
          </w:p>
        </w:tc>
        <w:tc>
          <w:tcPr>
            <w:tcW w:w="1559" w:type="dxa"/>
            <w:noWrap/>
            <w:vAlign w:val="bottom"/>
            <w:hideMark/>
          </w:tcPr>
          <w:p w14:paraId="6C72F5B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1148FC8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424A1688" w14:textId="77777777" w:rsidTr="005F4E61">
        <w:trPr>
          <w:trHeight w:val="320"/>
          <w:jc w:val="center"/>
        </w:trPr>
        <w:tc>
          <w:tcPr>
            <w:tcW w:w="2972" w:type="dxa"/>
            <w:noWrap/>
            <w:vAlign w:val="bottom"/>
            <w:hideMark/>
          </w:tcPr>
          <w:p w14:paraId="6BB5273E"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Recreational space</w:t>
            </w:r>
          </w:p>
        </w:tc>
        <w:tc>
          <w:tcPr>
            <w:tcW w:w="1559" w:type="dxa"/>
            <w:noWrap/>
            <w:vAlign w:val="bottom"/>
            <w:hideMark/>
          </w:tcPr>
          <w:p w14:paraId="1FAF6FB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285E3CAA"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0728DDF7" w14:textId="77777777" w:rsidTr="005F4E61">
        <w:trPr>
          <w:trHeight w:val="320"/>
          <w:jc w:val="center"/>
        </w:trPr>
        <w:tc>
          <w:tcPr>
            <w:tcW w:w="2972" w:type="dxa"/>
            <w:noWrap/>
            <w:vAlign w:val="bottom"/>
            <w:hideMark/>
          </w:tcPr>
          <w:p w14:paraId="2F4F31E7"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Barriers to entry</w:t>
            </w:r>
          </w:p>
        </w:tc>
        <w:tc>
          <w:tcPr>
            <w:tcW w:w="1559" w:type="dxa"/>
            <w:noWrap/>
            <w:vAlign w:val="bottom"/>
            <w:hideMark/>
          </w:tcPr>
          <w:p w14:paraId="0C3A443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4</w:t>
            </w:r>
          </w:p>
        </w:tc>
        <w:tc>
          <w:tcPr>
            <w:tcW w:w="1569" w:type="dxa"/>
            <w:noWrap/>
            <w:vAlign w:val="bottom"/>
            <w:hideMark/>
          </w:tcPr>
          <w:p w14:paraId="3258790E"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289A1E1D" w14:textId="77777777" w:rsidTr="005F4E61">
        <w:trPr>
          <w:trHeight w:val="320"/>
          <w:jc w:val="center"/>
        </w:trPr>
        <w:tc>
          <w:tcPr>
            <w:tcW w:w="2972" w:type="dxa"/>
            <w:noWrap/>
            <w:vAlign w:val="bottom"/>
            <w:hideMark/>
          </w:tcPr>
          <w:p w14:paraId="45D7F1F8"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Adaptability</w:t>
            </w:r>
          </w:p>
        </w:tc>
        <w:tc>
          <w:tcPr>
            <w:tcW w:w="1559" w:type="dxa"/>
            <w:noWrap/>
            <w:vAlign w:val="bottom"/>
            <w:hideMark/>
          </w:tcPr>
          <w:p w14:paraId="086A9B80"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c>
          <w:tcPr>
            <w:tcW w:w="1569" w:type="dxa"/>
            <w:noWrap/>
            <w:vAlign w:val="bottom"/>
            <w:hideMark/>
          </w:tcPr>
          <w:p w14:paraId="7CDC404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252ED5C5" w14:textId="77777777" w:rsidTr="005F4E61">
        <w:trPr>
          <w:trHeight w:val="320"/>
          <w:jc w:val="center"/>
        </w:trPr>
        <w:tc>
          <w:tcPr>
            <w:tcW w:w="2972" w:type="dxa"/>
            <w:noWrap/>
            <w:vAlign w:val="bottom"/>
            <w:hideMark/>
          </w:tcPr>
          <w:p w14:paraId="3B81F50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Innovation</w:t>
            </w:r>
          </w:p>
        </w:tc>
        <w:tc>
          <w:tcPr>
            <w:tcW w:w="1559" w:type="dxa"/>
            <w:noWrap/>
            <w:vAlign w:val="bottom"/>
            <w:hideMark/>
          </w:tcPr>
          <w:p w14:paraId="03A12998"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58C553D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0C3AF9A8" w14:textId="77777777" w:rsidTr="005F4E61">
        <w:trPr>
          <w:trHeight w:val="320"/>
          <w:jc w:val="center"/>
        </w:trPr>
        <w:tc>
          <w:tcPr>
            <w:tcW w:w="2972" w:type="dxa"/>
            <w:noWrap/>
            <w:vAlign w:val="bottom"/>
            <w:hideMark/>
          </w:tcPr>
          <w:p w14:paraId="10CBBEE9"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Place management</w:t>
            </w:r>
          </w:p>
        </w:tc>
        <w:tc>
          <w:tcPr>
            <w:tcW w:w="1559" w:type="dxa"/>
            <w:noWrap/>
            <w:vAlign w:val="bottom"/>
            <w:hideMark/>
          </w:tcPr>
          <w:p w14:paraId="7367AA09"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6AF320B7"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0</w:t>
            </w:r>
          </w:p>
        </w:tc>
      </w:tr>
      <w:tr w:rsidR="006240C5" w:rsidRPr="006240C5" w14:paraId="23BAB30D" w14:textId="77777777" w:rsidTr="005F4E61">
        <w:trPr>
          <w:trHeight w:val="320"/>
          <w:jc w:val="center"/>
        </w:trPr>
        <w:tc>
          <w:tcPr>
            <w:tcW w:w="2972" w:type="dxa"/>
            <w:noWrap/>
            <w:vAlign w:val="bottom"/>
            <w:hideMark/>
          </w:tcPr>
          <w:p w14:paraId="4D88482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Anchors</w:t>
            </w:r>
          </w:p>
        </w:tc>
        <w:tc>
          <w:tcPr>
            <w:tcW w:w="1559" w:type="dxa"/>
            <w:noWrap/>
            <w:vAlign w:val="bottom"/>
            <w:hideMark/>
          </w:tcPr>
          <w:p w14:paraId="004584E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06090969"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0</w:t>
            </w:r>
          </w:p>
        </w:tc>
      </w:tr>
      <w:tr w:rsidR="006240C5" w:rsidRPr="006240C5" w14:paraId="6456F3F7" w14:textId="77777777" w:rsidTr="005F4E61">
        <w:trPr>
          <w:trHeight w:val="320"/>
          <w:jc w:val="center"/>
        </w:trPr>
        <w:tc>
          <w:tcPr>
            <w:tcW w:w="2972" w:type="dxa"/>
            <w:noWrap/>
            <w:vAlign w:val="bottom"/>
            <w:hideMark/>
          </w:tcPr>
          <w:p w14:paraId="4C73BA85"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Networks and partnerships</w:t>
            </w:r>
          </w:p>
        </w:tc>
        <w:tc>
          <w:tcPr>
            <w:tcW w:w="1559" w:type="dxa"/>
            <w:noWrap/>
            <w:vAlign w:val="bottom"/>
            <w:hideMark/>
          </w:tcPr>
          <w:p w14:paraId="0EC76E3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c>
          <w:tcPr>
            <w:tcW w:w="1569" w:type="dxa"/>
            <w:noWrap/>
            <w:vAlign w:val="bottom"/>
            <w:hideMark/>
          </w:tcPr>
          <w:p w14:paraId="13DB6FA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0</w:t>
            </w:r>
          </w:p>
        </w:tc>
      </w:tr>
      <w:tr w:rsidR="006240C5" w:rsidRPr="006240C5" w14:paraId="0DB820CC" w14:textId="77777777" w:rsidTr="005F4E61">
        <w:trPr>
          <w:trHeight w:val="320"/>
          <w:jc w:val="center"/>
        </w:trPr>
        <w:tc>
          <w:tcPr>
            <w:tcW w:w="2972" w:type="dxa"/>
            <w:noWrap/>
            <w:vAlign w:val="bottom"/>
            <w:hideMark/>
          </w:tcPr>
          <w:p w14:paraId="76DA4190"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Markets</w:t>
            </w:r>
          </w:p>
        </w:tc>
        <w:tc>
          <w:tcPr>
            <w:tcW w:w="1559" w:type="dxa"/>
            <w:noWrap/>
            <w:vAlign w:val="bottom"/>
            <w:hideMark/>
          </w:tcPr>
          <w:p w14:paraId="2E1234AA"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0B7B214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0</w:t>
            </w:r>
          </w:p>
        </w:tc>
      </w:tr>
      <w:tr w:rsidR="006240C5" w:rsidRPr="006240C5" w14:paraId="573CA758" w14:textId="77777777" w:rsidTr="005F4E61">
        <w:trPr>
          <w:trHeight w:val="320"/>
          <w:jc w:val="center"/>
        </w:trPr>
        <w:tc>
          <w:tcPr>
            <w:tcW w:w="2972" w:type="dxa"/>
            <w:noWrap/>
            <w:vAlign w:val="bottom"/>
            <w:hideMark/>
          </w:tcPr>
          <w:p w14:paraId="6BCEE595"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Safety / crime</w:t>
            </w:r>
          </w:p>
        </w:tc>
        <w:tc>
          <w:tcPr>
            <w:tcW w:w="1559" w:type="dxa"/>
            <w:noWrap/>
            <w:vAlign w:val="bottom"/>
            <w:hideMark/>
          </w:tcPr>
          <w:p w14:paraId="7B4A7D29"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73B08DC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0</w:t>
            </w:r>
          </w:p>
        </w:tc>
      </w:tr>
      <w:tr w:rsidR="006240C5" w:rsidRPr="006240C5" w14:paraId="767BFA18" w14:textId="77777777" w:rsidTr="005F4E61">
        <w:trPr>
          <w:trHeight w:val="320"/>
          <w:jc w:val="center"/>
        </w:trPr>
        <w:tc>
          <w:tcPr>
            <w:tcW w:w="2972" w:type="dxa"/>
            <w:noWrap/>
            <w:vAlign w:val="bottom"/>
            <w:hideMark/>
          </w:tcPr>
          <w:p w14:paraId="4CECCBE3"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TOTAL</w:t>
            </w:r>
          </w:p>
        </w:tc>
        <w:tc>
          <w:tcPr>
            <w:tcW w:w="1559" w:type="dxa"/>
            <w:noWrap/>
            <w:vAlign w:val="bottom"/>
            <w:hideMark/>
          </w:tcPr>
          <w:p w14:paraId="3356930A"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52</w:t>
            </w:r>
          </w:p>
        </w:tc>
        <w:tc>
          <w:tcPr>
            <w:tcW w:w="1569" w:type="dxa"/>
            <w:noWrap/>
            <w:vAlign w:val="bottom"/>
            <w:hideMark/>
          </w:tcPr>
          <w:p w14:paraId="1B53BCBA"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44</w:t>
            </w:r>
          </w:p>
        </w:tc>
      </w:tr>
    </w:tbl>
    <w:p w14:paraId="0D365259" w14:textId="77777777" w:rsidR="006240C5" w:rsidRPr="006240C5" w:rsidRDefault="006240C5" w:rsidP="006240C5">
      <w:pPr>
        <w:rPr>
          <w:rFonts w:ascii="Arial Nova" w:hAnsi="Arial Nova"/>
          <w:sz w:val="22"/>
          <w:szCs w:val="22"/>
        </w:rPr>
      </w:pPr>
      <w:r w:rsidRPr="006240C5">
        <w:rPr>
          <w:rFonts w:ascii="Arial Nova" w:hAnsi="Arial Nova"/>
          <w:sz w:val="22"/>
          <w:szCs w:val="22"/>
        </w:rPr>
        <w:t xml:space="preserve"> </w:t>
      </w:r>
    </w:p>
    <w:p w14:paraId="7801DBE6" w14:textId="77777777" w:rsidR="006240C5" w:rsidRPr="006240C5" w:rsidRDefault="006240C5" w:rsidP="00E42918">
      <w:pPr>
        <w:pStyle w:val="BodyText"/>
      </w:pPr>
      <w:r w:rsidRPr="006240C5">
        <w:t xml:space="preserve">In Kirkby’s case, the town centre investment strategy appears to centre on improving liveability for </w:t>
      </w:r>
      <w:proofErr w:type="gramStart"/>
      <w:r w:rsidRPr="006240C5">
        <w:t>local residents</w:t>
      </w:r>
      <w:proofErr w:type="gramEnd"/>
      <w:r w:rsidRPr="006240C5">
        <w:t xml:space="preserve">, reflecting the activations and local groups the Council has been instrumental in establishing to improve wellbeing and health outcomes. </w:t>
      </w:r>
    </w:p>
    <w:p w14:paraId="7A5DEFE7" w14:textId="77777777" w:rsidR="006240C5" w:rsidRPr="006240C5" w:rsidRDefault="006240C5" w:rsidP="00E42918">
      <w:pPr>
        <w:pStyle w:val="BodyText"/>
      </w:pPr>
      <w:r w:rsidRPr="006240C5">
        <w:t>Kirkby’s total vitality and viability score is significantly lower than Sutton’s and Hucknall’s, although the town centre is smaller and serves a smaller catchment including areas of significant deprivation. Projects earmarked for Kirby in the Town Investment Place also have fewer impacts on the vitality and viability factors however, with 44 individual impacts measured across five town centre projects:</w:t>
      </w:r>
    </w:p>
    <w:tbl>
      <w:tblPr>
        <w:tblW w:w="5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0"/>
        <w:gridCol w:w="2098"/>
      </w:tblGrid>
      <w:tr w:rsidR="006240C5" w:rsidRPr="006240C5" w14:paraId="47D51333" w14:textId="77777777" w:rsidTr="005F4E61">
        <w:trPr>
          <w:trHeight w:val="340"/>
          <w:jc w:val="center"/>
        </w:trPr>
        <w:tc>
          <w:tcPr>
            <w:tcW w:w="3000" w:type="dxa"/>
            <w:vAlign w:val="bottom"/>
          </w:tcPr>
          <w:p w14:paraId="00C959BF"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Project</w:t>
            </w:r>
          </w:p>
        </w:tc>
        <w:tc>
          <w:tcPr>
            <w:tcW w:w="2098" w:type="dxa"/>
            <w:noWrap/>
            <w:vAlign w:val="bottom"/>
          </w:tcPr>
          <w:p w14:paraId="4784AC5C"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No of impacts</w:t>
            </w:r>
          </w:p>
        </w:tc>
      </w:tr>
      <w:tr w:rsidR="006240C5" w:rsidRPr="006240C5" w14:paraId="7B130888" w14:textId="77777777" w:rsidTr="005F4E61">
        <w:trPr>
          <w:trHeight w:val="340"/>
          <w:jc w:val="center"/>
        </w:trPr>
        <w:tc>
          <w:tcPr>
            <w:tcW w:w="3000" w:type="dxa"/>
            <w:vAlign w:val="bottom"/>
          </w:tcPr>
          <w:p w14:paraId="544E5F4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West Kirkby Gateway</w:t>
            </w:r>
          </w:p>
        </w:tc>
        <w:tc>
          <w:tcPr>
            <w:tcW w:w="2098" w:type="dxa"/>
            <w:noWrap/>
            <w:vAlign w:val="bottom"/>
          </w:tcPr>
          <w:p w14:paraId="5DAAC34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11</w:t>
            </w:r>
          </w:p>
        </w:tc>
      </w:tr>
      <w:tr w:rsidR="006240C5" w:rsidRPr="006240C5" w14:paraId="57EC897A" w14:textId="77777777" w:rsidTr="005F4E61">
        <w:trPr>
          <w:trHeight w:val="340"/>
          <w:jc w:val="center"/>
        </w:trPr>
        <w:tc>
          <w:tcPr>
            <w:tcW w:w="3000" w:type="dxa"/>
            <w:vAlign w:val="bottom"/>
            <w:hideMark/>
          </w:tcPr>
          <w:p w14:paraId="243B460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High Street Property Fund</w:t>
            </w:r>
          </w:p>
        </w:tc>
        <w:tc>
          <w:tcPr>
            <w:tcW w:w="2098" w:type="dxa"/>
            <w:noWrap/>
            <w:vAlign w:val="bottom"/>
            <w:hideMark/>
          </w:tcPr>
          <w:p w14:paraId="10F9BDA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11</w:t>
            </w:r>
          </w:p>
        </w:tc>
      </w:tr>
      <w:tr w:rsidR="006240C5" w:rsidRPr="006240C5" w14:paraId="09C9F64A" w14:textId="77777777" w:rsidTr="005F4E61">
        <w:trPr>
          <w:trHeight w:val="340"/>
          <w:jc w:val="center"/>
        </w:trPr>
        <w:tc>
          <w:tcPr>
            <w:tcW w:w="3000" w:type="dxa"/>
            <w:vAlign w:val="bottom"/>
            <w:hideMark/>
          </w:tcPr>
          <w:p w14:paraId="2862EBC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North Kirkby Gateway</w:t>
            </w:r>
          </w:p>
        </w:tc>
        <w:tc>
          <w:tcPr>
            <w:tcW w:w="2098" w:type="dxa"/>
            <w:noWrap/>
            <w:vAlign w:val="bottom"/>
            <w:hideMark/>
          </w:tcPr>
          <w:p w14:paraId="75FD198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9</w:t>
            </w:r>
          </w:p>
        </w:tc>
      </w:tr>
      <w:tr w:rsidR="006240C5" w:rsidRPr="006240C5" w14:paraId="6096B00D" w14:textId="77777777" w:rsidTr="005F4E61">
        <w:trPr>
          <w:trHeight w:val="340"/>
          <w:jc w:val="center"/>
        </w:trPr>
        <w:tc>
          <w:tcPr>
            <w:tcW w:w="3000" w:type="dxa"/>
            <w:vAlign w:val="bottom"/>
            <w:hideMark/>
          </w:tcPr>
          <w:p w14:paraId="23FA340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Cycling and walking network</w:t>
            </w:r>
          </w:p>
        </w:tc>
        <w:tc>
          <w:tcPr>
            <w:tcW w:w="2098" w:type="dxa"/>
            <w:noWrap/>
            <w:vAlign w:val="bottom"/>
            <w:hideMark/>
          </w:tcPr>
          <w:p w14:paraId="50AB8EE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6</w:t>
            </w:r>
          </w:p>
        </w:tc>
      </w:tr>
      <w:tr w:rsidR="006240C5" w:rsidRPr="006240C5" w14:paraId="4A6FA795" w14:textId="77777777" w:rsidTr="005F4E61">
        <w:trPr>
          <w:trHeight w:val="320"/>
          <w:jc w:val="center"/>
        </w:trPr>
        <w:tc>
          <w:tcPr>
            <w:tcW w:w="3000" w:type="dxa"/>
            <w:vAlign w:val="center"/>
            <w:hideMark/>
          </w:tcPr>
          <w:p w14:paraId="0FECC50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Visitor digital offer</w:t>
            </w:r>
          </w:p>
        </w:tc>
        <w:tc>
          <w:tcPr>
            <w:tcW w:w="2098" w:type="dxa"/>
            <w:noWrap/>
            <w:vAlign w:val="bottom"/>
            <w:hideMark/>
          </w:tcPr>
          <w:p w14:paraId="094F836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6</w:t>
            </w:r>
          </w:p>
        </w:tc>
      </w:tr>
    </w:tbl>
    <w:p w14:paraId="387CD153" w14:textId="3914D6C2" w:rsidR="006240C5" w:rsidRPr="006240C5" w:rsidRDefault="006240C5" w:rsidP="00E42918">
      <w:pPr>
        <w:pStyle w:val="BodyText"/>
      </w:pPr>
      <w:r w:rsidRPr="006240C5">
        <w:t>With the right development, West Kirkby Gateway will strengthen the town centre commercial offer, although it may pull the centre of gravity away from the pedestrianised section depending on use. A leisure and/or hospitality use may be advisable on this site to support the night</w:t>
      </w:r>
      <w:r w:rsidR="00E1678D">
        <w:t>-</w:t>
      </w:r>
      <w:r w:rsidRPr="006240C5">
        <w:t>time economy in different sections of the town centre, while avoiding the further dispersal of retail.</w:t>
      </w:r>
    </w:p>
    <w:p w14:paraId="277740F5" w14:textId="007EFE2E" w:rsidR="006240C5" w:rsidRPr="006240C5" w:rsidRDefault="006240C5" w:rsidP="00E42918">
      <w:pPr>
        <w:pStyle w:val="BodyText"/>
      </w:pPr>
      <w:r w:rsidRPr="006240C5">
        <w:lastRenderedPageBreak/>
        <w:t>The High Street Property Fund is an important intervention in Kirkby where the pedestrianised centre has suffered retail closures. A strategy for the redevelopment of town centre retail might take into account the success of</w:t>
      </w:r>
      <w:r w:rsidR="00DC5E03">
        <w:t xml:space="preserve"> the</w:t>
      </w:r>
      <w:r w:rsidRPr="006240C5">
        <w:t xml:space="preserve"> Moor Market café </w:t>
      </w:r>
      <w:proofErr w:type="gramStart"/>
      <w:r w:rsidRPr="006240C5">
        <w:t>use</w:t>
      </w:r>
      <w:proofErr w:type="gramEnd"/>
      <w:r w:rsidRPr="006240C5">
        <w:t xml:space="preserve"> and challenges the Council has faced in identifying traders for the indoor market.</w:t>
      </w:r>
    </w:p>
    <w:p w14:paraId="2503CEBF" w14:textId="5FF98010" w:rsidR="006240C5" w:rsidRPr="006240C5" w:rsidRDefault="007465EA" w:rsidP="00E42918">
      <w:pPr>
        <w:pStyle w:val="BodyText"/>
      </w:pPr>
      <w:r>
        <w:t xml:space="preserve">A </w:t>
      </w:r>
      <w:r w:rsidR="006240C5" w:rsidRPr="006240C5">
        <w:t>business-led partnership that focuses on developing the town centre offer</w:t>
      </w:r>
      <w:r>
        <w:t xml:space="preserve">, </w:t>
      </w:r>
      <w:r w:rsidR="006240C5" w:rsidRPr="006240C5">
        <w:t>and the Plaza</w:t>
      </w:r>
      <w:r>
        <w:t xml:space="preserve">, </w:t>
      </w:r>
      <w:r w:rsidR="00301953">
        <w:t>could</w:t>
      </w:r>
      <w:r w:rsidR="006240C5" w:rsidRPr="006240C5">
        <w:t xml:space="preserve"> be </w:t>
      </w:r>
      <w:r w:rsidR="00301953">
        <w:t>considered</w:t>
      </w:r>
      <w:r w:rsidR="006240C5" w:rsidRPr="006240C5">
        <w:t xml:space="preserve"> to </w:t>
      </w:r>
      <w:r w:rsidR="00301953">
        <w:t>progress</w:t>
      </w:r>
      <w:r w:rsidR="006240C5" w:rsidRPr="006240C5">
        <w:t xml:space="preserve"> the vision. </w:t>
      </w:r>
      <w:r>
        <w:t xml:space="preserve">Whilst </w:t>
      </w:r>
      <w:r w:rsidR="006240C5" w:rsidRPr="006240C5">
        <w:t>Kirkby</w:t>
      </w:r>
      <w:r>
        <w:t xml:space="preserve"> has </w:t>
      </w:r>
      <w:proofErr w:type="gramStart"/>
      <w:r>
        <w:t>a large number of</w:t>
      </w:r>
      <w:proofErr w:type="gramEnd"/>
      <w:r>
        <w:t xml:space="preserve"> independent traders,</w:t>
      </w:r>
      <w:r w:rsidR="006240C5" w:rsidRPr="006240C5">
        <w:t xml:space="preserve"> </w:t>
      </w:r>
      <w:r>
        <w:t>it is also</w:t>
      </w:r>
      <w:r w:rsidR="006240C5" w:rsidRPr="006240C5">
        <w:t xml:space="preserve"> served by</w:t>
      </w:r>
      <w:r>
        <w:t xml:space="preserve"> a handful of</w:t>
      </w:r>
      <w:r w:rsidR="006240C5" w:rsidRPr="006240C5">
        <w:t xml:space="preserve"> larger operators, including Morrisons, Aldi, </w:t>
      </w:r>
      <w:proofErr w:type="spellStart"/>
      <w:r w:rsidR="006240C5" w:rsidRPr="006240C5">
        <w:t>Farmfoods</w:t>
      </w:r>
      <w:proofErr w:type="spellEnd"/>
      <w:r w:rsidR="006240C5" w:rsidRPr="006240C5">
        <w:t xml:space="preserve">, </w:t>
      </w:r>
      <w:proofErr w:type="spellStart"/>
      <w:r w:rsidR="006240C5" w:rsidRPr="006240C5">
        <w:t>Weatherspoons</w:t>
      </w:r>
      <w:proofErr w:type="spellEnd"/>
      <w:r w:rsidR="006240C5" w:rsidRPr="006240C5">
        <w:t xml:space="preserve"> and the Kirkby Leisure Centre. </w:t>
      </w:r>
    </w:p>
    <w:p w14:paraId="1E1F43C4" w14:textId="0358FF1D" w:rsidR="006240C5" w:rsidRPr="006240C5" w:rsidRDefault="006240C5" w:rsidP="00E42918">
      <w:pPr>
        <w:pStyle w:val="BodyText"/>
      </w:pPr>
      <w:r w:rsidRPr="006240C5">
        <w:t>In addition to activating the uses around the Plaza, the Council may wish to consider</w:t>
      </w:r>
      <w:r w:rsidR="0020369C">
        <w:t xml:space="preserve"> enhancing</w:t>
      </w:r>
      <w:r w:rsidRPr="006240C5">
        <w:t xml:space="preserve"> the Plaza itself to encourage further daytime use</w:t>
      </w:r>
      <w:r w:rsidR="007465EA">
        <w:t>.</w:t>
      </w:r>
      <w:r w:rsidRPr="006240C5">
        <w:t xml:space="preserve"> The Plaza should be a flexible space that can be used for occasional events, </w:t>
      </w:r>
      <w:proofErr w:type="gramStart"/>
      <w:r w:rsidRPr="006240C5">
        <w:t>markets</w:t>
      </w:r>
      <w:proofErr w:type="gramEnd"/>
      <w:r w:rsidRPr="006240C5">
        <w:t xml:space="preserve"> and socialising, with a particular focus on providing opportunities for social connection</w:t>
      </w:r>
      <w:r w:rsidR="000B441D">
        <w:t>s</w:t>
      </w:r>
      <w:r w:rsidRPr="006240C5">
        <w:t xml:space="preserve"> that don’t revolve around shopping.</w:t>
      </w:r>
    </w:p>
    <w:p w14:paraId="30776988"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Policy Direction</w:t>
      </w:r>
    </w:p>
    <w:p w14:paraId="6EE128B5" w14:textId="1878E6F0" w:rsidR="006240C5" w:rsidRDefault="00113BB8" w:rsidP="00113BB8">
      <w:pPr>
        <w:pStyle w:val="BodyText"/>
      </w:pPr>
      <w:r>
        <w:t xml:space="preserve">To culminate our assessment, we consider here whether there are any fundamental changes required to the draft retail and town centres Policies of the Regulation 18 Ashfield Local Plan (2021) summarised previously in Section 2.  </w:t>
      </w:r>
    </w:p>
    <w:p w14:paraId="25759B64" w14:textId="7C429A77" w:rsidR="000B441D" w:rsidRPr="005B132E" w:rsidRDefault="000B441D" w:rsidP="007465EA">
      <w:pPr>
        <w:pStyle w:val="BodyText"/>
      </w:pPr>
      <w:r w:rsidRPr="005B132E">
        <w:rPr>
          <w:b/>
          <w:bCs/>
        </w:rPr>
        <w:t>Policy S1</w:t>
      </w:r>
      <w:r w:rsidR="007465EA" w:rsidRPr="005B132E">
        <w:rPr>
          <w:b/>
          <w:bCs/>
        </w:rPr>
        <w:t>3</w:t>
      </w:r>
      <w:r w:rsidR="00F135BB">
        <w:rPr>
          <w:rStyle w:val="FootnoteReference"/>
          <w:b/>
          <w:bCs/>
        </w:rPr>
        <w:footnoteReference w:id="20"/>
      </w:r>
      <w:r w:rsidR="007465EA" w:rsidRPr="005B132E">
        <w:t xml:space="preserve"> </w:t>
      </w:r>
      <w:r w:rsidR="005B132E">
        <w:t>–</w:t>
      </w:r>
      <w:r w:rsidR="005B132E" w:rsidRPr="005B132E">
        <w:t xml:space="preserve"> </w:t>
      </w:r>
      <w:r w:rsidR="005B132E">
        <w:t>At clauses 4a-4c, the Council may wish to incorporate reference to the Local Market Assessment concurrently produced to this Study where it discusses strategic direction in respect of each Town Centre</w:t>
      </w:r>
      <w:r w:rsidR="00F135BB">
        <w:t xml:space="preserve">.  </w:t>
      </w:r>
      <w:r w:rsidR="005B132E">
        <w:t>Otherwise, the recommendation</w:t>
      </w:r>
      <w:r w:rsidR="00F135BB">
        <w:t>s</w:t>
      </w:r>
      <w:r w:rsidR="005B132E">
        <w:t xml:space="preserve"> of this Study do not necessitate any amendment to the Policy.  </w:t>
      </w:r>
    </w:p>
    <w:p w14:paraId="7AB2EB6B" w14:textId="6402244D" w:rsidR="00113BB8" w:rsidRDefault="006B06D3" w:rsidP="00113BB8">
      <w:pPr>
        <w:pStyle w:val="BodyText"/>
      </w:pPr>
      <w:r w:rsidRPr="006B06D3">
        <w:rPr>
          <w:b/>
          <w:bCs/>
        </w:rPr>
        <w:t>Policy SH1</w:t>
      </w:r>
      <w:r>
        <w:t xml:space="preserve"> – We have recommended in this Study that Primary Shopping Frontages are removed from the Town Centres, with reliance instead placed on the Town Centre and Primary Shopping Area boundaries.  If this recommendation were to be taken forward, then it would be necessary to amend clauses 1e and 1f to regularise the level of ground floor protection sought.  Our recommendation is that clause 1f be deleted, as clause 1e sufficiently overs the protection sought for the “</w:t>
      </w:r>
      <w:r w:rsidRPr="006B06D3">
        <w:rPr>
          <w:i/>
          <w:iCs/>
        </w:rPr>
        <w:t>core retail function of the Primary Shopping Area</w:t>
      </w:r>
      <w:r>
        <w:t xml:space="preserve">”.  </w:t>
      </w:r>
      <w:r w:rsidR="00BE47EF">
        <w:t>We have also suggested that it may be suitable to increase the Local Impact Threshold for Hucknall.  If this recommendation was taken forward</w:t>
      </w:r>
      <w:r w:rsidR="000B441D">
        <w:t>,</w:t>
      </w:r>
      <w:r w:rsidR="00BE47EF">
        <w:t xml:space="preserve"> then it would be necessary to amend clause </w:t>
      </w:r>
      <w:r w:rsidR="00FD68C0">
        <w:t xml:space="preserve">4b of this policy.  </w:t>
      </w:r>
    </w:p>
    <w:p w14:paraId="729F2832" w14:textId="22655D7F" w:rsidR="006B06D3" w:rsidRDefault="006B06D3" w:rsidP="00113BB8">
      <w:pPr>
        <w:pStyle w:val="BodyText"/>
      </w:pPr>
      <w:r w:rsidRPr="006B06D3">
        <w:rPr>
          <w:b/>
          <w:bCs/>
        </w:rPr>
        <w:t>Policy SH2</w:t>
      </w:r>
      <w:r>
        <w:t xml:space="preserve"> </w:t>
      </w:r>
      <w:r w:rsidR="00FD68C0">
        <w:t>–</w:t>
      </w:r>
      <w:r>
        <w:t xml:space="preserve"> </w:t>
      </w:r>
      <w:r w:rsidR="00FD68C0">
        <w:t xml:space="preserve">The recommendations of this Study do not necessitate any amendment to this Policy.  </w:t>
      </w:r>
    </w:p>
    <w:p w14:paraId="25C09D0A" w14:textId="42CECAD9" w:rsidR="00FD68C0" w:rsidRPr="006240C5" w:rsidRDefault="00FD68C0" w:rsidP="00113BB8">
      <w:pPr>
        <w:pStyle w:val="BodyText"/>
      </w:pPr>
      <w:r>
        <w:rPr>
          <w:b/>
          <w:bCs/>
        </w:rPr>
        <w:t xml:space="preserve">Policy SH3 </w:t>
      </w:r>
      <w:r>
        <w:t>– The recommendations of this Study do not necessitate any amendment to this Policy.</w:t>
      </w:r>
    </w:p>
    <w:p w14:paraId="4EE39BAB" w14:textId="77777777" w:rsidR="006240C5" w:rsidRPr="006240C5" w:rsidRDefault="006240C5" w:rsidP="006240C5">
      <w:pPr>
        <w:keepNext/>
        <w:keepLines/>
        <w:pageBreakBefore/>
        <w:tabs>
          <w:tab w:val="left" w:pos="709"/>
          <w:tab w:val="left" w:pos="907"/>
        </w:tabs>
        <w:spacing w:after="240" w:line="432" w:lineRule="exact"/>
        <w:jc w:val="both"/>
        <w:outlineLvl w:val="0"/>
        <w:rPr>
          <w:rFonts w:ascii="Calibri" w:eastAsia="SimSun" w:hAnsi="Calibri" w:cs="Arial"/>
          <w:b/>
          <w:color w:val="3BAD4C"/>
          <w:sz w:val="36"/>
          <w:szCs w:val="32"/>
          <w:lang w:eastAsia="en-US" w:bidi="ar-SA"/>
        </w:rPr>
      </w:pPr>
      <w:bookmarkStart w:id="52" w:name="_Toc98508631"/>
      <w:bookmarkStart w:id="53" w:name="_Toc146906721"/>
      <w:r w:rsidRPr="006240C5">
        <w:rPr>
          <w:rFonts w:ascii="Calibri" w:eastAsia="SimSun" w:hAnsi="Calibri" w:cs="Arial"/>
          <w:b/>
          <w:color w:val="3BAD4C"/>
          <w:sz w:val="36"/>
          <w:szCs w:val="32"/>
          <w:lang w:eastAsia="en-US" w:bidi="ar-SA"/>
        </w:rPr>
        <w:lastRenderedPageBreak/>
        <w:t>Glossary of Terms</w:t>
      </w:r>
      <w:bookmarkEnd w:id="52"/>
      <w:bookmarkEnd w:id="53"/>
      <w:r w:rsidRPr="006240C5">
        <w:rPr>
          <w:rFonts w:ascii="Calibri" w:eastAsia="SimSun" w:hAnsi="Calibri" w:cs="Arial"/>
          <w:b/>
          <w:color w:val="3BAD4C"/>
          <w:sz w:val="36"/>
          <w:szCs w:val="32"/>
          <w:lang w:eastAsia="en-US" w:bidi="ar-SA"/>
        </w:rPr>
        <w:t xml:space="preserve"> </w:t>
      </w:r>
    </w:p>
    <w:p w14:paraId="0CD7C8F7" w14:textId="77777777" w:rsidR="006240C5" w:rsidRPr="006240C5" w:rsidRDefault="006240C5" w:rsidP="006240C5">
      <w:pPr>
        <w:widowControl w:val="0"/>
        <w:spacing w:line="336" w:lineRule="auto"/>
        <w:ind w:left="3119" w:hanging="3119"/>
        <w:jc w:val="both"/>
        <w:rPr>
          <w:rFonts w:ascii="Calibri" w:hAnsi="Calibri" w:cs="Calibri"/>
          <w:b/>
          <w:i/>
          <w:color w:val="4FAF32"/>
          <w:sz w:val="20"/>
          <w:szCs w:val="20"/>
        </w:rPr>
      </w:pPr>
      <w:r w:rsidRPr="00344196">
        <w:rPr>
          <w:rStyle w:val="Heading3Char"/>
        </w:rPr>
        <w:t>Bulky goods:</w:t>
      </w:r>
      <w:r w:rsidRPr="006240C5">
        <w:rPr>
          <w:rFonts w:ascii="Calibri" w:hAnsi="Calibri" w:cs="Calibri"/>
          <w:b/>
          <w:color w:val="4FAF32"/>
          <w:sz w:val="20"/>
          <w:szCs w:val="20"/>
        </w:rPr>
        <w:tab/>
      </w:r>
      <w:r w:rsidRPr="006240C5">
        <w:rPr>
          <w:rFonts w:ascii="Calibri" w:hAnsi="Calibri" w:cs="Calibri"/>
          <w:sz w:val="20"/>
          <w:szCs w:val="20"/>
        </w:rPr>
        <w:t>Goods of a large physical nature (for example DIY, furniture, carpets) that sometimes require large areas for storage or display.</w:t>
      </w:r>
    </w:p>
    <w:p w14:paraId="4D45570A" w14:textId="77777777" w:rsidR="006240C5" w:rsidRPr="006240C5" w:rsidRDefault="006240C5" w:rsidP="006240C5">
      <w:pPr>
        <w:widowControl w:val="0"/>
        <w:spacing w:after="180" w:line="336" w:lineRule="auto"/>
        <w:ind w:left="3119"/>
        <w:jc w:val="both"/>
        <w:rPr>
          <w:rFonts w:ascii="Calibri" w:hAnsi="Calibri" w:cs="Calibri"/>
          <w:i/>
          <w:sz w:val="20"/>
          <w:szCs w:val="20"/>
        </w:rPr>
      </w:pPr>
      <w:r w:rsidRPr="006240C5">
        <w:rPr>
          <w:rFonts w:ascii="Calibri" w:hAnsi="Calibri" w:cs="Calibri"/>
          <w:i/>
          <w:sz w:val="20"/>
          <w:szCs w:val="20"/>
        </w:rPr>
        <w:t>Source: Planning Portal</w:t>
      </w:r>
    </w:p>
    <w:p w14:paraId="7828F405"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Capacity:</w:t>
      </w:r>
      <w:r w:rsidRPr="006240C5">
        <w:rPr>
          <w:rFonts w:ascii="Calibri" w:hAnsi="Calibri" w:cs="Calibri"/>
          <w:b/>
          <w:color w:val="4FAF32"/>
          <w:sz w:val="20"/>
          <w:szCs w:val="20"/>
        </w:rPr>
        <w:tab/>
      </w:r>
      <w:r w:rsidRPr="006240C5">
        <w:rPr>
          <w:rFonts w:ascii="Calibri" w:hAnsi="Calibri" w:cs="Calibri"/>
          <w:sz w:val="20"/>
          <w:szCs w:val="20"/>
        </w:rPr>
        <w:t>Forecast resident spending within the catchment area, with which to support existing and additional retail floorspace.</w:t>
      </w:r>
    </w:p>
    <w:p w14:paraId="56265867" w14:textId="77777777" w:rsidR="006240C5" w:rsidRPr="006240C5" w:rsidRDefault="006240C5" w:rsidP="006240C5">
      <w:pPr>
        <w:widowControl w:val="0"/>
        <w:spacing w:after="180" w:line="336" w:lineRule="auto"/>
        <w:ind w:left="3119"/>
        <w:jc w:val="both"/>
        <w:rPr>
          <w:rFonts w:ascii="Calibri" w:hAnsi="Calibri" w:cs="Calibri"/>
          <w:b/>
          <w:sz w:val="20"/>
          <w:szCs w:val="20"/>
        </w:rPr>
      </w:pPr>
      <w:r w:rsidRPr="006240C5">
        <w:rPr>
          <w:rFonts w:ascii="Calibri" w:hAnsi="Calibri" w:cs="Calibri"/>
          <w:i/>
          <w:sz w:val="20"/>
          <w:szCs w:val="20"/>
        </w:rPr>
        <w:t xml:space="preserve">Source: Planning Portal </w:t>
      </w:r>
    </w:p>
    <w:p w14:paraId="181A5989" w14:textId="77777777" w:rsidR="006240C5" w:rsidRPr="006240C5" w:rsidRDefault="006240C5" w:rsidP="006240C5">
      <w:pPr>
        <w:widowControl w:val="0"/>
        <w:spacing w:line="336" w:lineRule="auto"/>
        <w:ind w:left="3119" w:hanging="3119"/>
        <w:jc w:val="both"/>
        <w:rPr>
          <w:rFonts w:ascii="Calibri" w:hAnsi="Calibri" w:cs="Calibri"/>
          <w:i/>
          <w:sz w:val="20"/>
          <w:szCs w:val="20"/>
        </w:rPr>
      </w:pPr>
      <w:r w:rsidRPr="00344196">
        <w:rPr>
          <w:rStyle w:val="Heading3Char"/>
        </w:rPr>
        <w:t>Comparison Goods:</w:t>
      </w:r>
      <w:r w:rsidRPr="006240C5">
        <w:rPr>
          <w:rFonts w:ascii="Calibri" w:hAnsi="Calibri" w:cs="Calibri"/>
          <w:b/>
          <w:color w:val="4FAF32"/>
          <w:sz w:val="20"/>
          <w:szCs w:val="20"/>
        </w:rPr>
        <w:tab/>
      </w:r>
      <w:r w:rsidRPr="006240C5">
        <w:rPr>
          <w:rFonts w:ascii="Calibri" w:hAnsi="Calibri" w:cs="Calibri"/>
          <w:sz w:val="20"/>
          <w:szCs w:val="20"/>
        </w:rPr>
        <w:t>Retail items not bought on a frequent basis, for example televisions and white goods (fridges, dishwashers etc.).</w:t>
      </w:r>
    </w:p>
    <w:p w14:paraId="45E9A8BF" w14:textId="77777777" w:rsidR="006240C5" w:rsidRPr="006240C5" w:rsidRDefault="006240C5" w:rsidP="006240C5">
      <w:pPr>
        <w:widowControl w:val="0"/>
        <w:spacing w:after="180" w:line="336" w:lineRule="auto"/>
        <w:ind w:left="3119"/>
        <w:jc w:val="both"/>
        <w:rPr>
          <w:rFonts w:ascii="Calibri" w:hAnsi="Calibri" w:cs="Calibri"/>
          <w:i/>
          <w:sz w:val="20"/>
          <w:szCs w:val="20"/>
        </w:rPr>
      </w:pPr>
      <w:r w:rsidRPr="006240C5">
        <w:rPr>
          <w:rFonts w:ascii="Calibri" w:hAnsi="Calibri" w:cs="Calibri"/>
          <w:i/>
          <w:sz w:val="20"/>
          <w:szCs w:val="20"/>
        </w:rPr>
        <w:t xml:space="preserve">Source: Planning Portal </w:t>
      </w:r>
    </w:p>
    <w:p w14:paraId="2FFB8845"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Convenience Goods:</w:t>
      </w:r>
      <w:r w:rsidRPr="006240C5">
        <w:rPr>
          <w:rFonts w:ascii="Calibri" w:hAnsi="Calibri" w:cs="Calibri"/>
          <w:b/>
          <w:color w:val="4FAF32"/>
          <w:sz w:val="20"/>
          <w:szCs w:val="20"/>
        </w:rPr>
        <w:tab/>
      </w:r>
      <w:r w:rsidRPr="006240C5">
        <w:rPr>
          <w:rFonts w:ascii="Calibri" w:hAnsi="Calibri" w:cs="Calibri"/>
          <w:sz w:val="20"/>
          <w:szCs w:val="20"/>
        </w:rPr>
        <w:t>Everyday essential items, such as food.</w:t>
      </w:r>
    </w:p>
    <w:p w14:paraId="5FA79395" w14:textId="77777777" w:rsidR="006240C5" w:rsidRPr="006240C5" w:rsidRDefault="006240C5" w:rsidP="006240C5">
      <w:pPr>
        <w:widowControl w:val="0"/>
        <w:spacing w:after="180" w:line="336" w:lineRule="auto"/>
        <w:ind w:left="3119" w:hanging="3119"/>
        <w:jc w:val="both"/>
        <w:rPr>
          <w:rFonts w:ascii="Calibri" w:hAnsi="Calibri" w:cs="Calibri"/>
          <w:b/>
          <w:sz w:val="20"/>
          <w:szCs w:val="20"/>
        </w:rPr>
      </w:pPr>
      <w:r w:rsidRPr="006240C5">
        <w:rPr>
          <w:rFonts w:ascii="Calibri" w:hAnsi="Calibri" w:cs="Calibri"/>
          <w:i/>
          <w:sz w:val="20"/>
          <w:szCs w:val="20"/>
        </w:rPr>
        <w:tab/>
        <w:t xml:space="preserve">Source: Planning Portal </w:t>
      </w:r>
    </w:p>
    <w:p w14:paraId="3AD5B723"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Edge-of-Centre:</w:t>
      </w:r>
      <w:r w:rsidRPr="006240C5">
        <w:rPr>
          <w:rFonts w:ascii="Calibri" w:hAnsi="Calibri" w:cs="Calibri"/>
          <w:b/>
          <w:color w:val="4FAF32"/>
          <w:sz w:val="20"/>
          <w:szCs w:val="20"/>
        </w:rPr>
        <w:tab/>
      </w:r>
      <w:r w:rsidRPr="006240C5">
        <w:rPr>
          <w:rFonts w:ascii="Calibri" w:hAnsi="Calibri" w:cs="Calibri"/>
          <w:sz w:val="20"/>
          <w:szCs w:val="20"/>
        </w:rPr>
        <w:t>For retail purposes, a location that is well connected to, and up to 300 metres from, the primary shopping area. For all other main town centre uses, a location within 300 metres of a town centre boundary. For office development, this includes locations outside the town centre but within 500 metres of a public transport interchange. In determining whether a site falls within the definition of edge of centre, account should be taken of local circumstances.</w:t>
      </w:r>
    </w:p>
    <w:p w14:paraId="33DF84CB" w14:textId="77777777" w:rsidR="006240C5" w:rsidRPr="006240C5" w:rsidRDefault="006240C5" w:rsidP="006240C5">
      <w:pPr>
        <w:widowControl w:val="0"/>
        <w:spacing w:line="336" w:lineRule="auto"/>
        <w:ind w:left="3119" w:hanging="3119"/>
        <w:jc w:val="both"/>
        <w:rPr>
          <w:rFonts w:ascii="Calibri" w:hAnsi="Calibri" w:cs="Calibri"/>
          <w:i/>
          <w:sz w:val="20"/>
          <w:szCs w:val="20"/>
        </w:rPr>
      </w:pPr>
      <w:r w:rsidRPr="006240C5">
        <w:rPr>
          <w:rFonts w:ascii="Calibri" w:hAnsi="Calibri" w:cs="Calibri"/>
          <w:i/>
          <w:sz w:val="20"/>
          <w:szCs w:val="20"/>
        </w:rPr>
        <w:tab/>
        <w:t>Source: NPPF</w:t>
      </w:r>
    </w:p>
    <w:p w14:paraId="20F639BD" w14:textId="77777777" w:rsidR="006240C5" w:rsidRPr="006240C5" w:rsidRDefault="006240C5" w:rsidP="006240C5">
      <w:pPr>
        <w:widowControl w:val="0"/>
        <w:spacing w:after="180" w:line="336" w:lineRule="auto"/>
        <w:ind w:left="3119" w:hanging="3119"/>
        <w:jc w:val="both"/>
        <w:rPr>
          <w:rFonts w:ascii="Calibri" w:hAnsi="Calibri" w:cs="Calibri"/>
          <w:sz w:val="20"/>
          <w:szCs w:val="20"/>
        </w:rPr>
      </w:pPr>
      <w:r w:rsidRPr="00344196">
        <w:rPr>
          <w:rStyle w:val="Heading3Char"/>
        </w:rPr>
        <w:t>Expenditure per Capita:</w:t>
      </w:r>
      <w:r w:rsidRPr="006240C5">
        <w:rPr>
          <w:rFonts w:ascii="Calibri" w:hAnsi="Calibri" w:cs="Calibri"/>
          <w:b/>
          <w:color w:val="4FAF32"/>
          <w:sz w:val="20"/>
          <w:szCs w:val="20"/>
        </w:rPr>
        <w:tab/>
      </w:r>
      <w:r w:rsidRPr="006240C5">
        <w:rPr>
          <w:rFonts w:ascii="Calibri" w:hAnsi="Calibri" w:cs="Calibri"/>
          <w:sz w:val="20"/>
          <w:szCs w:val="20"/>
        </w:rPr>
        <w:t>The amount of money spent on retail goods per person in each Zone across the Study Area.</w:t>
      </w:r>
    </w:p>
    <w:p w14:paraId="2111C0E8" w14:textId="77777777" w:rsidR="006240C5" w:rsidRPr="006240C5" w:rsidRDefault="006240C5" w:rsidP="006240C5">
      <w:pPr>
        <w:widowControl w:val="0"/>
        <w:spacing w:after="180" w:line="336" w:lineRule="auto"/>
        <w:ind w:left="3119" w:hanging="3119"/>
        <w:jc w:val="both"/>
        <w:rPr>
          <w:rFonts w:ascii="Calibri" w:hAnsi="Calibri" w:cs="Calibri"/>
          <w:sz w:val="20"/>
          <w:szCs w:val="20"/>
        </w:rPr>
      </w:pPr>
      <w:r w:rsidRPr="00344196">
        <w:rPr>
          <w:rStyle w:val="Heading3Char"/>
        </w:rPr>
        <w:t>Expenditure:</w:t>
      </w:r>
      <w:r w:rsidRPr="006240C5">
        <w:rPr>
          <w:rFonts w:ascii="Calibri" w:hAnsi="Calibri" w:cs="Calibri"/>
          <w:b/>
          <w:color w:val="4FAF32"/>
          <w:sz w:val="20"/>
          <w:szCs w:val="20"/>
        </w:rPr>
        <w:tab/>
      </w:r>
      <w:r w:rsidRPr="006240C5">
        <w:rPr>
          <w:rFonts w:ascii="Calibri" w:hAnsi="Calibri" w:cs="Calibri"/>
          <w:sz w:val="20"/>
          <w:szCs w:val="20"/>
        </w:rPr>
        <w:t xml:space="preserve">Average annual expenditure levels for various forms of goods, multiplied by the population within the defined Study Area. </w:t>
      </w:r>
    </w:p>
    <w:p w14:paraId="4122556E" w14:textId="77777777" w:rsidR="006240C5" w:rsidRPr="006240C5" w:rsidRDefault="006240C5" w:rsidP="006240C5">
      <w:pPr>
        <w:widowControl w:val="0"/>
        <w:spacing w:after="180" w:line="336" w:lineRule="auto"/>
        <w:ind w:left="3119" w:hanging="3119"/>
        <w:jc w:val="both"/>
        <w:rPr>
          <w:rFonts w:ascii="Calibri" w:hAnsi="Calibri" w:cs="Calibri"/>
          <w:sz w:val="20"/>
          <w:szCs w:val="20"/>
        </w:rPr>
      </w:pPr>
      <w:r w:rsidRPr="00344196">
        <w:rPr>
          <w:rStyle w:val="Heading3Char"/>
        </w:rPr>
        <w:t>Experian Goad:</w:t>
      </w:r>
      <w:r w:rsidRPr="006240C5">
        <w:rPr>
          <w:rFonts w:ascii="Calibri" w:hAnsi="Calibri" w:cs="Calibri"/>
          <w:b/>
          <w:color w:val="4FAF32"/>
          <w:sz w:val="20"/>
          <w:szCs w:val="20"/>
        </w:rPr>
        <w:tab/>
      </w:r>
      <w:r w:rsidRPr="006240C5">
        <w:rPr>
          <w:rFonts w:ascii="Calibri" w:hAnsi="Calibri" w:cs="Calibri"/>
          <w:sz w:val="20"/>
          <w:szCs w:val="20"/>
        </w:rPr>
        <w:t>Experian Goad is a retail property intelligence system that helps retail developers, property investors, planning professionals, and commercial agents to identify profitable locations for retail property development and investment projects.  It offers comprehensive retail location plans and easy to use reports covering over 3,000 shopping areas in the UK.</w:t>
      </w:r>
    </w:p>
    <w:p w14:paraId="5D342BEF" w14:textId="77777777" w:rsidR="006240C5" w:rsidRPr="006240C5" w:rsidRDefault="006240C5" w:rsidP="006240C5">
      <w:pPr>
        <w:widowControl w:val="0"/>
        <w:spacing w:after="180" w:line="336" w:lineRule="auto"/>
        <w:ind w:left="3119" w:hanging="3119"/>
        <w:jc w:val="both"/>
        <w:rPr>
          <w:rFonts w:ascii="Calibri" w:hAnsi="Calibri" w:cs="Calibri"/>
          <w:b/>
          <w:sz w:val="20"/>
          <w:szCs w:val="20"/>
        </w:rPr>
      </w:pPr>
      <w:r w:rsidRPr="00344196">
        <w:rPr>
          <w:rStyle w:val="Heading3Char"/>
        </w:rPr>
        <w:t xml:space="preserve">Experian App Library </w:t>
      </w:r>
      <w:proofErr w:type="spellStart"/>
      <w:r w:rsidRPr="00344196">
        <w:rPr>
          <w:rStyle w:val="Heading3Char"/>
        </w:rPr>
        <w:t>Micromarketer</w:t>
      </w:r>
      <w:proofErr w:type="spellEnd"/>
      <w:r w:rsidRPr="00344196">
        <w:rPr>
          <w:rStyle w:val="Heading3Char"/>
        </w:rPr>
        <w:t>:</w:t>
      </w:r>
      <w:r w:rsidRPr="006240C5">
        <w:rPr>
          <w:rFonts w:ascii="Calibri" w:hAnsi="Calibri" w:cs="Calibri"/>
          <w:b/>
          <w:color w:val="4FAF32"/>
          <w:sz w:val="20"/>
          <w:szCs w:val="20"/>
        </w:rPr>
        <w:tab/>
      </w:r>
      <w:r w:rsidRPr="006240C5">
        <w:rPr>
          <w:rFonts w:ascii="Calibri" w:hAnsi="Calibri" w:cs="Calibri"/>
          <w:sz w:val="20"/>
          <w:szCs w:val="20"/>
        </w:rPr>
        <w:t>A population, expenditure and socio-demographic dataset that utilises the 2021 Census release, projected forward by using growth rates derived from Office for National Statistics projections and current age and gender estimates.</w:t>
      </w:r>
    </w:p>
    <w:p w14:paraId="35865AE6"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Financial &amp; Business Services:</w:t>
      </w:r>
      <w:r w:rsidRPr="006240C5">
        <w:rPr>
          <w:rFonts w:ascii="Calibri" w:hAnsi="Calibri" w:cs="Calibri"/>
          <w:b/>
          <w:color w:val="4FAF32"/>
          <w:sz w:val="20"/>
          <w:szCs w:val="20"/>
        </w:rPr>
        <w:t xml:space="preserve"> </w:t>
      </w:r>
      <w:r w:rsidRPr="006240C5">
        <w:rPr>
          <w:rFonts w:ascii="Calibri" w:hAnsi="Calibri" w:cs="Calibri"/>
          <w:b/>
          <w:color w:val="4FAF32"/>
          <w:sz w:val="20"/>
          <w:szCs w:val="20"/>
        </w:rPr>
        <w:tab/>
      </w:r>
      <w:r w:rsidRPr="006240C5">
        <w:rPr>
          <w:rFonts w:ascii="Calibri" w:hAnsi="Calibri" w:cs="Calibri"/>
          <w:sz w:val="20"/>
          <w:szCs w:val="20"/>
        </w:rPr>
        <w:t xml:space="preserve">An Experian Goad category comprising the likes of banks, building societies, employment agencies, legal services, estate agents and business services.  </w:t>
      </w:r>
    </w:p>
    <w:p w14:paraId="7E59F2AE" w14:textId="77777777" w:rsidR="006240C5" w:rsidRPr="006240C5" w:rsidRDefault="006240C5" w:rsidP="006240C5">
      <w:pPr>
        <w:widowControl w:val="0"/>
        <w:spacing w:after="180" w:line="336" w:lineRule="auto"/>
        <w:ind w:left="3119" w:hanging="3119"/>
        <w:jc w:val="both"/>
        <w:rPr>
          <w:rFonts w:ascii="Calibri" w:hAnsi="Calibri" w:cs="Calibri"/>
          <w:i/>
          <w:sz w:val="20"/>
          <w:szCs w:val="20"/>
        </w:rPr>
      </w:pPr>
      <w:r w:rsidRPr="006240C5">
        <w:rPr>
          <w:rFonts w:ascii="Calibri" w:hAnsi="Calibri" w:cs="Calibri"/>
          <w:i/>
          <w:sz w:val="20"/>
          <w:szCs w:val="20"/>
        </w:rPr>
        <w:tab/>
        <w:t>Source:  Experian Goad</w:t>
      </w:r>
    </w:p>
    <w:p w14:paraId="5BC00834"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lastRenderedPageBreak/>
        <w:t>Goad Plans:</w:t>
      </w:r>
      <w:r w:rsidRPr="006240C5">
        <w:rPr>
          <w:rFonts w:ascii="Calibri" w:hAnsi="Calibri" w:cs="Calibri"/>
          <w:b/>
          <w:color w:val="4FAF32"/>
          <w:sz w:val="20"/>
          <w:szCs w:val="20"/>
        </w:rPr>
        <w:tab/>
      </w:r>
      <w:r w:rsidRPr="006240C5">
        <w:rPr>
          <w:rFonts w:ascii="Calibri" w:hAnsi="Calibri" w:cs="Calibri"/>
          <w:sz w:val="20"/>
          <w:szCs w:val="20"/>
        </w:rPr>
        <w:t xml:space="preserve">A plan showing a bird’s eye view of a retail centre including the exact location of all retail outlets and vacant premises, fascia name, retail category, and floor space. Key location factors such as pedestrian zones, road crossings, bus stops and car parks are also featured, allowing you to instantly assess the site quality of existing or prospective store locations. </w:t>
      </w:r>
    </w:p>
    <w:p w14:paraId="71078AA1" w14:textId="77777777" w:rsidR="006240C5" w:rsidRPr="006240C5" w:rsidRDefault="006240C5" w:rsidP="006240C5">
      <w:pPr>
        <w:widowControl w:val="0"/>
        <w:spacing w:after="180" w:line="336" w:lineRule="auto"/>
        <w:ind w:left="3119" w:hanging="3119"/>
        <w:jc w:val="both"/>
        <w:rPr>
          <w:rFonts w:ascii="Calibri" w:hAnsi="Calibri" w:cs="Calibri"/>
          <w:i/>
          <w:sz w:val="20"/>
          <w:szCs w:val="20"/>
        </w:rPr>
      </w:pPr>
      <w:r w:rsidRPr="006240C5">
        <w:rPr>
          <w:rFonts w:ascii="Calibri" w:hAnsi="Calibri" w:cs="Calibri"/>
          <w:i/>
          <w:sz w:val="20"/>
          <w:szCs w:val="20"/>
        </w:rPr>
        <w:tab/>
        <w:t>Source: Experian</w:t>
      </w:r>
    </w:p>
    <w:p w14:paraId="495E373A" w14:textId="18F62E91" w:rsidR="006240C5" w:rsidRPr="006240C5" w:rsidRDefault="006240C5" w:rsidP="006240C5">
      <w:pPr>
        <w:widowControl w:val="0"/>
        <w:spacing w:after="180" w:line="336" w:lineRule="auto"/>
        <w:ind w:left="3119" w:hanging="3119"/>
        <w:jc w:val="both"/>
        <w:rPr>
          <w:rFonts w:ascii="Calibri" w:hAnsi="Calibri" w:cs="Calibri"/>
          <w:b/>
          <w:iCs/>
          <w:sz w:val="20"/>
          <w:szCs w:val="20"/>
        </w:rPr>
      </w:pPr>
      <w:r w:rsidRPr="00344196">
        <w:rPr>
          <w:rStyle w:val="Heading3Char"/>
        </w:rPr>
        <w:t>Unhealthy Uses:</w:t>
      </w:r>
      <w:r w:rsidRPr="006240C5">
        <w:rPr>
          <w:rFonts w:ascii="Calibri" w:hAnsi="Calibri" w:cs="Calibri"/>
          <w:iCs/>
          <w:sz w:val="20"/>
          <w:szCs w:val="20"/>
        </w:rPr>
        <w:tab/>
      </w:r>
      <w:r w:rsidR="00F0531A">
        <w:rPr>
          <w:rFonts w:ascii="Calibri" w:hAnsi="Calibri" w:cs="Calibri"/>
          <w:iCs/>
          <w:sz w:val="20"/>
          <w:szCs w:val="20"/>
        </w:rPr>
        <w:t xml:space="preserve">Retailers that are considered to promote unhealthy lifestyle choices due to the negative consequences associated with their products or services. </w:t>
      </w:r>
    </w:p>
    <w:p w14:paraId="3E7985E9"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Independent Retailers:</w:t>
      </w:r>
      <w:r w:rsidRPr="006240C5">
        <w:rPr>
          <w:rFonts w:ascii="Calibri" w:hAnsi="Calibri" w:cs="Calibri"/>
          <w:b/>
          <w:color w:val="4FAF32"/>
          <w:sz w:val="20"/>
          <w:szCs w:val="20"/>
        </w:rPr>
        <w:tab/>
      </w:r>
      <w:r w:rsidRPr="006240C5">
        <w:rPr>
          <w:rFonts w:ascii="Calibri" w:hAnsi="Calibri" w:cs="Calibri"/>
          <w:sz w:val="20"/>
          <w:szCs w:val="20"/>
        </w:rPr>
        <w:t>Retailers with less than ten outlets/ stores.</w:t>
      </w:r>
      <w:r w:rsidRPr="006240C5">
        <w:rPr>
          <w:rFonts w:ascii="Calibri" w:hAnsi="Calibri" w:cs="Calibri"/>
          <w:i/>
          <w:sz w:val="20"/>
          <w:szCs w:val="20"/>
          <w:shd w:val="clear" w:color="auto" w:fill="FFFF00"/>
        </w:rPr>
        <w:t xml:space="preserve"> </w:t>
      </w:r>
    </w:p>
    <w:p w14:paraId="57130D51" w14:textId="77777777" w:rsidR="006240C5" w:rsidRPr="006240C5" w:rsidRDefault="006240C5" w:rsidP="006240C5">
      <w:pPr>
        <w:widowControl w:val="0"/>
        <w:spacing w:after="180" w:line="336" w:lineRule="auto"/>
        <w:ind w:left="3119" w:hanging="3119"/>
        <w:jc w:val="both"/>
        <w:rPr>
          <w:rFonts w:ascii="Calibri" w:hAnsi="Calibri" w:cs="Calibri"/>
          <w:b/>
          <w:sz w:val="20"/>
          <w:szCs w:val="20"/>
        </w:rPr>
      </w:pPr>
      <w:r w:rsidRPr="006240C5">
        <w:rPr>
          <w:rFonts w:ascii="Calibri" w:hAnsi="Calibri" w:cs="Calibri"/>
          <w:i/>
          <w:sz w:val="20"/>
          <w:szCs w:val="20"/>
        </w:rPr>
        <w:tab/>
        <w:t>Source: Experian</w:t>
      </w:r>
    </w:p>
    <w:p w14:paraId="10F2B5D2"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Leisure Services:</w:t>
      </w:r>
      <w:r w:rsidRPr="006240C5">
        <w:rPr>
          <w:rFonts w:ascii="Calibri" w:hAnsi="Calibri" w:cs="Calibri"/>
          <w:b/>
          <w:color w:val="4FAF32"/>
          <w:sz w:val="20"/>
          <w:szCs w:val="20"/>
        </w:rPr>
        <w:tab/>
      </w:r>
      <w:r w:rsidRPr="006240C5">
        <w:rPr>
          <w:rFonts w:ascii="Calibri" w:hAnsi="Calibri" w:cs="Calibri"/>
          <w:sz w:val="20"/>
          <w:szCs w:val="20"/>
        </w:rPr>
        <w:t xml:space="preserve">An Experian Goad category for town centre leisure units which includes bars, cafes, cinemas, nightclubs, take-aways, hotels, public </w:t>
      </w:r>
      <w:proofErr w:type="gramStart"/>
      <w:r w:rsidRPr="006240C5">
        <w:rPr>
          <w:rFonts w:ascii="Calibri" w:hAnsi="Calibri" w:cs="Calibri"/>
          <w:sz w:val="20"/>
          <w:szCs w:val="20"/>
        </w:rPr>
        <w:t>houses</w:t>
      </w:r>
      <w:proofErr w:type="gramEnd"/>
      <w:r w:rsidRPr="006240C5">
        <w:rPr>
          <w:rFonts w:ascii="Calibri" w:hAnsi="Calibri" w:cs="Calibri"/>
          <w:sz w:val="20"/>
          <w:szCs w:val="20"/>
        </w:rPr>
        <w:t xml:space="preserve"> and restaurants. For clarity, it does not include facilities for leisure pursuits e.g., sports centres, swimming pools or health &amp; fitness clubs.   </w:t>
      </w:r>
    </w:p>
    <w:p w14:paraId="4A35E127" w14:textId="77777777" w:rsidR="006240C5" w:rsidRPr="006240C5" w:rsidRDefault="006240C5" w:rsidP="006240C5">
      <w:pPr>
        <w:widowControl w:val="0"/>
        <w:spacing w:after="180" w:line="336" w:lineRule="auto"/>
        <w:ind w:left="3119" w:hanging="3119"/>
        <w:jc w:val="both"/>
        <w:rPr>
          <w:rFonts w:ascii="Calibri" w:hAnsi="Calibri" w:cs="Calibri"/>
          <w:i/>
          <w:sz w:val="20"/>
          <w:szCs w:val="20"/>
        </w:rPr>
      </w:pPr>
      <w:r w:rsidRPr="006240C5">
        <w:rPr>
          <w:rFonts w:ascii="Calibri" w:hAnsi="Calibri" w:cs="Calibri"/>
          <w:b/>
          <w:sz w:val="20"/>
          <w:szCs w:val="20"/>
        </w:rPr>
        <w:tab/>
      </w:r>
      <w:r w:rsidRPr="006240C5">
        <w:rPr>
          <w:rFonts w:ascii="Calibri" w:hAnsi="Calibri" w:cs="Calibri"/>
          <w:i/>
          <w:sz w:val="20"/>
          <w:szCs w:val="20"/>
        </w:rPr>
        <w:t>Source: Experian Goad</w:t>
      </w:r>
    </w:p>
    <w:p w14:paraId="100B60EC" w14:textId="77777777" w:rsidR="006240C5" w:rsidRPr="006240C5" w:rsidRDefault="006240C5" w:rsidP="006240C5">
      <w:pPr>
        <w:widowControl w:val="0"/>
        <w:spacing w:after="180" w:line="336" w:lineRule="auto"/>
        <w:ind w:left="3119" w:hanging="3119"/>
        <w:jc w:val="both"/>
        <w:rPr>
          <w:rFonts w:ascii="Calibri" w:hAnsi="Calibri" w:cs="Calibri"/>
          <w:b/>
          <w:sz w:val="20"/>
          <w:szCs w:val="20"/>
        </w:rPr>
      </w:pPr>
      <w:r w:rsidRPr="00344196">
        <w:rPr>
          <w:rStyle w:val="Heading3Char"/>
        </w:rPr>
        <w:t>Market Share:</w:t>
      </w:r>
      <w:r w:rsidRPr="006240C5">
        <w:rPr>
          <w:rFonts w:ascii="Calibri" w:hAnsi="Calibri" w:cs="Calibri"/>
          <w:b/>
          <w:color w:val="4FAF32"/>
          <w:sz w:val="20"/>
          <w:szCs w:val="20"/>
        </w:rPr>
        <w:tab/>
      </w:r>
      <w:r w:rsidRPr="006240C5">
        <w:rPr>
          <w:rFonts w:ascii="Calibri" w:hAnsi="Calibri" w:cs="Calibri"/>
          <w:sz w:val="20"/>
          <w:szCs w:val="20"/>
        </w:rPr>
        <w:t>The proportion of residents that visit a particular retail destination, derived from household survey results.</w:t>
      </w:r>
    </w:p>
    <w:p w14:paraId="1F9209B7"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National Multiple</w:t>
      </w:r>
      <w:r w:rsidRPr="006240C5">
        <w:rPr>
          <w:rFonts w:ascii="Calibri" w:hAnsi="Calibri" w:cs="Calibri"/>
          <w:b/>
          <w:color w:val="4FAF32"/>
          <w:sz w:val="20"/>
          <w:szCs w:val="20"/>
        </w:rPr>
        <w:t>:</w:t>
      </w:r>
      <w:r w:rsidRPr="006240C5">
        <w:rPr>
          <w:rFonts w:ascii="Calibri" w:hAnsi="Calibri" w:cs="Calibri"/>
          <w:b/>
          <w:color w:val="4FAF32"/>
          <w:sz w:val="20"/>
          <w:szCs w:val="20"/>
        </w:rPr>
        <w:tab/>
      </w:r>
      <w:r w:rsidRPr="006240C5">
        <w:rPr>
          <w:rFonts w:ascii="Calibri" w:hAnsi="Calibri" w:cs="Calibri"/>
          <w:sz w:val="20"/>
          <w:szCs w:val="20"/>
        </w:rPr>
        <w:t>Defined as retailers with ten or more stores/ outlets.</w:t>
      </w:r>
      <w:r w:rsidRPr="006240C5">
        <w:rPr>
          <w:rFonts w:ascii="Calibri" w:hAnsi="Calibri" w:cs="Calibri"/>
          <w:i/>
          <w:sz w:val="20"/>
          <w:szCs w:val="20"/>
          <w:shd w:val="clear" w:color="auto" w:fill="FFFF00"/>
        </w:rPr>
        <w:t xml:space="preserve"> </w:t>
      </w:r>
    </w:p>
    <w:p w14:paraId="408B6C00" w14:textId="77777777" w:rsidR="006240C5" w:rsidRPr="006240C5" w:rsidRDefault="006240C5" w:rsidP="006240C5">
      <w:pPr>
        <w:widowControl w:val="0"/>
        <w:spacing w:after="180" w:line="336" w:lineRule="auto"/>
        <w:ind w:left="3119" w:hanging="3119"/>
        <w:jc w:val="both"/>
        <w:rPr>
          <w:rFonts w:ascii="Calibri" w:hAnsi="Calibri" w:cs="Calibri"/>
          <w:i/>
          <w:sz w:val="20"/>
          <w:szCs w:val="20"/>
        </w:rPr>
      </w:pPr>
      <w:r w:rsidRPr="006240C5">
        <w:rPr>
          <w:rFonts w:ascii="Calibri" w:hAnsi="Calibri" w:cs="Calibri"/>
          <w:i/>
          <w:sz w:val="20"/>
          <w:szCs w:val="20"/>
        </w:rPr>
        <w:tab/>
        <w:t>Source: Experia</w:t>
      </w:r>
    </w:p>
    <w:p w14:paraId="3FBB1085" w14:textId="77777777" w:rsidR="006240C5" w:rsidRPr="006240C5" w:rsidRDefault="006240C5" w:rsidP="006240C5">
      <w:pPr>
        <w:widowControl w:val="0"/>
        <w:spacing w:after="180" w:line="336" w:lineRule="auto"/>
        <w:ind w:left="3119" w:hanging="3119"/>
        <w:jc w:val="both"/>
        <w:rPr>
          <w:rFonts w:ascii="Calibri" w:hAnsi="Calibri" w:cs="Calibri"/>
          <w:b/>
          <w:iCs/>
          <w:sz w:val="20"/>
          <w:szCs w:val="20"/>
        </w:rPr>
      </w:pPr>
      <w:r w:rsidRPr="00344196">
        <w:rPr>
          <w:rStyle w:val="Heading3Char"/>
        </w:rPr>
        <w:t>Out- of- centre</w:t>
      </w:r>
      <w:r w:rsidRPr="006240C5">
        <w:rPr>
          <w:rFonts w:ascii="Calibri" w:hAnsi="Calibri" w:cs="Calibri"/>
          <w:b/>
          <w:iCs/>
          <w:sz w:val="20"/>
          <w:szCs w:val="20"/>
        </w:rPr>
        <w:tab/>
      </w:r>
      <w:r w:rsidRPr="00344196">
        <w:rPr>
          <w:rFonts w:ascii="Calibri" w:hAnsi="Calibri" w:cs="Calibri"/>
          <w:bCs/>
          <w:iCs/>
          <w:sz w:val="20"/>
          <w:szCs w:val="20"/>
        </w:rPr>
        <w:t xml:space="preserve"> Areas beyond 300m walking distance from the centre.</w:t>
      </w:r>
    </w:p>
    <w:p w14:paraId="067593F7"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Primary shopping area:</w:t>
      </w:r>
      <w:r w:rsidRPr="006240C5">
        <w:rPr>
          <w:rFonts w:ascii="Calibri" w:hAnsi="Calibri" w:cs="Calibri"/>
          <w:b/>
          <w:color w:val="4FAF32"/>
          <w:sz w:val="20"/>
          <w:szCs w:val="20"/>
        </w:rPr>
        <w:tab/>
      </w:r>
      <w:r w:rsidRPr="006240C5">
        <w:rPr>
          <w:rFonts w:ascii="Calibri" w:hAnsi="Calibri" w:cs="Calibri"/>
          <w:sz w:val="20"/>
          <w:szCs w:val="20"/>
        </w:rPr>
        <w:t>Defined area where retail development is concentrated.</w:t>
      </w:r>
    </w:p>
    <w:p w14:paraId="67BA0F71" w14:textId="77777777" w:rsidR="006240C5" w:rsidRPr="006240C5" w:rsidRDefault="006240C5" w:rsidP="006240C5">
      <w:pPr>
        <w:widowControl w:val="0"/>
        <w:spacing w:after="240" w:line="336" w:lineRule="auto"/>
        <w:ind w:left="3119" w:hanging="3119"/>
        <w:jc w:val="both"/>
        <w:rPr>
          <w:rFonts w:ascii="Calibri" w:hAnsi="Calibri" w:cs="Calibri"/>
          <w:i/>
          <w:sz w:val="20"/>
          <w:szCs w:val="20"/>
        </w:rPr>
      </w:pPr>
      <w:r w:rsidRPr="006240C5">
        <w:rPr>
          <w:rFonts w:ascii="Calibri" w:hAnsi="Calibri" w:cs="Calibri"/>
          <w:i/>
          <w:sz w:val="20"/>
          <w:szCs w:val="20"/>
        </w:rPr>
        <w:tab/>
        <w:t>Source: NPPF</w:t>
      </w:r>
    </w:p>
    <w:p w14:paraId="67EF6267"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Retail Floorspace:</w:t>
      </w:r>
      <w:r w:rsidRPr="006240C5">
        <w:rPr>
          <w:rFonts w:ascii="Calibri" w:hAnsi="Calibri" w:cs="Calibri"/>
          <w:b/>
          <w:color w:val="4FAF32"/>
          <w:sz w:val="20"/>
          <w:szCs w:val="20"/>
        </w:rPr>
        <w:tab/>
      </w:r>
      <w:r w:rsidRPr="006240C5">
        <w:rPr>
          <w:rFonts w:ascii="Calibri" w:hAnsi="Calibri" w:cs="Calibri"/>
          <w:sz w:val="20"/>
          <w:szCs w:val="20"/>
        </w:rPr>
        <w:t xml:space="preserve">Total floor area of the property that is associated with all retail uses in square metres. May be expressed as a net figure (the sales area) or in gross (including storage, </w:t>
      </w:r>
      <w:proofErr w:type="gramStart"/>
      <w:r w:rsidRPr="006240C5">
        <w:rPr>
          <w:rFonts w:ascii="Calibri" w:hAnsi="Calibri" w:cs="Calibri"/>
          <w:sz w:val="20"/>
          <w:szCs w:val="20"/>
        </w:rPr>
        <w:t>preparation</w:t>
      </w:r>
      <w:proofErr w:type="gramEnd"/>
      <w:r w:rsidRPr="006240C5">
        <w:rPr>
          <w:rFonts w:ascii="Calibri" w:hAnsi="Calibri" w:cs="Calibri"/>
          <w:sz w:val="20"/>
          <w:szCs w:val="20"/>
        </w:rPr>
        <w:t xml:space="preserve"> and staff areas).</w:t>
      </w:r>
    </w:p>
    <w:p w14:paraId="659EE906" w14:textId="77777777" w:rsidR="006240C5" w:rsidRPr="006240C5" w:rsidRDefault="006240C5" w:rsidP="006240C5">
      <w:pPr>
        <w:widowControl w:val="0"/>
        <w:spacing w:after="240" w:line="336" w:lineRule="auto"/>
        <w:ind w:left="3119" w:hanging="3119"/>
        <w:jc w:val="both"/>
        <w:rPr>
          <w:rFonts w:ascii="Calibri" w:hAnsi="Calibri" w:cs="Calibri"/>
          <w:i/>
          <w:sz w:val="20"/>
          <w:szCs w:val="20"/>
        </w:rPr>
      </w:pPr>
      <w:r w:rsidRPr="006240C5">
        <w:rPr>
          <w:rFonts w:ascii="Calibri" w:hAnsi="Calibri" w:cs="Calibri"/>
          <w:i/>
          <w:sz w:val="20"/>
          <w:szCs w:val="20"/>
        </w:rPr>
        <w:tab/>
        <w:t>Source: Planning Portal</w:t>
      </w:r>
    </w:p>
    <w:p w14:paraId="1C5E82B1"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Retail Impact:</w:t>
      </w:r>
      <w:r w:rsidRPr="006240C5">
        <w:rPr>
          <w:rFonts w:ascii="Calibri" w:hAnsi="Calibri" w:cs="Calibri"/>
          <w:b/>
          <w:color w:val="4FAF32"/>
          <w:sz w:val="20"/>
          <w:szCs w:val="20"/>
        </w:rPr>
        <w:tab/>
      </w:r>
      <w:r w:rsidRPr="006240C5">
        <w:rPr>
          <w:rFonts w:ascii="Calibri" w:hAnsi="Calibri" w:cs="Calibri"/>
          <w:sz w:val="20"/>
          <w:szCs w:val="20"/>
        </w:rPr>
        <w:t>The potential effects of proposed retail development upon existing shops.</w:t>
      </w:r>
    </w:p>
    <w:p w14:paraId="70C88F46" w14:textId="77777777" w:rsidR="006240C5" w:rsidRPr="006240C5" w:rsidRDefault="006240C5" w:rsidP="006240C5">
      <w:pPr>
        <w:widowControl w:val="0"/>
        <w:spacing w:after="240" w:line="336" w:lineRule="auto"/>
        <w:ind w:left="3119"/>
        <w:jc w:val="both"/>
        <w:rPr>
          <w:rFonts w:ascii="Calibri" w:hAnsi="Calibri" w:cs="Calibri"/>
          <w:i/>
          <w:sz w:val="20"/>
          <w:szCs w:val="20"/>
        </w:rPr>
      </w:pPr>
      <w:r w:rsidRPr="006240C5">
        <w:rPr>
          <w:rFonts w:ascii="Calibri" w:hAnsi="Calibri" w:cs="Calibri"/>
          <w:i/>
          <w:sz w:val="20"/>
          <w:szCs w:val="20"/>
        </w:rPr>
        <w:t xml:space="preserve">Source: Planning Portal </w:t>
      </w:r>
    </w:p>
    <w:p w14:paraId="592D5B80"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Retail Services:</w:t>
      </w:r>
      <w:r w:rsidRPr="006240C5">
        <w:rPr>
          <w:rFonts w:ascii="Calibri" w:hAnsi="Calibri" w:cs="Calibri"/>
          <w:b/>
          <w:color w:val="4FAF32"/>
          <w:sz w:val="20"/>
          <w:szCs w:val="20"/>
        </w:rPr>
        <w:tab/>
      </w:r>
      <w:r w:rsidRPr="006240C5">
        <w:rPr>
          <w:rFonts w:ascii="Calibri" w:hAnsi="Calibri" w:cs="Calibri"/>
          <w:sz w:val="20"/>
          <w:szCs w:val="20"/>
        </w:rPr>
        <w:t>An Experian Goad category comprising the likes of dry cleaners, health &amp; beauty, opticians, photo processing, post offices and travel agents.</w:t>
      </w:r>
    </w:p>
    <w:p w14:paraId="3C1C2D12" w14:textId="77777777" w:rsidR="006240C5" w:rsidRPr="006240C5" w:rsidRDefault="006240C5" w:rsidP="006240C5">
      <w:pPr>
        <w:widowControl w:val="0"/>
        <w:spacing w:after="240" w:line="336" w:lineRule="auto"/>
        <w:ind w:left="3119" w:hanging="3119"/>
        <w:jc w:val="both"/>
        <w:rPr>
          <w:rFonts w:ascii="Calibri" w:hAnsi="Calibri" w:cs="Calibri"/>
          <w:i/>
          <w:sz w:val="20"/>
          <w:szCs w:val="20"/>
        </w:rPr>
      </w:pPr>
      <w:r w:rsidRPr="006240C5">
        <w:rPr>
          <w:rFonts w:ascii="Calibri" w:hAnsi="Calibri" w:cs="Calibri"/>
          <w:b/>
          <w:sz w:val="20"/>
          <w:szCs w:val="20"/>
        </w:rPr>
        <w:tab/>
      </w:r>
      <w:r w:rsidRPr="006240C5">
        <w:rPr>
          <w:rFonts w:ascii="Calibri" w:hAnsi="Calibri" w:cs="Calibri"/>
          <w:i/>
          <w:sz w:val="20"/>
          <w:szCs w:val="20"/>
        </w:rPr>
        <w:t>Source: Experian Goad</w:t>
      </w:r>
    </w:p>
    <w:p w14:paraId="5B6D3ED4" w14:textId="5B3D7C08" w:rsidR="00344196" w:rsidRPr="006240C5" w:rsidRDefault="00344196" w:rsidP="00344196">
      <w:pPr>
        <w:widowControl w:val="0"/>
        <w:spacing w:after="180" w:line="336" w:lineRule="auto"/>
        <w:ind w:left="3119" w:hanging="3119"/>
        <w:jc w:val="both"/>
        <w:rPr>
          <w:rFonts w:ascii="Calibri" w:hAnsi="Calibri" w:cs="Calibri"/>
          <w:color w:val="4FAF32"/>
          <w:sz w:val="20"/>
          <w:szCs w:val="20"/>
        </w:rPr>
      </w:pPr>
      <w:r>
        <w:rPr>
          <w:rStyle w:val="Heading3Char"/>
        </w:rPr>
        <w:t>Rental Value</w:t>
      </w:r>
      <w:r w:rsidRPr="00344196">
        <w:rPr>
          <w:rStyle w:val="Heading3Char"/>
        </w:rPr>
        <w:t>:</w:t>
      </w:r>
      <w:r w:rsidRPr="006240C5">
        <w:rPr>
          <w:rFonts w:ascii="Calibri" w:hAnsi="Calibri" w:cs="Calibri"/>
          <w:b/>
          <w:color w:val="4FAF32"/>
          <w:sz w:val="20"/>
          <w:szCs w:val="20"/>
        </w:rPr>
        <w:tab/>
      </w:r>
      <w:r w:rsidRPr="006240C5">
        <w:rPr>
          <w:rFonts w:ascii="Calibri" w:hAnsi="Calibri" w:cs="Calibri"/>
          <w:sz w:val="20"/>
          <w:szCs w:val="20"/>
        </w:rPr>
        <w:t>T</w:t>
      </w:r>
      <w:r>
        <w:rPr>
          <w:rFonts w:ascii="Calibri" w:hAnsi="Calibri" w:cs="Calibri"/>
          <w:sz w:val="20"/>
          <w:szCs w:val="20"/>
        </w:rPr>
        <w:t>he fair market value of property while rented out in a lease.</w:t>
      </w:r>
    </w:p>
    <w:p w14:paraId="4BA7B420" w14:textId="012CB66C" w:rsidR="00344196" w:rsidRDefault="00344196" w:rsidP="00344196">
      <w:pPr>
        <w:widowControl w:val="0"/>
        <w:spacing w:line="336" w:lineRule="auto"/>
        <w:ind w:left="3119" w:hanging="3119"/>
        <w:jc w:val="both"/>
        <w:rPr>
          <w:rFonts w:ascii="Calibri" w:hAnsi="Calibri" w:cs="Calibri"/>
          <w:sz w:val="20"/>
          <w:szCs w:val="20"/>
        </w:rPr>
      </w:pPr>
      <w:r>
        <w:rPr>
          <w:rStyle w:val="Heading3Char"/>
        </w:rPr>
        <w:t>Commercial Yield</w:t>
      </w:r>
      <w:r w:rsidRPr="00344196">
        <w:rPr>
          <w:rStyle w:val="Heading3Char"/>
        </w:rPr>
        <w:t>:</w:t>
      </w:r>
      <w:r w:rsidRPr="006240C5">
        <w:rPr>
          <w:rFonts w:ascii="Calibri" w:hAnsi="Calibri" w:cs="Calibri"/>
          <w:b/>
          <w:color w:val="4FAF32"/>
          <w:sz w:val="20"/>
          <w:szCs w:val="20"/>
        </w:rPr>
        <w:tab/>
      </w:r>
      <w:r>
        <w:rPr>
          <w:rFonts w:ascii="Calibri" w:hAnsi="Calibri" w:cs="Calibri"/>
          <w:sz w:val="20"/>
          <w:szCs w:val="20"/>
        </w:rPr>
        <w:t xml:space="preserve">Commercial yield is a percentage figure that reflects the annual rental income compared </w:t>
      </w:r>
      <w:r>
        <w:rPr>
          <w:rFonts w:ascii="Calibri" w:hAnsi="Calibri" w:cs="Calibri"/>
          <w:sz w:val="20"/>
          <w:szCs w:val="20"/>
        </w:rPr>
        <w:lastRenderedPageBreak/>
        <w:t>to the value of the property. It gives you an indication of a property’s return on investment from rent.</w:t>
      </w:r>
    </w:p>
    <w:p w14:paraId="2B5EF267" w14:textId="77777777" w:rsidR="00344196" w:rsidRPr="006240C5" w:rsidRDefault="00344196" w:rsidP="00344196">
      <w:pPr>
        <w:widowControl w:val="0"/>
        <w:spacing w:line="336" w:lineRule="auto"/>
        <w:ind w:left="3119" w:hanging="3119"/>
        <w:jc w:val="both"/>
        <w:rPr>
          <w:rFonts w:ascii="Calibri" w:hAnsi="Calibri" w:cs="Calibri"/>
          <w:i/>
          <w:sz w:val="20"/>
          <w:szCs w:val="20"/>
        </w:rPr>
      </w:pPr>
    </w:p>
    <w:p w14:paraId="021D831B" w14:textId="77777777" w:rsidR="006240C5" w:rsidRPr="006240C5" w:rsidRDefault="006240C5" w:rsidP="006240C5">
      <w:pPr>
        <w:widowControl w:val="0"/>
        <w:spacing w:after="180" w:line="336" w:lineRule="auto"/>
        <w:ind w:left="3119" w:hanging="3119"/>
        <w:jc w:val="both"/>
        <w:rPr>
          <w:rFonts w:ascii="Calibri" w:hAnsi="Calibri" w:cs="Calibri"/>
          <w:color w:val="4FAF32"/>
          <w:sz w:val="20"/>
          <w:szCs w:val="20"/>
        </w:rPr>
      </w:pPr>
      <w:r w:rsidRPr="00344196">
        <w:rPr>
          <w:rStyle w:val="Heading3Char"/>
        </w:rPr>
        <w:t>Sales Density:</w:t>
      </w:r>
      <w:r w:rsidRPr="006240C5">
        <w:rPr>
          <w:rFonts w:ascii="Calibri" w:hAnsi="Calibri" w:cs="Calibri"/>
          <w:b/>
          <w:color w:val="4FAF32"/>
          <w:sz w:val="20"/>
          <w:szCs w:val="20"/>
        </w:rPr>
        <w:tab/>
      </w:r>
      <w:r w:rsidRPr="006240C5">
        <w:rPr>
          <w:rFonts w:ascii="Calibri" w:hAnsi="Calibri" w:cs="Calibri"/>
          <w:sz w:val="20"/>
          <w:szCs w:val="20"/>
        </w:rPr>
        <w:t>Turnover, per square metre. Various retail planning sources such as Verdict UK Food &amp; Grocery Company Briefing Reports and Mintel Retail Rankings provide average (or benchmark) sales densities for national multiple convenience retailers.</w:t>
      </w:r>
    </w:p>
    <w:p w14:paraId="413B56BC" w14:textId="2317D1F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Sequential Approach:</w:t>
      </w:r>
      <w:r w:rsidRPr="006240C5">
        <w:rPr>
          <w:rFonts w:ascii="Calibri" w:hAnsi="Calibri" w:cs="Calibri"/>
          <w:b/>
          <w:color w:val="4FAF32"/>
          <w:sz w:val="20"/>
          <w:szCs w:val="20"/>
        </w:rPr>
        <w:tab/>
      </w:r>
      <w:r w:rsidRPr="006240C5">
        <w:rPr>
          <w:rFonts w:ascii="Calibri" w:hAnsi="Calibri" w:cs="Calibri"/>
          <w:sz w:val="20"/>
          <w:szCs w:val="20"/>
        </w:rPr>
        <w:t xml:space="preserve">A planning principle that seeks to identify, allocate or develop certain types or locations of land before others. For example, </w:t>
      </w:r>
      <w:r w:rsidR="00D12A3D">
        <w:rPr>
          <w:rFonts w:ascii="Calibri" w:hAnsi="Calibri" w:cs="Calibri"/>
          <w:sz w:val="20"/>
          <w:szCs w:val="20"/>
        </w:rPr>
        <w:t>t</w:t>
      </w:r>
      <w:r w:rsidRPr="006240C5">
        <w:rPr>
          <w:rFonts w:ascii="Calibri" w:hAnsi="Calibri" w:cs="Calibri"/>
          <w:sz w:val="20"/>
          <w:szCs w:val="20"/>
        </w:rPr>
        <w:t>own centre retail sites before</w:t>
      </w:r>
      <w:r w:rsidR="00D12A3D">
        <w:rPr>
          <w:rFonts w:ascii="Calibri" w:hAnsi="Calibri" w:cs="Calibri"/>
          <w:sz w:val="20"/>
          <w:szCs w:val="20"/>
        </w:rPr>
        <w:t xml:space="preserve"> edge or</w:t>
      </w:r>
      <w:r w:rsidRPr="006240C5">
        <w:rPr>
          <w:rFonts w:ascii="Calibri" w:hAnsi="Calibri" w:cs="Calibri"/>
          <w:sz w:val="20"/>
          <w:szCs w:val="20"/>
        </w:rPr>
        <w:t xml:space="preserve"> out-of-centre site</w:t>
      </w:r>
      <w:r w:rsidRPr="00B1011A">
        <w:rPr>
          <w:rFonts w:ascii="Calibri" w:hAnsi="Calibri" w:cs="Calibri"/>
          <w:sz w:val="20"/>
          <w:szCs w:val="20"/>
        </w:rPr>
        <w:t>s.</w:t>
      </w:r>
    </w:p>
    <w:p w14:paraId="1C7B3F6C" w14:textId="77777777" w:rsidR="006240C5" w:rsidRPr="006240C5" w:rsidRDefault="006240C5" w:rsidP="006240C5">
      <w:pPr>
        <w:widowControl w:val="0"/>
        <w:spacing w:after="240" w:line="336" w:lineRule="auto"/>
        <w:ind w:left="3119"/>
        <w:jc w:val="both"/>
        <w:rPr>
          <w:rFonts w:ascii="Calibri" w:hAnsi="Calibri" w:cs="Calibri"/>
          <w:i/>
          <w:sz w:val="20"/>
          <w:szCs w:val="20"/>
        </w:rPr>
      </w:pPr>
      <w:r w:rsidRPr="006240C5">
        <w:rPr>
          <w:rFonts w:ascii="Calibri" w:hAnsi="Calibri" w:cs="Calibri"/>
          <w:i/>
          <w:sz w:val="20"/>
          <w:szCs w:val="20"/>
        </w:rPr>
        <w:t xml:space="preserve">Source: Planning Portal </w:t>
      </w:r>
    </w:p>
    <w:p w14:paraId="3F3CC38A"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Special Forms of Trading:</w:t>
      </w:r>
      <w:r w:rsidRPr="006240C5">
        <w:rPr>
          <w:rFonts w:ascii="Calibri" w:hAnsi="Calibri" w:cs="Calibri"/>
          <w:b/>
          <w:color w:val="4FAF32"/>
          <w:sz w:val="20"/>
          <w:szCs w:val="20"/>
        </w:rPr>
        <w:tab/>
      </w:r>
      <w:r w:rsidRPr="006240C5">
        <w:rPr>
          <w:rFonts w:ascii="Calibri" w:hAnsi="Calibri" w:cs="Calibri"/>
          <w:sz w:val="20"/>
          <w:szCs w:val="20"/>
        </w:rPr>
        <w:t>Special forms of trading (SFT) are defined as sales via the internet, mail order, stalls and markets, vending machines, door-to-</w:t>
      </w:r>
      <w:proofErr w:type="gramStart"/>
      <w:r w:rsidRPr="006240C5">
        <w:rPr>
          <w:rFonts w:ascii="Calibri" w:hAnsi="Calibri" w:cs="Calibri"/>
          <w:sz w:val="20"/>
          <w:szCs w:val="20"/>
        </w:rPr>
        <w:t>door</w:t>
      </w:r>
      <w:proofErr w:type="gramEnd"/>
      <w:r w:rsidRPr="006240C5">
        <w:rPr>
          <w:rFonts w:ascii="Calibri" w:hAnsi="Calibri" w:cs="Calibri"/>
          <w:sz w:val="20"/>
          <w:szCs w:val="20"/>
        </w:rPr>
        <w:t xml:space="preserve"> and telephone sales, including online sales by supermarkets, department stores and catalogue companies.</w:t>
      </w:r>
    </w:p>
    <w:p w14:paraId="19264C8B" w14:textId="77777777" w:rsidR="006240C5" w:rsidRPr="006240C5" w:rsidRDefault="006240C5" w:rsidP="006240C5">
      <w:pPr>
        <w:widowControl w:val="0"/>
        <w:spacing w:after="180" w:line="336" w:lineRule="auto"/>
        <w:ind w:left="3119" w:hanging="3119"/>
        <w:jc w:val="both"/>
        <w:rPr>
          <w:rFonts w:ascii="Calibri" w:hAnsi="Calibri" w:cs="Calibri"/>
          <w:b/>
          <w:sz w:val="20"/>
          <w:szCs w:val="20"/>
        </w:rPr>
      </w:pPr>
      <w:r w:rsidRPr="006240C5">
        <w:rPr>
          <w:rFonts w:ascii="Calibri" w:hAnsi="Calibri" w:cs="Calibri"/>
          <w:i/>
          <w:sz w:val="20"/>
          <w:szCs w:val="20"/>
        </w:rPr>
        <w:tab/>
        <w:t>Source: Experian</w:t>
      </w:r>
    </w:p>
    <w:p w14:paraId="6D5327F1"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Turnover:</w:t>
      </w:r>
      <w:r w:rsidRPr="006240C5">
        <w:rPr>
          <w:rFonts w:ascii="Calibri" w:hAnsi="Calibri" w:cs="Calibri"/>
          <w:b/>
          <w:color w:val="4FAF32"/>
          <w:sz w:val="20"/>
          <w:szCs w:val="20"/>
        </w:rPr>
        <w:tab/>
      </w:r>
      <w:proofErr w:type="gramStart"/>
      <w:r w:rsidRPr="006240C5">
        <w:rPr>
          <w:rFonts w:ascii="Calibri" w:hAnsi="Calibri" w:cs="Calibri"/>
          <w:sz w:val="20"/>
          <w:szCs w:val="20"/>
        </w:rPr>
        <w:t>Amount</w:t>
      </w:r>
      <w:proofErr w:type="gramEnd"/>
      <w:r w:rsidRPr="006240C5">
        <w:rPr>
          <w:rFonts w:ascii="Calibri" w:hAnsi="Calibri" w:cs="Calibri"/>
          <w:sz w:val="20"/>
          <w:szCs w:val="20"/>
        </w:rPr>
        <w:t xml:space="preserve"> of sales per unit area of retail floorspace</w:t>
      </w:r>
    </w:p>
    <w:p w14:paraId="2A303247" w14:textId="77777777" w:rsidR="006240C5" w:rsidRPr="006240C5" w:rsidRDefault="006240C5" w:rsidP="006240C5">
      <w:pPr>
        <w:widowControl w:val="0"/>
        <w:spacing w:after="180" w:line="336" w:lineRule="auto"/>
        <w:ind w:left="3119"/>
        <w:jc w:val="both"/>
        <w:rPr>
          <w:rFonts w:ascii="Calibri" w:hAnsi="Calibri" w:cs="Calibri"/>
          <w:i/>
          <w:sz w:val="20"/>
          <w:szCs w:val="20"/>
        </w:rPr>
      </w:pPr>
      <w:r w:rsidRPr="006240C5">
        <w:rPr>
          <w:rFonts w:ascii="Calibri" w:hAnsi="Calibri" w:cs="Calibri"/>
          <w:i/>
          <w:sz w:val="20"/>
          <w:szCs w:val="20"/>
        </w:rPr>
        <w:t xml:space="preserve">Source: Planning Portal </w:t>
      </w:r>
    </w:p>
    <w:p w14:paraId="16058CA9"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Town Centre:</w:t>
      </w:r>
      <w:r w:rsidRPr="006240C5">
        <w:rPr>
          <w:rFonts w:ascii="Calibri" w:hAnsi="Calibri" w:cs="Calibri"/>
          <w:b/>
          <w:color w:val="4FAF32"/>
          <w:sz w:val="20"/>
          <w:szCs w:val="20"/>
        </w:rPr>
        <w:tab/>
      </w:r>
      <w:r w:rsidRPr="006240C5">
        <w:rPr>
          <w:rFonts w:ascii="Calibri" w:hAnsi="Calibri" w:cs="Calibri"/>
          <w:sz w:val="20"/>
          <w:szCs w:val="20"/>
        </w:rPr>
        <w:t>Area defined on the local authority’s proposal map, including the primary shopping area and areas predominantly occupied by main town centre uses within or adjacent to the primary shopping area. References to town centres or centres apply to city centres, town centres, district centres and local centres but exclude small parades of shops of purely neighbourhood significance. Unless they are identified as centres in Local Plans, existing out-of-centre developments, comprising or including main town centre uses, do not constitute town centres.</w:t>
      </w:r>
    </w:p>
    <w:p w14:paraId="6DF1F214" w14:textId="77777777" w:rsidR="006240C5" w:rsidRPr="006240C5" w:rsidRDefault="006240C5" w:rsidP="006240C5">
      <w:pPr>
        <w:widowControl w:val="0"/>
        <w:spacing w:after="240" w:line="336" w:lineRule="auto"/>
        <w:ind w:left="3119"/>
        <w:jc w:val="both"/>
        <w:rPr>
          <w:rFonts w:ascii="Calibri" w:hAnsi="Calibri" w:cs="Calibri"/>
          <w:i/>
          <w:sz w:val="20"/>
          <w:szCs w:val="20"/>
        </w:rPr>
      </w:pPr>
      <w:r w:rsidRPr="006240C5">
        <w:rPr>
          <w:rFonts w:ascii="Calibri" w:hAnsi="Calibri" w:cs="Calibri"/>
          <w:i/>
          <w:sz w:val="20"/>
          <w:szCs w:val="20"/>
        </w:rPr>
        <w:t>Source: NPPF</w:t>
      </w:r>
    </w:p>
    <w:p w14:paraId="7E4C44A0" w14:textId="69EDBF38" w:rsidR="00155F6E" w:rsidRPr="00155F6E" w:rsidRDefault="00155F6E" w:rsidP="004A3185">
      <w:pPr>
        <w:pStyle w:val="BodyText"/>
        <w:numPr>
          <w:ilvl w:val="1"/>
          <w:numId w:val="26"/>
        </w:numPr>
        <w:ind w:left="567" w:hanging="709"/>
      </w:pPr>
      <w:r>
        <w:br w:type="page"/>
      </w:r>
    </w:p>
    <w:p w14:paraId="396E9F1D" w14:textId="77777777" w:rsidR="0044258F" w:rsidRDefault="0044258F">
      <w:pPr>
        <w:spacing w:after="160" w:line="259" w:lineRule="auto"/>
        <w:rPr>
          <w:rFonts w:asciiTheme="minorHAnsi" w:hAnsiTheme="minorHAnsi" w:cstheme="minorHAnsi"/>
          <w:b/>
          <w:bCs/>
          <w:color w:val="3BAD4C" w:themeColor="accent1"/>
          <w:sz w:val="36"/>
          <w:szCs w:val="36"/>
        </w:rPr>
      </w:pPr>
    </w:p>
    <w:p w14:paraId="444216E7" w14:textId="66FD4186" w:rsidR="0044258F" w:rsidRDefault="0044258F">
      <w:pPr>
        <w:spacing w:after="160" w:line="259" w:lineRule="auto"/>
        <w:rPr>
          <w:rFonts w:asciiTheme="minorHAnsi" w:hAnsiTheme="minorHAnsi" w:cstheme="minorHAnsi"/>
          <w:b/>
          <w:bCs/>
          <w:color w:val="3BAD4C" w:themeColor="accent1"/>
          <w:sz w:val="36"/>
          <w:szCs w:val="36"/>
        </w:rPr>
      </w:pPr>
      <w:r w:rsidRPr="0044258F">
        <w:rPr>
          <w:rFonts w:asciiTheme="minorHAnsi" w:hAnsiTheme="minorHAnsi" w:cstheme="minorHAnsi"/>
          <w:b/>
          <w:bCs/>
          <w:color w:val="3BAD4C" w:themeColor="accent1"/>
          <w:sz w:val="36"/>
          <w:szCs w:val="36"/>
        </w:rPr>
        <w:t xml:space="preserve">Appendix A – </w:t>
      </w:r>
      <w:r w:rsidR="009019D0">
        <w:rPr>
          <w:rFonts w:asciiTheme="minorHAnsi" w:hAnsiTheme="minorHAnsi" w:cstheme="minorHAnsi"/>
          <w:b/>
          <w:bCs/>
          <w:color w:val="3BAD4C" w:themeColor="accent1"/>
          <w:sz w:val="36"/>
          <w:szCs w:val="36"/>
        </w:rPr>
        <w:t xml:space="preserve">Town Centre </w:t>
      </w:r>
      <w:r w:rsidRPr="0044258F">
        <w:rPr>
          <w:rFonts w:asciiTheme="minorHAnsi" w:hAnsiTheme="minorHAnsi" w:cstheme="minorHAnsi"/>
          <w:b/>
          <w:bCs/>
          <w:color w:val="3BAD4C" w:themeColor="accent1"/>
          <w:sz w:val="36"/>
          <w:szCs w:val="36"/>
        </w:rPr>
        <w:t>Composition Plans</w:t>
      </w:r>
    </w:p>
    <w:p w14:paraId="50566620" w14:textId="77777777" w:rsidR="0044258F" w:rsidRDefault="0044258F">
      <w:pPr>
        <w:spacing w:after="160" w:line="259" w:lineRule="auto"/>
        <w:rPr>
          <w:rFonts w:asciiTheme="minorHAnsi" w:hAnsiTheme="minorHAnsi" w:cstheme="minorHAnsi"/>
          <w:b/>
          <w:bCs/>
          <w:color w:val="3BAD4C" w:themeColor="accent1"/>
          <w:sz w:val="36"/>
          <w:szCs w:val="36"/>
        </w:rPr>
      </w:pPr>
      <w:r>
        <w:rPr>
          <w:rFonts w:asciiTheme="minorHAnsi" w:hAnsiTheme="minorHAnsi" w:cstheme="minorHAnsi"/>
          <w:b/>
          <w:bCs/>
          <w:color w:val="3BAD4C" w:themeColor="accent1"/>
          <w:sz w:val="36"/>
          <w:szCs w:val="36"/>
        </w:rPr>
        <w:br w:type="page"/>
      </w:r>
    </w:p>
    <w:p w14:paraId="085A34B0" w14:textId="77777777" w:rsidR="0044258F" w:rsidRDefault="0044258F">
      <w:pPr>
        <w:spacing w:after="160" w:line="259" w:lineRule="auto"/>
        <w:rPr>
          <w:rFonts w:asciiTheme="minorHAnsi" w:hAnsiTheme="minorHAnsi" w:cstheme="minorHAnsi"/>
          <w:b/>
          <w:bCs/>
          <w:sz w:val="36"/>
          <w:szCs w:val="36"/>
        </w:rPr>
      </w:pPr>
    </w:p>
    <w:p w14:paraId="4EF1B405" w14:textId="230B4743" w:rsidR="0044258F" w:rsidRPr="0044258F" w:rsidRDefault="0044258F">
      <w:pPr>
        <w:spacing w:after="160" w:line="259" w:lineRule="auto"/>
        <w:rPr>
          <w:rFonts w:asciiTheme="minorHAnsi" w:eastAsiaTheme="majorEastAsia" w:hAnsiTheme="minorHAnsi" w:cstheme="minorHAnsi"/>
          <w:b/>
          <w:bCs/>
          <w:color w:val="3BAD4C" w:themeColor="accent1"/>
          <w:sz w:val="36"/>
          <w:szCs w:val="36"/>
          <w:lang w:eastAsia="en-US" w:bidi="ar-SA"/>
        </w:rPr>
      </w:pPr>
      <w:r w:rsidRPr="0044258F">
        <w:rPr>
          <w:rFonts w:asciiTheme="minorHAnsi" w:hAnsiTheme="minorHAnsi" w:cstheme="minorHAnsi"/>
          <w:b/>
          <w:bCs/>
          <w:color w:val="3BAD4C" w:themeColor="accent1"/>
          <w:sz w:val="36"/>
          <w:szCs w:val="36"/>
        </w:rPr>
        <w:t>Appendix B – Town Centre Boundaries</w:t>
      </w:r>
      <w:r w:rsidRPr="0044258F">
        <w:rPr>
          <w:rFonts w:asciiTheme="minorHAnsi" w:hAnsiTheme="minorHAnsi" w:cstheme="minorHAnsi"/>
          <w:b/>
          <w:bCs/>
          <w:sz w:val="36"/>
          <w:szCs w:val="36"/>
        </w:rPr>
        <w:br w:type="page"/>
      </w:r>
    </w:p>
    <w:p w14:paraId="435D0E90" w14:textId="77777777" w:rsidR="00155F6E" w:rsidRPr="00155F6E" w:rsidRDefault="00155F6E" w:rsidP="0012256A">
      <w:pPr>
        <w:pStyle w:val="Heading1"/>
        <w:numPr>
          <w:ilvl w:val="0"/>
          <w:numId w:val="0"/>
        </w:numPr>
        <w:sectPr w:rsidR="00155F6E" w:rsidRPr="00155F6E" w:rsidSect="0092192C">
          <w:type w:val="continuous"/>
          <w:pgSz w:w="11906" w:h="16838" w:code="9"/>
          <w:pgMar w:top="1985" w:right="794" w:bottom="1474" w:left="794" w:header="737" w:footer="709" w:gutter="0"/>
          <w:cols w:space="284"/>
          <w:docGrid w:linePitch="360"/>
        </w:sectPr>
      </w:pPr>
    </w:p>
    <w:p w14:paraId="2994146F" w14:textId="77777777" w:rsidR="003D345E" w:rsidRDefault="003D345E" w:rsidP="001D2B6F">
      <w:pPr>
        <w:pStyle w:val="BodyTextnoIndent"/>
      </w:pPr>
    </w:p>
    <w:p w14:paraId="30E0C064" w14:textId="77777777" w:rsidR="004C2382" w:rsidRPr="00AA4506" w:rsidRDefault="009D0105" w:rsidP="001D2B6F">
      <w:pPr>
        <w:pStyle w:val="BodyTextnoIndent"/>
      </w:pPr>
      <w:r>
        <w:rPr>
          <w:noProof/>
          <w:lang w:eastAsia="en-GB"/>
        </w:rPr>
        <w:drawing>
          <wp:anchor distT="0" distB="0" distL="114300" distR="114300" simplePos="0" relativeHeight="251682816" behindDoc="1" locked="0" layoutInCell="1" allowOverlap="1" wp14:anchorId="2750FADE" wp14:editId="021C3937">
            <wp:simplePos x="0" y="0"/>
            <wp:positionH relativeFrom="page">
              <wp:align>left</wp:align>
            </wp:positionH>
            <wp:positionV relativeFrom="page">
              <wp:align>top</wp:align>
            </wp:positionV>
            <wp:extent cx="7556613" cy="10687690"/>
            <wp:effectExtent l="0" t="0" r="635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0" cstate="screen">
                      <a:extLst>
                        <a:ext uri="{28A0092B-C50C-407E-A947-70E740481C1C}">
                          <a14:useLocalDpi xmlns:a14="http://schemas.microsoft.com/office/drawing/2010/main"/>
                        </a:ext>
                      </a:extLst>
                    </a:blip>
                    <a:stretch>
                      <a:fillRect/>
                    </a:stretch>
                  </pic:blipFill>
                  <pic:spPr>
                    <a:xfrm>
                      <a:off x="0" y="0"/>
                      <a:ext cx="7556613" cy="10687690"/>
                    </a:xfrm>
                    <a:prstGeom prst="rect">
                      <a:avLst/>
                    </a:prstGeom>
                  </pic:spPr>
                </pic:pic>
              </a:graphicData>
            </a:graphic>
            <wp14:sizeRelH relativeFrom="margin">
              <wp14:pctWidth>0</wp14:pctWidth>
            </wp14:sizeRelH>
            <wp14:sizeRelV relativeFrom="margin">
              <wp14:pctHeight>0</wp14:pctHeight>
            </wp14:sizeRelV>
          </wp:anchor>
        </w:drawing>
      </w:r>
      <w:r w:rsidR="004C066C">
        <w:rPr>
          <w:noProof/>
          <w:lang w:eastAsia="en-GB"/>
        </w:rPr>
        <mc:AlternateContent>
          <mc:Choice Requires="wps">
            <w:drawing>
              <wp:anchor distT="0" distB="0" distL="114300" distR="114300" simplePos="0" relativeHeight="251683840" behindDoc="0" locked="0" layoutInCell="1" allowOverlap="1" wp14:anchorId="0035C031" wp14:editId="0FCBAA6E">
                <wp:simplePos x="0" y="0"/>
                <wp:positionH relativeFrom="column">
                  <wp:posOffset>501650</wp:posOffset>
                </wp:positionH>
                <wp:positionV relativeFrom="page">
                  <wp:posOffset>8533130</wp:posOffset>
                </wp:positionV>
                <wp:extent cx="1972800" cy="1357200"/>
                <wp:effectExtent l="0" t="0" r="8890" b="14605"/>
                <wp:wrapNone/>
                <wp:docPr id="7" name="Text Box 7"/>
                <wp:cNvGraphicFramePr/>
                <a:graphic xmlns:a="http://schemas.openxmlformats.org/drawingml/2006/main">
                  <a:graphicData uri="http://schemas.microsoft.com/office/word/2010/wordprocessingShape">
                    <wps:wsp>
                      <wps:cNvSpPr txBox="1"/>
                      <wps:spPr>
                        <a:xfrm>
                          <a:off x="0" y="0"/>
                          <a:ext cx="1972800" cy="1357200"/>
                        </a:xfrm>
                        <a:prstGeom prst="rect">
                          <a:avLst/>
                        </a:prstGeom>
                        <a:noFill/>
                        <a:ln w="6350">
                          <a:noFill/>
                        </a:ln>
                      </wps:spPr>
                      <wps:txbx>
                        <w:txbxContent>
                          <w:p w14:paraId="57AC1CA8" w14:textId="77777777" w:rsidR="00682DE3" w:rsidRPr="008A156D" w:rsidRDefault="00682DE3" w:rsidP="004C066C">
                            <w:pPr>
                              <w:pStyle w:val="BasicParagraph"/>
                              <w:rPr>
                                <w:rFonts w:ascii="Calibri" w:hAnsi="Calibri" w:cs="Calibri"/>
                                <w:outline/>
                                <w:sz w:val="18"/>
                                <w:szCs w:val="18"/>
                                <w14:textOutline w14:w="9525" w14:cap="flat" w14:cmpd="sng" w14:algn="ctr">
                                  <w14:solidFill>
                                    <w14:srgbClr w14:val="000000"/>
                                  </w14:solidFill>
                                  <w14:prstDash w14:val="solid"/>
                                  <w14:round/>
                                </w14:textOutline>
                                <w14:textFill>
                                  <w14:noFill/>
                                </w14:textFill>
                              </w:rPr>
                            </w:pPr>
                            <w:r>
                              <w:rPr>
                                <w:rFonts w:ascii="Calibri" w:hAnsi="Calibri" w:cs="Calibri"/>
                                <w:b/>
                                <w:bCs/>
                                <w:color w:val="00AE41"/>
                                <w:sz w:val="18"/>
                                <w:szCs w:val="18"/>
                              </w:rPr>
                              <w:t>Nexus Planning</w:t>
                            </w:r>
                          </w:p>
                          <w:p w14:paraId="00D443A9" w14:textId="45B79194"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London</w:t>
                            </w:r>
                          </w:p>
                          <w:p w14:paraId="2E58ABD7" w14:textId="1E34546C"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Holmes House</w:t>
                            </w:r>
                          </w:p>
                          <w:p w14:paraId="58977ACA" w14:textId="6B045413"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4 Pear Place</w:t>
                            </w:r>
                          </w:p>
                          <w:p w14:paraId="201A5F34" w14:textId="2D38116B" w:rsidR="00682DE3" w:rsidRPr="009B2BCC"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SE1 8BT</w:t>
                            </w:r>
                          </w:p>
                          <w:p w14:paraId="567D95FE" w14:textId="77777777" w:rsidR="00682DE3" w:rsidRDefault="00682DE3" w:rsidP="004C066C">
                            <w:pPr>
                              <w:rPr>
                                <w:rFonts w:ascii="Calibri" w:hAnsi="Calibri" w:cs="Calibri"/>
                                <w:b/>
                                <w:bCs/>
                                <w:color w:val="00AE41"/>
                                <w:sz w:val="18"/>
                                <w:szCs w:val="18"/>
                              </w:rPr>
                            </w:pPr>
                          </w:p>
                          <w:p w14:paraId="64C6AB89" w14:textId="276B3283" w:rsidR="00682DE3" w:rsidRDefault="00682DE3" w:rsidP="004C066C">
                            <w:r>
                              <w:rPr>
                                <w:rFonts w:ascii="Calibri" w:hAnsi="Calibri" w:cs="Calibri"/>
                                <w:b/>
                                <w:bCs/>
                                <w:color w:val="00AE41"/>
                                <w:sz w:val="18"/>
                                <w:szCs w:val="18"/>
                              </w:rPr>
                              <w:t>nexusplanning.co.uk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5C031" id="Text Box 7" o:spid="_x0000_s1043" type="#_x0000_t202" style="position:absolute;left:0;text-align:left;margin-left:39.5pt;margin-top:671.9pt;width:155.35pt;height:106.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" filled="f" stroked="f" strokeweight=".5pt">
                <v:textbox inset="0,0,0,0">
                  <w:txbxContent>
                    <w:p w14:paraId="57AC1CA8" w14:textId="77777777" w:rsidR="00682DE3" w:rsidRPr="008A156D" w:rsidRDefault="00682DE3" w:rsidP="004C066C">
                      <w:pPr>
                        <w:pStyle w:val="BasicParagraph"/>
                        <w:rPr>
                          <w:rFonts w:ascii="Calibri" w:hAnsi="Calibri" w:cs="Calibri"/>
                          <w:outline/>
                          <w:sz w:val="18"/>
                          <w:szCs w:val="18"/>
                          <w14:textOutline w14:w="9525" w14:cap="flat" w14:cmpd="sng" w14:algn="ctr">
                            <w14:solidFill>
                              <w14:srgbClr w14:val="000000"/>
                            </w14:solidFill>
                            <w14:prstDash w14:val="solid"/>
                            <w14:round/>
                          </w14:textOutline>
                          <w14:textFill>
                            <w14:noFill/>
                          </w14:textFill>
                        </w:rPr>
                      </w:pPr>
                      <w:r>
                        <w:rPr>
                          <w:rFonts w:ascii="Calibri" w:hAnsi="Calibri" w:cs="Calibri"/>
                          <w:b/>
                          <w:bCs/>
                          <w:color w:val="00AE41"/>
                          <w:sz w:val="18"/>
                          <w:szCs w:val="18"/>
                        </w:rPr>
                        <w:t>Nexus Planning</w:t>
                      </w:r>
                    </w:p>
                    <w:p w14:paraId="00D443A9" w14:textId="45B79194"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London</w:t>
                      </w:r>
                    </w:p>
                    <w:p w14:paraId="2E58ABD7" w14:textId="1E34546C"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Holmes House</w:t>
                      </w:r>
                    </w:p>
                    <w:p w14:paraId="58977ACA" w14:textId="6B045413"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4 Pear Place</w:t>
                      </w:r>
                    </w:p>
                    <w:p w14:paraId="201A5F34" w14:textId="2D38116B" w:rsidR="00682DE3" w:rsidRPr="009B2BCC"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SE1 8BT</w:t>
                      </w:r>
                    </w:p>
                    <w:p w14:paraId="567D95FE" w14:textId="77777777" w:rsidR="00682DE3" w:rsidRDefault="00682DE3" w:rsidP="004C066C">
                      <w:pPr>
                        <w:rPr>
                          <w:rFonts w:ascii="Calibri" w:hAnsi="Calibri" w:cs="Calibri"/>
                          <w:b/>
                          <w:bCs/>
                          <w:color w:val="00AE41"/>
                          <w:sz w:val="18"/>
                          <w:szCs w:val="18"/>
                        </w:rPr>
                      </w:pPr>
                    </w:p>
                    <w:p w14:paraId="64C6AB89" w14:textId="276B3283" w:rsidR="00682DE3" w:rsidRDefault="00682DE3" w:rsidP="004C066C">
                      <w:r>
                        <w:rPr>
                          <w:rFonts w:ascii="Calibri" w:hAnsi="Calibri" w:cs="Calibri"/>
                          <w:b/>
                          <w:bCs/>
                          <w:color w:val="00AE41"/>
                          <w:sz w:val="18"/>
                          <w:szCs w:val="18"/>
                        </w:rPr>
                        <w:t>nexusplanning.co.uk</w:t>
                      </w:r>
                    </w:p>
                  </w:txbxContent>
                </v:textbox>
                <w10:wrap anchory="page"/>
              </v:shape>
            </w:pict>
          </mc:Fallback>
        </mc:AlternateContent>
      </w:r>
    </w:p>
    <w:sectPr w:rsidR="004C2382" w:rsidRPr="00AA4506" w:rsidSect="008B6E71">
      <w:headerReference w:type="even" r:id="rId101"/>
      <w:headerReference w:type="default" r:id="rId102"/>
      <w:footerReference w:type="default" r:id="rId103"/>
      <w:headerReference w:type="first" r:id="rId104"/>
      <w:pgSz w:w="11906" w:h="16838" w:code="9"/>
      <w:pgMar w:top="1985" w:right="794" w:bottom="1474" w:left="794" w:header="737" w:footer="709"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63E030" w14:textId="77777777" w:rsidR="002902EC" w:rsidRDefault="002902EC" w:rsidP="00C25D2A">
      <w:r>
        <w:separator/>
      </w:r>
    </w:p>
  </w:endnote>
  <w:endnote w:type="continuationSeparator" w:id="0">
    <w:p w14:paraId="76E327EB" w14:textId="77777777" w:rsidR="002902EC" w:rsidRDefault="002902EC" w:rsidP="00C25D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Relative Pro Book">
    <w:altName w:val="Calibri"/>
    <w:charset w:val="00"/>
    <w:family w:val="auto"/>
    <w:pitch w:val="default"/>
  </w:font>
  <w:font w:name="Times New Roman (Body CS)">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Minion Pro">
    <w:panose1 w:val="00000000000000000000"/>
    <w:charset w:val="00"/>
    <w:family w:val="roman"/>
    <w:notTrueType/>
    <w:pitch w:val="variable"/>
    <w:sig w:usb0="6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ova">
    <w:altName w:val="Arial"/>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35"/>
      <w:gridCol w:w="3435"/>
      <w:gridCol w:w="3435"/>
    </w:tblGrid>
    <w:tr w:rsidR="0BAE4FB4" w14:paraId="1BDC9481" w14:textId="77777777" w:rsidTr="00AE4CD4">
      <w:tc>
        <w:tcPr>
          <w:tcW w:w="3435" w:type="dxa"/>
        </w:tcPr>
        <w:p w14:paraId="3B2358BF" w14:textId="3AE0FF34" w:rsidR="0BAE4FB4" w:rsidRDefault="0BAE4FB4" w:rsidP="00AE4CD4">
          <w:pPr>
            <w:pStyle w:val="Header"/>
            <w:ind w:left="-115"/>
          </w:pPr>
        </w:p>
      </w:tc>
      <w:tc>
        <w:tcPr>
          <w:tcW w:w="3435" w:type="dxa"/>
        </w:tcPr>
        <w:p w14:paraId="2758290F" w14:textId="77F55E94" w:rsidR="0BAE4FB4" w:rsidRDefault="0BAE4FB4" w:rsidP="00AE4CD4">
          <w:pPr>
            <w:pStyle w:val="Header"/>
            <w:jc w:val="center"/>
          </w:pPr>
        </w:p>
      </w:tc>
      <w:tc>
        <w:tcPr>
          <w:tcW w:w="3435" w:type="dxa"/>
        </w:tcPr>
        <w:p w14:paraId="297A6133" w14:textId="52A77D78" w:rsidR="0BAE4FB4" w:rsidRDefault="0BAE4FB4" w:rsidP="00AE4CD4">
          <w:pPr>
            <w:pStyle w:val="Header"/>
            <w:ind w:right="-115"/>
            <w:jc w:val="right"/>
          </w:pPr>
        </w:p>
      </w:tc>
    </w:tr>
  </w:tbl>
  <w:p w14:paraId="5436A072" w14:textId="04BAA8DF" w:rsidR="0BAE4FB4" w:rsidRDefault="0BAE4FB4" w:rsidP="00AE4CD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000"/>
      <w:gridCol w:w="2000"/>
      <w:gridCol w:w="2000"/>
    </w:tblGrid>
    <w:tr w:rsidR="0BAE4FB4" w14:paraId="6CDCE2A7" w14:textId="77777777" w:rsidTr="004A3185">
      <w:tc>
        <w:tcPr>
          <w:tcW w:w="2000" w:type="dxa"/>
        </w:tcPr>
        <w:p w14:paraId="7677A22F" w14:textId="0C8D5D2D" w:rsidR="0BAE4FB4" w:rsidRDefault="0BAE4FB4" w:rsidP="004A3185">
          <w:pPr>
            <w:pStyle w:val="Header"/>
            <w:ind w:left="-115"/>
          </w:pPr>
        </w:p>
      </w:tc>
      <w:tc>
        <w:tcPr>
          <w:tcW w:w="2000" w:type="dxa"/>
        </w:tcPr>
        <w:p w14:paraId="78A38875" w14:textId="463E42E1" w:rsidR="0BAE4FB4" w:rsidRDefault="0BAE4FB4" w:rsidP="004A3185">
          <w:pPr>
            <w:pStyle w:val="Header"/>
            <w:jc w:val="center"/>
          </w:pPr>
        </w:p>
      </w:tc>
      <w:tc>
        <w:tcPr>
          <w:tcW w:w="2000" w:type="dxa"/>
        </w:tcPr>
        <w:p w14:paraId="047D903A" w14:textId="12B96590" w:rsidR="0BAE4FB4" w:rsidRDefault="0BAE4FB4" w:rsidP="004A3185">
          <w:pPr>
            <w:pStyle w:val="Header"/>
            <w:ind w:right="-115"/>
            <w:jc w:val="right"/>
          </w:pPr>
        </w:p>
      </w:tc>
    </w:tr>
  </w:tbl>
  <w:p w14:paraId="15C34BEF" w14:textId="0C6867D4" w:rsidR="0BAE4FB4" w:rsidRDefault="0BAE4FB4" w:rsidP="004A318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F7B83" w14:textId="2D0DE329" w:rsidR="00682DE3" w:rsidRPr="0089107D" w:rsidRDefault="00682DE3" w:rsidP="00790452">
    <w:pPr>
      <w:pStyle w:val="Footer"/>
      <w:tabs>
        <w:tab w:val="clear" w:pos="4513"/>
        <w:tab w:val="clear" w:pos="9026"/>
        <w:tab w:val="right" w:pos="10318"/>
      </w:tabs>
    </w:pPr>
    <w:r>
      <w:rPr>
        <w:lang w:eastAsia="en-GB"/>
      </w:rPr>
      <mc:AlternateContent>
        <mc:Choice Requires="wps">
          <w:drawing>
            <wp:anchor distT="0" distB="0" distL="114300" distR="114300" simplePos="0" relativeHeight="251658240" behindDoc="0" locked="0" layoutInCell="1" allowOverlap="1" wp14:anchorId="46CBB38D" wp14:editId="0FB3EFEF">
              <wp:simplePos x="0" y="0"/>
              <wp:positionH relativeFrom="margin">
                <wp:align>left</wp:align>
              </wp:positionH>
              <wp:positionV relativeFrom="page">
                <wp:posOffset>9973310</wp:posOffset>
              </wp:positionV>
              <wp:extent cx="6192000" cy="0"/>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6192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7EA15310" id="Straight Connector 18" o:spid="_x0000_s1026" style="position:absolute;z-index:251663360;visibility:visible;mso-wrap-style:square;mso-width-percent:0;mso-wrap-distance-left:9pt;mso-wrap-distance-top:0;mso-wrap-distance-right:9pt;mso-wrap-distance-bottom:0;mso-position-horizontal:left;mso-position-horizontal-relative:margin;mso-position-vertical:absolute;mso-position-vertical-relative:page;mso-width-percent:0;mso-width-relative:margin" from="0,785.3pt" to="487.55pt,7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" strokecolor="black [3200]" strokeweight=".5pt">
              <v:stroke joinstyle="miter"/>
              <w10:wrap anchorx="margin" anchory="page"/>
            </v:line>
          </w:pict>
        </mc:Fallback>
      </mc:AlternateContent>
    </w:r>
    <w:r w:rsidRPr="0089107D">
      <w:t xml:space="preserve">WWW.NEXUSPLANNING.CO.UK </w:t>
    </w:r>
    <w:r w:rsidRPr="0089107D">
      <w:rPr>
        <w:lang w:eastAsia="en-GB"/>
      </w:rPr>
      <w:drawing>
        <wp:anchor distT="0" distB="0" distL="114300" distR="114300" simplePos="0" relativeHeight="251656192" behindDoc="1" locked="0" layoutInCell="1" allowOverlap="1" wp14:anchorId="050850C9" wp14:editId="2B0FE1E6">
          <wp:simplePos x="508000" y="1803400"/>
          <wp:positionH relativeFrom="page">
            <wp:align>left</wp:align>
          </wp:positionH>
          <wp:positionV relativeFrom="page">
            <wp:align>top</wp:align>
          </wp:positionV>
          <wp:extent cx="7560000" cy="10692000"/>
          <wp:effectExtent l="0" t="0" r="317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tab/>
    </w:r>
    <w:r w:rsidRPr="00790452">
      <w:rPr>
        <w:b w:val="0"/>
        <w:bCs w:val="0"/>
        <w:noProof w:val="0"/>
        <w:color w:val="FFFFFF" w:themeColor="background1"/>
      </w:rPr>
      <w:fldChar w:fldCharType="begin"/>
    </w:r>
    <w:r w:rsidRPr="00790452">
      <w:rPr>
        <w:b w:val="0"/>
        <w:bCs w:val="0"/>
        <w:color w:val="FFFFFF" w:themeColor="background1"/>
      </w:rPr>
      <w:instrText xml:space="preserve"> PAGE   \* MERGEFORMAT </w:instrText>
    </w:r>
    <w:r w:rsidRPr="00790452">
      <w:rPr>
        <w:b w:val="0"/>
        <w:bCs w:val="0"/>
        <w:noProof w:val="0"/>
        <w:color w:val="FFFFFF" w:themeColor="background1"/>
      </w:rPr>
      <w:fldChar w:fldCharType="separate"/>
    </w:r>
    <w:r w:rsidR="00E20977">
      <w:rPr>
        <w:b w:val="0"/>
        <w:bCs w:val="0"/>
        <w:color w:val="FFFFFF" w:themeColor="background1"/>
      </w:rPr>
      <w:t>2</w:t>
    </w:r>
    <w:r w:rsidRPr="00790452">
      <w:rPr>
        <w:b w:val="0"/>
        <w:bCs w:val="0"/>
        <w:color w:val="FFFFFF" w:themeColor="background1"/>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9AAA5" w14:textId="3C4E55AC" w:rsidR="00682DE3" w:rsidRPr="0089107D" w:rsidRDefault="00682DE3" w:rsidP="00790452">
    <w:pPr>
      <w:pStyle w:val="Footer"/>
      <w:tabs>
        <w:tab w:val="clear" w:pos="4513"/>
        <w:tab w:val="clear" w:pos="9026"/>
        <w:tab w:val="right" w:pos="10318"/>
      </w:tabs>
    </w:pPr>
    <w:r>
      <w:tab/>
    </w:r>
    <w:r w:rsidRPr="00790452">
      <w:rPr>
        <w:b w:val="0"/>
        <w:bCs w:val="0"/>
        <w:noProof w:val="0"/>
        <w:color w:val="FFFFFF" w:themeColor="background1"/>
      </w:rPr>
      <w:fldChar w:fldCharType="begin"/>
    </w:r>
    <w:r w:rsidRPr="00790452">
      <w:rPr>
        <w:b w:val="0"/>
        <w:bCs w:val="0"/>
        <w:color w:val="FFFFFF" w:themeColor="background1"/>
      </w:rPr>
      <w:instrText xml:space="preserve"> PAGE   \* MERGEFORMAT </w:instrText>
    </w:r>
    <w:r w:rsidRPr="00790452">
      <w:rPr>
        <w:b w:val="0"/>
        <w:bCs w:val="0"/>
        <w:noProof w:val="0"/>
        <w:color w:val="FFFFFF" w:themeColor="background1"/>
      </w:rPr>
      <w:fldChar w:fldCharType="separate"/>
    </w:r>
    <w:r w:rsidR="00E20977">
      <w:rPr>
        <w:b w:val="0"/>
        <w:bCs w:val="0"/>
        <w:color w:val="FFFFFF" w:themeColor="background1"/>
      </w:rPr>
      <w:t>143</w:t>
    </w:r>
    <w:r w:rsidRPr="00790452">
      <w:rPr>
        <w:b w:val="0"/>
        <w:bCs w:val="0"/>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BD4B0F" w14:textId="77777777" w:rsidR="002902EC" w:rsidRDefault="002902EC" w:rsidP="00C25D2A">
      <w:r>
        <w:separator/>
      </w:r>
    </w:p>
  </w:footnote>
  <w:footnote w:type="continuationSeparator" w:id="0">
    <w:p w14:paraId="46AB6133" w14:textId="77777777" w:rsidR="002902EC" w:rsidRDefault="002902EC" w:rsidP="00C25D2A">
      <w:r>
        <w:continuationSeparator/>
      </w:r>
    </w:p>
  </w:footnote>
  <w:footnote w:id="1">
    <w:p w14:paraId="74C67564"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w:t>
      </w:r>
      <w:hyperlink r:id="rId1" w:history="1">
        <w:r>
          <w:rPr>
            <w:rStyle w:val="Hyperlink"/>
            <w:rFonts w:cs="Arial"/>
            <w:sz w:val="16"/>
            <w:szCs w:val="16"/>
          </w:rPr>
          <w:t>ONS, GDP monthly estimate, UK: May 2023</w:t>
        </w:r>
      </w:hyperlink>
    </w:p>
  </w:footnote>
  <w:footnote w:id="2">
    <w:p w14:paraId="7C92651A"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w:t>
      </w:r>
      <w:hyperlink r:id="rId2" w:history="1">
        <w:r>
          <w:rPr>
            <w:rStyle w:val="Hyperlink"/>
            <w:rFonts w:cs="Arial"/>
            <w:sz w:val="16"/>
            <w:szCs w:val="16"/>
          </w:rPr>
          <w:t>Banks of England, 22 June 2023</w:t>
        </w:r>
      </w:hyperlink>
    </w:p>
  </w:footnote>
  <w:footnote w:id="3">
    <w:p w14:paraId="173D8651"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w:t>
      </w:r>
      <w:hyperlink r:id="rId3" w:history="1">
        <w:r w:rsidRPr="005C6909">
          <w:rPr>
            <w:rStyle w:val="Hyperlink"/>
            <w:rFonts w:cs="Arial"/>
            <w:sz w:val="16"/>
            <w:szCs w:val="16"/>
          </w:rPr>
          <w:t>PWC, UK Economic Outlook September 2022</w:t>
        </w:r>
      </w:hyperlink>
    </w:p>
  </w:footnote>
  <w:footnote w:id="4">
    <w:p w14:paraId="2E568C3F" w14:textId="77777777" w:rsidR="00FC4707" w:rsidRDefault="00FC4707" w:rsidP="00FC4707">
      <w:pPr>
        <w:pStyle w:val="FootnoteText"/>
      </w:pPr>
      <w:r w:rsidRPr="008D42BF">
        <w:rPr>
          <w:rStyle w:val="FootnoteReference"/>
          <w:rFonts w:cs="Arial"/>
          <w:sz w:val="16"/>
          <w:szCs w:val="16"/>
        </w:rPr>
        <w:footnoteRef/>
      </w:r>
      <w:r w:rsidRPr="008D42BF">
        <w:rPr>
          <w:sz w:val="16"/>
          <w:szCs w:val="16"/>
        </w:rPr>
        <w:t xml:space="preserve"> </w:t>
      </w:r>
      <w:hyperlink r:id="rId4" w:history="1">
        <w:r w:rsidRPr="008D42BF">
          <w:rPr>
            <w:rStyle w:val="Hyperlink"/>
            <w:rFonts w:cs="Arial"/>
            <w:sz w:val="16"/>
            <w:szCs w:val="16"/>
          </w:rPr>
          <w:t>PWC, UK Economic Outlook April 2023</w:t>
        </w:r>
      </w:hyperlink>
    </w:p>
  </w:footnote>
  <w:footnote w:id="5">
    <w:p w14:paraId="494F16EA" w14:textId="77777777" w:rsidR="00FC4707" w:rsidRDefault="00FC4707" w:rsidP="00FC4707">
      <w:pPr>
        <w:pStyle w:val="FootnoteText"/>
      </w:pPr>
      <w:r w:rsidRPr="00F83C93">
        <w:rPr>
          <w:rStyle w:val="FootnoteReference"/>
          <w:rFonts w:cs="Calibri"/>
          <w:sz w:val="16"/>
          <w:szCs w:val="16"/>
        </w:rPr>
        <w:footnoteRef/>
      </w:r>
      <w:r w:rsidRPr="00F83C93">
        <w:rPr>
          <w:rFonts w:cs="Calibri"/>
          <w:sz w:val="16"/>
          <w:szCs w:val="16"/>
        </w:rPr>
        <w:t xml:space="preserve"> Office for Budget Responsibility, April 2023</w:t>
      </w:r>
    </w:p>
  </w:footnote>
  <w:footnote w:id="6">
    <w:p w14:paraId="7A2EFA87"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In 2011, the Portas Review summarised the challenges for high street retailers as follows: “The phenomenal growth of online retailing, the rise of mobile retailing, the speed and sophistication of the major national and international retailers, the epic and immersive experiences offered by today’s new breed of shopping mall, combined with a crippling recession, have all conspired to change today’s retail landscape”.  </w:t>
      </w:r>
    </w:p>
  </w:footnote>
  <w:footnote w:id="7">
    <w:p w14:paraId="774DFFFB"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CoStar’s Retail National Report UK 202</w:t>
      </w:r>
      <w:r>
        <w:rPr>
          <w:sz w:val="16"/>
          <w:szCs w:val="16"/>
        </w:rPr>
        <w:t>3</w:t>
      </w:r>
      <w:r w:rsidRPr="005C6909">
        <w:rPr>
          <w:sz w:val="16"/>
          <w:szCs w:val="16"/>
        </w:rPr>
        <w:t xml:space="preserve">, </w:t>
      </w:r>
      <w:r>
        <w:rPr>
          <w:sz w:val="16"/>
          <w:szCs w:val="16"/>
        </w:rPr>
        <w:t>July 2023</w:t>
      </w:r>
    </w:p>
  </w:footnote>
  <w:footnote w:id="8">
    <w:p w14:paraId="0662329A"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w:t>
      </w:r>
      <w:hyperlink r:id="rId5" w:history="1">
        <w:r w:rsidRPr="005C6909">
          <w:rPr>
            <w:rStyle w:val="Hyperlink"/>
            <w:rFonts w:cs="Arial"/>
            <w:sz w:val="16"/>
            <w:szCs w:val="16"/>
          </w:rPr>
          <w:t>House of Commons Library – Research Briefing - Hospitality industry and Covid 19, 11 May 2022</w:t>
        </w:r>
      </w:hyperlink>
    </w:p>
  </w:footnote>
  <w:footnote w:id="9">
    <w:p w14:paraId="003BFF83"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CoStar’s Ashfield Retail Submarket Report 2023, July 2023</w:t>
      </w:r>
    </w:p>
  </w:footnote>
  <w:footnote w:id="10">
    <w:p w14:paraId="18C5F598"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Experian, Retail Planner Briefing Note 20, February 2023</w:t>
      </w:r>
    </w:p>
  </w:footnote>
  <w:footnote w:id="11">
    <w:p w14:paraId="7D6B9A1D"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Experian, Retail Planner Briefing Note 20, February 2023</w:t>
      </w:r>
    </w:p>
  </w:footnote>
  <w:footnote w:id="12">
    <w:p w14:paraId="24044733"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Experian, Retail Planner Briefing Note 20, February 2023</w:t>
      </w:r>
    </w:p>
  </w:footnote>
  <w:footnote w:id="13">
    <w:p w14:paraId="532C3489"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This is particularly the case with food shopping and speciality comparison goods purchases, where retailers often try to tap into a wider market through an online presence.</w:t>
      </w:r>
    </w:p>
  </w:footnote>
  <w:footnote w:id="14">
    <w:p w14:paraId="61E850C5"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w:t>
      </w:r>
      <w:hyperlink r:id="rId6" w:anchor=":~:text=and%20Functionality%20%26%20Profile.-,Click%2Dand%2Dcollect%20economy%20worth%20over%20%C2%A3,42bn%20as%20'hybrid'%20shopping%20grows&amp;text=A%20new%20report%201%20released,What's%20in%20store%20for%20retail%3F" w:history="1">
        <w:r w:rsidRPr="00480D51">
          <w:rPr>
            <w:rStyle w:val="Hyperlink"/>
            <w:rFonts w:cs="Arial"/>
            <w:sz w:val="16"/>
            <w:szCs w:val="16"/>
          </w:rPr>
          <w:t>Barclays, Click-and-collect economy worth over £42bn as ‘hybrid’ shopping grows, 2022</w:t>
        </w:r>
      </w:hyperlink>
      <w:r w:rsidRPr="00480D51">
        <w:rPr>
          <w:sz w:val="16"/>
          <w:szCs w:val="16"/>
        </w:rPr>
        <w:t xml:space="preserve"> </w:t>
      </w:r>
    </w:p>
  </w:footnote>
  <w:footnote w:id="15">
    <w:p w14:paraId="286F9013"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w:t>
      </w:r>
      <w:hyperlink r:id="rId7" w:anchor="wrapping-up" w:history="1">
        <w:r w:rsidRPr="00480D51">
          <w:rPr>
            <w:rStyle w:val="Hyperlink"/>
            <w:rFonts w:cs="Arial"/>
            <w:sz w:val="16"/>
            <w:szCs w:val="16"/>
          </w:rPr>
          <w:t>bigcommerce.co.uk</w:t>
        </w:r>
      </w:hyperlink>
      <w:r w:rsidRPr="00480D51">
        <w:rPr>
          <w:sz w:val="16"/>
          <w:szCs w:val="16"/>
        </w:rPr>
        <w:t xml:space="preserve"> </w:t>
      </w:r>
    </w:p>
  </w:footnote>
  <w:footnote w:id="16">
    <w:p w14:paraId="5AF70211"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w:t>
      </w:r>
      <w:hyperlink r:id="rId8" w:history="1">
        <w:r w:rsidRPr="00480D51">
          <w:rPr>
            <w:rStyle w:val="Hyperlink"/>
            <w:rFonts w:cs="Arial"/>
            <w:sz w:val="16"/>
            <w:szCs w:val="16"/>
          </w:rPr>
          <w:t>Internet Retailing, 13 October 2021</w:t>
        </w:r>
      </w:hyperlink>
      <w:r w:rsidRPr="008B18C0">
        <w:rPr>
          <w:sz w:val="18"/>
          <w:szCs w:val="18"/>
        </w:rPr>
        <w:t xml:space="preserve"> </w:t>
      </w:r>
    </w:p>
  </w:footnote>
  <w:footnote w:id="17">
    <w:p w14:paraId="454B2095" w14:textId="4EFBA64C" w:rsidR="00D543CB" w:rsidRDefault="00D543CB">
      <w:pPr>
        <w:pStyle w:val="FootnoteText"/>
      </w:pPr>
      <w:r>
        <w:rPr>
          <w:rStyle w:val="FootnoteReference"/>
        </w:rPr>
        <w:footnoteRef/>
      </w:r>
      <w:r>
        <w:t xml:space="preserve"> </w:t>
      </w:r>
      <w:hyperlink r:id="rId9" w:history="1">
        <w:r w:rsidRPr="00152427">
          <w:rPr>
            <w:rStyle w:val="Hyperlink"/>
            <w:sz w:val="16"/>
            <w:szCs w:val="16"/>
          </w:rPr>
          <w:t>police.uk, Your Area, Sutton in Ashfield</w:t>
        </w:r>
      </w:hyperlink>
    </w:p>
  </w:footnote>
  <w:footnote w:id="18">
    <w:p w14:paraId="67299E3A" w14:textId="1FCBF451" w:rsidR="0076789E" w:rsidRDefault="0076789E">
      <w:pPr>
        <w:pStyle w:val="FootnoteText"/>
      </w:pPr>
      <w:r>
        <w:rPr>
          <w:rStyle w:val="FootnoteReference"/>
        </w:rPr>
        <w:footnoteRef/>
      </w:r>
      <w:r>
        <w:t xml:space="preserve"> </w:t>
      </w:r>
      <w:hyperlink r:id="rId10" w:history="1">
        <w:r w:rsidRPr="0076789E">
          <w:rPr>
            <w:rStyle w:val="Hyperlink"/>
          </w:rPr>
          <w:t>police.uk, Your Area, Kirkby in Ashfield</w:t>
        </w:r>
      </w:hyperlink>
    </w:p>
  </w:footnote>
  <w:footnote w:id="19">
    <w:p w14:paraId="4145CF38" w14:textId="77777777" w:rsidR="006240C5" w:rsidRDefault="006240C5" w:rsidP="006240C5">
      <w:pPr>
        <w:pStyle w:val="FootnoteEKOS1"/>
      </w:pPr>
      <w:r>
        <w:rPr>
          <w:rStyle w:val="FootnoteReference"/>
        </w:rPr>
        <w:footnoteRef/>
      </w:r>
      <w:r>
        <w:t xml:space="preserve"> </w:t>
      </w:r>
      <w:hyperlink r:id="rId11" w:history="1">
        <w:r w:rsidRPr="0002219C">
          <w:rPr>
            <w:rStyle w:val="Hyperlink1"/>
            <w:sz w:val="16"/>
            <w:szCs w:val="16"/>
          </w:rPr>
          <w:t>https://www.placemanagement.org/research/25-vital-and-viable-priorities/</w:t>
        </w:r>
      </w:hyperlink>
      <w:r w:rsidRPr="0002219C">
        <w:rPr>
          <w:sz w:val="16"/>
          <w:szCs w:val="16"/>
        </w:rPr>
        <w:t xml:space="preserve"> </w:t>
      </w:r>
    </w:p>
  </w:footnote>
  <w:footnote w:id="20">
    <w:p w14:paraId="1F3850B6" w14:textId="530BB6E3" w:rsidR="00F135BB" w:rsidRPr="00F135BB" w:rsidRDefault="00F135BB">
      <w:pPr>
        <w:pStyle w:val="FootnoteText"/>
        <w:rPr>
          <w:lang w:val="en-US"/>
        </w:rPr>
      </w:pPr>
      <w:r>
        <w:rPr>
          <w:rStyle w:val="FootnoteReference"/>
        </w:rPr>
        <w:footnoteRef/>
      </w:r>
      <w:r>
        <w:t xml:space="preserve"> </w:t>
      </w:r>
      <w:r w:rsidR="00CD0971">
        <w:rPr>
          <w:sz w:val="18"/>
          <w:szCs w:val="18"/>
          <w:lang w:val="en-US"/>
        </w:rPr>
        <w:t>To be r</w:t>
      </w:r>
      <w:r w:rsidRPr="00F135BB">
        <w:rPr>
          <w:sz w:val="18"/>
          <w:szCs w:val="18"/>
          <w:lang w:val="en-US"/>
        </w:rPr>
        <w:t xml:space="preserve">enumbered as Policy S11 in the 2023 updated Plan.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3CADC" w14:textId="67C8CF93" w:rsidR="00BA1A4A" w:rsidRDefault="00BA1A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0EE80" w14:textId="6FE556AC" w:rsidR="00682DE3" w:rsidRDefault="00682D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AA4B0" w14:textId="4FFE4CB9" w:rsidR="00682DE3" w:rsidRPr="00852540" w:rsidRDefault="00000000" w:rsidP="00790452">
    <w:pPr>
      <w:pStyle w:val="Header"/>
      <w:tabs>
        <w:tab w:val="clear" w:pos="4513"/>
        <w:tab w:val="clear" w:pos="9026"/>
        <w:tab w:val="right" w:pos="10318"/>
      </w:tabs>
      <w:spacing w:line="168" w:lineRule="exact"/>
      <w:rPr>
        <w:b/>
        <w:bCs/>
        <w:caps/>
        <w:sz w:val="14"/>
        <w:szCs w:val="14"/>
      </w:rPr>
    </w:pPr>
    <w:sdt>
      <w:sdtPr>
        <w:rPr>
          <w:b/>
          <w:bCs/>
          <w:color w:val="3BAD4C" w:themeColor="accent1"/>
          <w:sz w:val="14"/>
          <w:szCs w:val="14"/>
        </w:rPr>
        <w:alias w:val="Title"/>
        <w:tag w:val=""/>
        <w:id w:val="-349102207"/>
        <w:dataBinding w:prefixMappings="xmlns:ns0='http://purl.org/dc/elements/1.1/' xmlns:ns1='http://schemas.openxmlformats.org/package/2006/metadata/core-properties' " w:xpath="/ns1:coreProperties[1]/ns0:title[1]" w:storeItemID="{6C3C8BC8-F283-45AE-878A-BAB7291924A1}"/>
        <w:text/>
      </w:sdtPr>
      <w:sdtContent>
        <w:r w:rsidR="000D0EEB">
          <w:rPr>
            <w:b/>
            <w:bCs/>
            <w:color w:val="3BAD4C" w:themeColor="accent1"/>
            <w:sz w:val="14"/>
            <w:szCs w:val="14"/>
          </w:rPr>
          <w:t>TOWN CENTRE/LOCAL CENTRE STUDY</w:t>
        </w:r>
      </w:sdtContent>
    </w:sdt>
    <w:r w:rsidR="00682DE3">
      <w:rPr>
        <w:b/>
        <w:bCs/>
        <w:color w:val="3BAD4C" w:themeColor="accent1"/>
        <w:sz w:val="14"/>
        <w:szCs w:val="14"/>
      </w:rPr>
      <w:tab/>
    </w:r>
    <w:sdt>
      <w:sdtPr>
        <w:rPr>
          <w:b/>
          <w:bCs/>
          <w:color w:val="3BAD4C" w:themeColor="accent1"/>
          <w:sz w:val="14"/>
          <w:szCs w:val="14"/>
        </w:rPr>
        <w:alias w:val="Abstract"/>
        <w:tag w:val=""/>
        <w:id w:val="-374474380"/>
        <w:placeholder>
          <w:docPart w:val="071AC301132A4AF6B0AFB0D3994A49A2"/>
        </w:placeholder>
        <w:dataBinding w:prefixMappings="xmlns:ns0='http://schemas.microsoft.com/office/2006/coverPageProps' " w:xpath="/ns0:CoverPageProperties[1]/ns0:Abstract[1]" w:storeItemID="{55AF091B-3C7A-41E3-B477-F2FDAA23CFDA}"/>
        <w:text/>
      </w:sdtPr>
      <w:sdtContent>
        <w:r w:rsidR="00B44D9F">
          <w:rPr>
            <w:b/>
            <w:bCs/>
            <w:color w:val="3BAD4C" w:themeColor="accent1"/>
            <w:sz w:val="14"/>
            <w:szCs w:val="14"/>
          </w:rPr>
          <w:t>ASHFIELD DISTRICT COUNCIL</w:t>
        </w:r>
      </w:sdtContent>
    </w:sdt>
  </w:p>
  <w:p w14:paraId="280CBDD2" w14:textId="55D070D9" w:rsidR="00682DE3" w:rsidRDefault="00000000" w:rsidP="00790452">
    <w:pPr>
      <w:pStyle w:val="Header"/>
      <w:tabs>
        <w:tab w:val="clear" w:pos="4513"/>
        <w:tab w:val="clear" w:pos="9026"/>
        <w:tab w:val="right" w:pos="10318"/>
      </w:tabs>
      <w:spacing w:line="168" w:lineRule="exact"/>
      <w:rPr>
        <w:sz w:val="14"/>
        <w:szCs w:val="14"/>
      </w:rPr>
    </w:pPr>
    <w:sdt>
      <w:sdtPr>
        <w:rPr>
          <w:sz w:val="14"/>
          <w:szCs w:val="14"/>
        </w:rPr>
        <w:alias w:val="Subject"/>
        <w:tag w:val=""/>
        <w:id w:val="1759405264"/>
        <w:showingPlcHdr/>
        <w:dataBinding w:prefixMappings="xmlns:ns0='http://purl.org/dc/elements/1.1/' xmlns:ns1='http://schemas.openxmlformats.org/package/2006/metadata/core-properties' " w:xpath="/ns1:coreProperties[1]/ns0:subject[1]" w:storeItemID="{6C3C8BC8-F283-45AE-878A-BAB7291924A1}"/>
        <w:text/>
      </w:sdtPr>
      <w:sdtContent>
        <w:r w:rsidR="00B44D9F">
          <w:rPr>
            <w:sz w:val="14"/>
            <w:szCs w:val="14"/>
          </w:rPr>
          <w:t xml:space="preserve">     </w:t>
        </w:r>
      </w:sdtContent>
    </w:sdt>
    <w:r w:rsidR="00682DE3">
      <w:rPr>
        <w:sz w:val="14"/>
        <w:szCs w:val="14"/>
      </w:rPr>
      <w:tab/>
    </w:r>
    <w:sdt>
      <w:sdtPr>
        <w:rPr>
          <w:sz w:val="14"/>
          <w:szCs w:val="14"/>
        </w:rPr>
        <w:alias w:val="Publish Date"/>
        <w:tag w:val=""/>
        <w:id w:val="-1832520906"/>
        <w:placeholder>
          <w:docPart w:val="887BA72B363145EEB43D99CC772CFBA0"/>
        </w:placeholder>
        <w:dataBinding w:prefixMappings="xmlns:ns0='http://schemas.microsoft.com/office/2006/coverPageProps' " w:xpath="/ns0:CoverPageProperties[1]/ns0:PublishDate[1]" w:storeItemID="{55AF091B-3C7A-41E3-B477-F2FDAA23CFDA}"/>
        <w:date w:fullDate="2023-11-01T00:00:00Z">
          <w:dateFormat w:val="MMMM yyyy"/>
          <w:lid w:val="en-GB"/>
          <w:storeMappedDataAs w:val="dateTime"/>
          <w:calendar w:val="gregorian"/>
        </w:date>
      </w:sdtPr>
      <w:sdtContent>
        <w:r w:rsidR="00D774F1">
          <w:rPr>
            <w:sz w:val="14"/>
            <w:szCs w:val="14"/>
          </w:rPr>
          <w:t>November 2023</w:t>
        </w:r>
      </w:sdtContent>
    </w:sdt>
  </w:p>
  <w:p w14:paraId="0BDAE404" w14:textId="77777777" w:rsidR="00682DE3" w:rsidRPr="0089107D" w:rsidRDefault="00682DE3" w:rsidP="0089107D">
    <w:pPr>
      <w:pStyle w:val="Header"/>
      <w:spacing w:line="168" w:lineRule="exact"/>
      <w:rPr>
        <w:sz w:val="14"/>
        <w:szCs w:val="14"/>
      </w:rPr>
    </w:pPr>
    <w:r>
      <w:rPr>
        <w:noProof/>
        <w:sz w:val="14"/>
        <w:szCs w:val="14"/>
        <w:lang w:eastAsia="en-GB"/>
      </w:rPr>
      <mc:AlternateContent>
        <mc:Choice Requires="wps">
          <w:drawing>
            <wp:anchor distT="0" distB="0" distL="114300" distR="114300" simplePos="0" relativeHeight="251657216" behindDoc="0" locked="0" layoutInCell="1" allowOverlap="1" wp14:anchorId="5B35B096" wp14:editId="35C44D06">
              <wp:simplePos x="0" y="0"/>
              <wp:positionH relativeFrom="margin">
                <wp:posOffset>0</wp:posOffset>
              </wp:positionH>
              <wp:positionV relativeFrom="page">
                <wp:posOffset>828040</wp:posOffset>
              </wp:positionV>
              <wp:extent cx="6552000" cy="0"/>
              <wp:effectExtent l="0" t="0" r="0" b="0"/>
              <wp:wrapNone/>
              <wp:docPr id="17" name="Straight Connector 17"/>
              <wp:cNvGraphicFramePr/>
              <a:graphic xmlns:a="http://schemas.openxmlformats.org/drawingml/2006/main">
                <a:graphicData uri="http://schemas.microsoft.com/office/word/2010/wordprocessingShape">
                  <wps:wsp>
                    <wps:cNvCnPr/>
                    <wps:spPr>
                      <a:xfrm>
                        <a:off x="0" y="0"/>
                        <a:ext cx="6552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1A18B988" id="Straight Connector 17" o:spid="_x0000_s1026" style="position:absolute;z-index:251661312;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 from="0,65.2pt" to="515.9pt,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" strokecolor="black [3200]" strokeweight=".5pt">
              <v:stroke joinstyle="miter"/>
              <w10:wrap anchorx="margin" anchory="page"/>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00153" w14:textId="6C6EC0BF" w:rsidR="00682DE3" w:rsidRDefault="00682DE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73D25" w14:textId="0D54A94B" w:rsidR="00682DE3" w:rsidRDefault="00682DE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38263" w14:textId="03EF66F6" w:rsidR="00682DE3" w:rsidRPr="004C2382" w:rsidRDefault="00682DE3" w:rsidP="004C238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94429" w14:textId="0A6CDC86" w:rsidR="00682DE3" w:rsidRDefault="00682D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8D104A82"/>
    <w:lvl w:ilvl="0">
      <w:start w:val="1"/>
      <w:numFmt w:val="bullet"/>
      <w:pStyle w:val="ListBullet4"/>
      <w:lvlText w:val="­"/>
      <w:lvlJc w:val="left"/>
      <w:pPr>
        <w:ind w:left="1267" w:hanging="360"/>
      </w:pPr>
      <w:rPr>
        <w:rFonts w:ascii="Calibri" w:hAnsi="Calibri" w:hint="default"/>
        <w:color w:val="3BAD4C" w:themeColor="accent1"/>
      </w:rPr>
    </w:lvl>
  </w:abstractNum>
  <w:abstractNum w:abstractNumId="1" w15:restartNumberingAfterBreak="0">
    <w:nsid w:val="FFFFFF82"/>
    <w:multiLevelType w:val="singleLevel"/>
    <w:tmpl w:val="3476ED56"/>
    <w:lvl w:ilvl="0">
      <w:start w:val="1"/>
      <w:numFmt w:val="bullet"/>
      <w:pStyle w:val="ListBullet3"/>
      <w:lvlText w:val=""/>
      <w:lvlJc w:val="left"/>
      <w:pPr>
        <w:ind w:left="814" w:hanging="360"/>
      </w:pPr>
      <w:rPr>
        <w:rFonts w:ascii="Symbol" w:hAnsi="Symbol" w:hint="default"/>
        <w:color w:val="3BAD4C" w:themeColor="accent1"/>
      </w:rPr>
    </w:lvl>
  </w:abstractNum>
  <w:abstractNum w:abstractNumId="2" w15:restartNumberingAfterBreak="0">
    <w:nsid w:val="FFFFFF83"/>
    <w:multiLevelType w:val="singleLevel"/>
    <w:tmpl w:val="45BA76CC"/>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061E1A98"/>
    <w:lvl w:ilvl="0">
      <w:start w:val="1"/>
      <w:numFmt w:val="decimal"/>
      <w:lvlText w:val="%1."/>
      <w:lvlJc w:val="left"/>
      <w:pPr>
        <w:tabs>
          <w:tab w:val="num" w:pos="360"/>
        </w:tabs>
        <w:ind w:left="360" w:hanging="360"/>
      </w:pPr>
    </w:lvl>
  </w:abstractNum>
  <w:abstractNum w:abstractNumId="4" w15:restartNumberingAfterBreak="0">
    <w:nsid w:val="FFFFFF89"/>
    <w:multiLevelType w:val="singleLevel"/>
    <w:tmpl w:val="3D3A25C2"/>
    <w:lvl w:ilvl="0">
      <w:start w:val="1"/>
      <w:numFmt w:val="bullet"/>
      <w:pStyle w:val="ListBulletLast"/>
      <w:lvlText w:val=""/>
      <w:lvlJc w:val="left"/>
      <w:pPr>
        <w:ind w:left="1211" w:hanging="360"/>
      </w:pPr>
      <w:rPr>
        <w:rFonts w:ascii="Symbol" w:hAnsi="Symbol" w:hint="default"/>
        <w:color w:val="3BAD4C" w:themeColor="accent1"/>
      </w:rPr>
    </w:lvl>
  </w:abstractNum>
  <w:abstractNum w:abstractNumId="5" w15:restartNumberingAfterBreak="0">
    <w:nsid w:val="109F6519"/>
    <w:multiLevelType w:val="multilevel"/>
    <w:tmpl w:val="0AFEFFAC"/>
    <w:styleLink w:val="NumbListbullet"/>
    <w:lvl w:ilvl="0">
      <w:start w:val="1"/>
      <w:numFmt w:val="bullet"/>
      <w:pStyle w:val="Bullet1"/>
      <w:lvlText w:val=""/>
      <w:lvlJc w:val="left"/>
      <w:pPr>
        <w:ind w:left="1134" w:hanging="567"/>
      </w:pPr>
      <w:rPr>
        <w:rFonts w:ascii="Symbol" w:hAnsi="Symbol" w:cs="Times New Roman" w:hint="default"/>
        <w:color w:val="D1CECC" w:themeColor="background2"/>
      </w:rPr>
    </w:lvl>
    <w:lvl w:ilvl="1">
      <w:start w:val="1"/>
      <w:numFmt w:val="bullet"/>
      <w:pStyle w:val="Bullet2"/>
      <w:lvlText w:val="o"/>
      <w:lvlJc w:val="left"/>
      <w:pPr>
        <w:ind w:left="1701" w:hanging="567"/>
      </w:pPr>
      <w:rPr>
        <w:rFonts w:ascii="Courier New" w:hAnsi="Courier New" w:cs="Arial" w:hint="default"/>
        <w:color w:val="D1CECC" w:themeColor="background2"/>
      </w:rPr>
    </w:lvl>
    <w:lvl w:ilvl="2">
      <w:start w:val="1"/>
      <w:numFmt w:val="bullet"/>
      <w:pStyle w:val="Bullet3"/>
      <w:lvlText w:val="o"/>
      <w:lvlJc w:val="left"/>
      <w:pPr>
        <w:ind w:left="2268" w:hanging="567"/>
      </w:pPr>
      <w:rPr>
        <w:rFonts w:ascii="Courier New" w:hAnsi="Courier New" w:cs="Courier New" w:hint="default"/>
        <w:color w:val="D1CECC" w:themeColor="background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18C6414"/>
    <w:multiLevelType w:val="multilevel"/>
    <w:tmpl w:val="BC7C8BBC"/>
    <w:lvl w:ilvl="0">
      <w:start w:val="1"/>
      <w:numFmt w:val="decimal"/>
      <w:lvlText w:val="%1."/>
      <w:lvlJc w:val="left"/>
      <w:pPr>
        <w:ind w:left="454" w:hanging="454"/>
      </w:pPr>
      <w:rPr>
        <w:rFonts w:hint="default"/>
      </w:rPr>
    </w:lvl>
    <w:lvl w:ilvl="1">
      <w:start w:val="1"/>
      <w:numFmt w:val="bullet"/>
      <w:lvlText w:val=""/>
      <w:lvlJc w:val="left"/>
      <w:pPr>
        <w:ind w:left="814" w:hanging="360"/>
      </w:pPr>
      <w:rPr>
        <w:rFonts w:ascii="Symbol" w:hAnsi="Symbol" w:hint="default"/>
        <w:color w:val="3BAD4C" w:themeColor="accent1"/>
      </w:rPr>
    </w:lvl>
    <w:lvl w:ilvl="2">
      <w:start w:val="1"/>
      <w:numFmt w:val="lowerLetter"/>
      <w:lvlText w:val="%3."/>
      <w:lvlJc w:val="left"/>
      <w:pPr>
        <w:ind w:left="1361" w:hanging="453"/>
      </w:pPr>
      <w:rPr>
        <w:rFonts w:asciiTheme="minorHAnsi" w:hAnsiTheme="minorHAnsi" w:hint="default"/>
        <w:color w:val="3BAD4C" w:themeColor="accent1"/>
        <w:sz w:val="20"/>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7" w15:restartNumberingAfterBreak="0">
    <w:nsid w:val="1AEE4D3A"/>
    <w:multiLevelType w:val="hybridMultilevel"/>
    <w:tmpl w:val="C62E5230"/>
    <w:lvl w:ilvl="0" w:tplc="45A2CEAE">
      <w:start w:val="1"/>
      <w:numFmt w:val="bullet"/>
      <w:lvlText w:val=""/>
      <w:lvlJc w:val="left"/>
      <w:pPr>
        <w:ind w:left="1080" w:hanging="360"/>
      </w:pPr>
      <w:rPr>
        <w:rFonts w:ascii="Symbol" w:hAnsi="Symbol" w:hint="default"/>
        <w:color w:val="3BAD4C" w:themeColor="accen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BAB315E"/>
    <w:multiLevelType w:val="hybridMultilevel"/>
    <w:tmpl w:val="9ACAD94E"/>
    <w:lvl w:ilvl="0" w:tplc="1B32A130">
      <w:start w:val="1"/>
      <w:numFmt w:val="decimal"/>
      <w:pStyle w:val="List"/>
      <w:lvlText w:val="%1."/>
      <w:lvlJc w:val="left"/>
      <w:pPr>
        <w:ind w:left="814" w:hanging="360"/>
      </w:pPr>
      <w:rPr>
        <w:rFonts w:asciiTheme="minorHAnsi" w:hAnsiTheme="minorHAnsi" w:hint="default"/>
        <w:b w:val="0"/>
        <w:i w:val="0"/>
        <w:caps w:val="0"/>
        <w:strike w:val="0"/>
        <w:dstrike w:val="0"/>
        <w:vanish w:val="0"/>
        <w:color w:val="3BAD4C" w:themeColor="accent1"/>
        <w:position w:val="0"/>
        <w:sz w:val="20"/>
        <w:szCs w:val="22"/>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F204FD5"/>
    <w:multiLevelType w:val="hybridMultilevel"/>
    <w:tmpl w:val="995CFF3A"/>
    <w:lvl w:ilvl="0" w:tplc="F334C494">
      <w:start w:val="1"/>
      <w:numFmt w:val="lowerLetter"/>
      <w:pStyle w:val="List3"/>
      <w:lvlText w:val="%1."/>
      <w:lvlJc w:val="left"/>
      <w:pPr>
        <w:ind w:left="814" w:hanging="360"/>
      </w:pPr>
      <w:rPr>
        <w:rFonts w:asciiTheme="minorHAnsi" w:hAnsiTheme="minorHAnsi" w:hint="default"/>
        <w:color w:val="3BAD4C" w:themeColor="accent1"/>
        <w:sz w:val="20"/>
      </w:rPr>
    </w:lvl>
    <w:lvl w:ilvl="1" w:tplc="08090019">
      <w:start w:val="1"/>
      <w:numFmt w:val="lowerLetter"/>
      <w:lvlText w:val="%2."/>
      <w:lvlJc w:val="left"/>
      <w:pPr>
        <w:ind w:left="2006" w:hanging="360"/>
      </w:pPr>
    </w:lvl>
    <w:lvl w:ilvl="2" w:tplc="0809001B" w:tentative="1">
      <w:start w:val="1"/>
      <w:numFmt w:val="lowerRoman"/>
      <w:lvlText w:val="%3."/>
      <w:lvlJc w:val="right"/>
      <w:pPr>
        <w:ind w:left="2726" w:hanging="180"/>
      </w:pPr>
    </w:lvl>
    <w:lvl w:ilvl="3" w:tplc="0809000F" w:tentative="1">
      <w:start w:val="1"/>
      <w:numFmt w:val="decimal"/>
      <w:lvlText w:val="%4."/>
      <w:lvlJc w:val="left"/>
      <w:pPr>
        <w:ind w:left="3446" w:hanging="360"/>
      </w:pPr>
    </w:lvl>
    <w:lvl w:ilvl="4" w:tplc="08090019" w:tentative="1">
      <w:start w:val="1"/>
      <w:numFmt w:val="lowerLetter"/>
      <w:lvlText w:val="%5."/>
      <w:lvlJc w:val="left"/>
      <w:pPr>
        <w:ind w:left="4166" w:hanging="360"/>
      </w:pPr>
    </w:lvl>
    <w:lvl w:ilvl="5" w:tplc="0809001B" w:tentative="1">
      <w:start w:val="1"/>
      <w:numFmt w:val="lowerRoman"/>
      <w:lvlText w:val="%6."/>
      <w:lvlJc w:val="right"/>
      <w:pPr>
        <w:ind w:left="4886" w:hanging="180"/>
      </w:pPr>
    </w:lvl>
    <w:lvl w:ilvl="6" w:tplc="0809000F" w:tentative="1">
      <w:start w:val="1"/>
      <w:numFmt w:val="decimal"/>
      <w:lvlText w:val="%7."/>
      <w:lvlJc w:val="left"/>
      <w:pPr>
        <w:ind w:left="5606" w:hanging="360"/>
      </w:pPr>
    </w:lvl>
    <w:lvl w:ilvl="7" w:tplc="08090019" w:tentative="1">
      <w:start w:val="1"/>
      <w:numFmt w:val="lowerLetter"/>
      <w:lvlText w:val="%8."/>
      <w:lvlJc w:val="left"/>
      <w:pPr>
        <w:ind w:left="6326" w:hanging="360"/>
      </w:pPr>
    </w:lvl>
    <w:lvl w:ilvl="8" w:tplc="0809001B" w:tentative="1">
      <w:start w:val="1"/>
      <w:numFmt w:val="lowerRoman"/>
      <w:lvlText w:val="%9."/>
      <w:lvlJc w:val="right"/>
      <w:pPr>
        <w:ind w:left="7046" w:hanging="180"/>
      </w:pPr>
    </w:lvl>
  </w:abstractNum>
  <w:abstractNum w:abstractNumId="10" w15:restartNumberingAfterBreak="0">
    <w:nsid w:val="1FBC1B88"/>
    <w:multiLevelType w:val="hybridMultilevel"/>
    <w:tmpl w:val="4F96AB26"/>
    <w:lvl w:ilvl="0" w:tplc="10E4709E">
      <w:start w:val="1"/>
      <w:numFmt w:val="bullet"/>
      <w:lvlText w:val=""/>
      <w:lvlJc w:val="left"/>
      <w:pPr>
        <w:ind w:left="720" w:hanging="360"/>
      </w:pPr>
      <w:rPr>
        <w:rFonts w:ascii="Symbol" w:hAnsi="Symbol" w:hint="default"/>
        <w:color w:val="00B05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201E60D9"/>
    <w:multiLevelType w:val="multilevel"/>
    <w:tmpl w:val="8772BC3C"/>
    <w:numStyleLink w:val="NexusNumbering"/>
  </w:abstractNum>
  <w:abstractNum w:abstractNumId="12" w15:restartNumberingAfterBreak="0">
    <w:nsid w:val="20E52D1E"/>
    <w:multiLevelType w:val="multilevel"/>
    <w:tmpl w:val="36DAD398"/>
    <w:styleLink w:val="NumbListmain"/>
    <w:lvl w:ilvl="0">
      <w:start w:val="1"/>
      <w:numFmt w:val="decimal"/>
      <w:pStyle w:val="Heading1Numb"/>
      <w:lvlText w:val="%1."/>
      <w:lvlJc w:val="left"/>
      <w:pPr>
        <w:ind w:left="360" w:hanging="360"/>
      </w:pPr>
      <w:rPr>
        <w:color w:val="4FAF32"/>
      </w:rPr>
    </w:lvl>
    <w:lvl w:ilvl="1">
      <w:start w:val="1"/>
      <w:numFmt w:val="decimal"/>
      <w:pStyle w:val="Normalnumbered"/>
      <w:lvlText w:val="%1.%2"/>
      <w:lvlJc w:val="left"/>
      <w:pPr>
        <w:ind w:left="567" w:hanging="567"/>
      </w:pPr>
    </w:lvl>
    <w:lvl w:ilvl="2">
      <w:start w:val="1"/>
      <w:numFmt w:val="decimal"/>
      <w:lvlText w:val="%3"/>
      <w:lvlJc w:val="left"/>
      <w:pPr>
        <w:ind w:left="567" w:hanging="567"/>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4395827"/>
    <w:multiLevelType w:val="hybridMultilevel"/>
    <w:tmpl w:val="BE28A4BC"/>
    <w:lvl w:ilvl="0" w:tplc="D974D39C">
      <w:start w:val="3"/>
      <w:numFmt w:val="bullet"/>
      <w:lvlText w:val="-"/>
      <w:lvlJc w:val="left"/>
      <w:pPr>
        <w:ind w:left="720" w:hanging="360"/>
      </w:pPr>
      <w:rPr>
        <w:rFonts w:ascii="Relative Pro Book" w:eastAsia="Calibri" w:hAnsi="Relative Pro Book" w:cs="Times New Roman (Body C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4F86BDD"/>
    <w:multiLevelType w:val="hybridMultilevel"/>
    <w:tmpl w:val="703871EC"/>
    <w:lvl w:ilvl="0" w:tplc="C9D6A216">
      <w:start w:val="1"/>
      <w:numFmt w:val="lowerLetter"/>
      <w:pStyle w:val="List4"/>
      <w:lvlText w:val="%1."/>
      <w:lvlJc w:val="left"/>
      <w:pPr>
        <w:ind w:left="814" w:hanging="360"/>
      </w:pPr>
      <w:rPr>
        <w:rFonts w:asciiTheme="minorHAnsi" w:hAnsiTheme="minorHAnsi" w:hint="default"/>
        <w:color w:val="auto"/>
        <w:sz w:val="20"/>
      </w:rPr>
    </w:lvl>
    <w:lvl w:ilvl="1" w:tplc="08090019">
      <w:start w:val="1"/>
      <w:numFmt w:val="lowerLetter"/>
      <w:lvlText w:val="%2."/>
      <w:lvlJc w:val="left"/>
      <w:pPr>
        <w:ind w:left="2289" w:hanging="360"/>
      </w:pPr>
    </w:lvl>
    <w:lvl w:ilvl="2" w:tplc="0809001B" w:tentative="1">
      <w:start w:val="1"/>
      <w:numFmt w:val="lowerRoman"/>
      <w:lvlText w:val="%3."/>
      <w:lvlJc w:val="right"/>
      <w:pPr>
        <w:ind w:left="3009" w:hanging="180"/>
      </w:pPr>
    </w:lvl>
    <w:lvl w:ilvl="3" w:tplc="0809000F" w:tentative="1">
      <w:start w:val="1"/>
      <w:numFmt w:val="decimal"/>
      <w:lvlText w:val="%4."/>
      <w:lvlJc w:val="left"/>
      <w:pPr>
        <w:ind w:left="3729" w:hanging="360"/>
      </w:pPr>
    </w:lvl>
    <w:lvl w:ilvl="4" w:tplc="08090019" w:tentative="1">
      <w:start w:val="1"/>
      <w:numFmt w:val="lowerLetter"/>
      <w:lvlText w:val="%5."/>
      <w:lvlJc w:val="left"/>
      <w:pPr>
        <w:ind w:left="4449" w:hanging="360"/>
      </w:pPr>
    </w:lvl>
    <w:lvl w:ilvl="5" w:tplc="0809001B" w:tentative="1">
      <w:start w:val="1"/>
      <w:numFmt w:val="lowerRoman"/>
      <w:lvlText w:val="%6."/>
      <w:lvlJc w:val="right"/>
      <w:pPr>
        <w:ind w:left="5169" w:hanging="180"/>
      </w:pPr>
    </w:lvl>
    <w:lvl w:ilvl="6" w:tplc="0809000F" w:tentative="1">
      <w:start w:val="1"/>
      <w:numFmt w:val="decimal"/>
      <w:lvlText w:val="%7."/>
      <w:lvlJc w:val="left"/>
      <w:pPr>
        <w:ind w:left="5889" w:hanging="360"/>
      </w:pPr>
    </w:lvl>
    <w:lvl w:ilvl="7" w:tplc="08090019" w:tentative="1">
      <w:start w:val="1"/>
      <w:numFmt w:val="lowerLetter"/>
      <w:lvlText w:val="%8."/>
      <w:lvlJc w:val="left"/>
      <w:pPr>
        <w:ind w:left="6609" w:hanging="360"/>
      </w:pPr>
    </w:lvl>
    <w:lvl w:ilvl="8" w:tplc="0809001B" w:tentative="1">
      <w:start w:val="1"/>
      <w:numFmt w:val="lowerRoman"/>
      <w:lvlText w:val="%9."/>
      <w:lvlJc w:val="right"/>
      <w:pPr>
        <w:ind w:left="7329" w:hanging="180"/>
      </w:pPr>
    </w:lvl>
  </w:abstractNum>
  <w:abstractNum w:abstractNumId="15" w15:restartNumberingAfterBreak="0">
    <w:nsid w:val="27017D68"/>
    <w:multiLevelType w:val="multilevel"/>
    <w:tmpl w:val="58A2D67E"/>
    <w:lvl w:ilvl="0">
      <w:start w:val="1"/>
      <w:numFmt w:val="decimal"/>
      <w:lvlText w:val="%1."/>
      <w:lvlJc w:val="left"/>
      <w:pPr>
        <w:ind w:left="454" w:hanging="454"/>
      </w:pPr>
      <w:rPr>
        <w:rFonts w:hint="default"/>
      </w:rPr>
    </w:lvl>
    <w:lvl w:ilvl="1">
      <w:start w:val="1"/>
      <w:numFmt w:val="decimal"/>
      <w:lvlText w:val="%1.%2"/>
      <w:lvlJc w:val="left"/>
      <w:pPr>
        <w:ind w:left="908" w:hanging="454"/>
      </w:pPr>
      <w:rPr>
        <w:rFonts w:asciiTheme="minorHAnsi" w:hAnsiTheme="minorHAnsi" w:hint="default"/>
        <w:color w:val="3BAD4C" w:themeColor="accent1"/>
        <w:sz w:val="20"/>
      </w:rPr>
    </w:lvl>
    <w:lvl w:ilvl="2">
      <w:start w:val="1"/>
      <w:numFmt w:val="bullet"/>
      <w:lvlText w:val=""/>
      <w:lvlJc w:val="left"/>
      <w:pPr>
        <w:ind w:left="1268" w:hanging="360"/>
      </w:pPr>
      <w:rPr>
        <w:rFonts w:ascii="Symbol" w:hAnsi="Symbol" w:hint="default"/>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16" w15:restartNumberingAfterBreak="0">
    <w:nsid w:val="29D32F38"/>
    <w:multiLevelType w:val="multilevel"/>
    <w:tmpl w:val="4C001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C6C59F1"/>
    <w:multiLevelType w:val="multilevel"/>
    <w:tmpl w:val="8772BC3C"/>
    <w:styleLink w:val="NexusNumbering"/>
    <w:lvl w:ilvl="0">
      <w:start w:val="1"/>
      <w:numFmt w:val="decimal"/>
      <w:pStyle w:val="Heading1"/>
      <w:lvlText w:val="%1."/>
      <w:lvlJc w:val="left"/>
      <w:pPr>
        <w:ind w:left="454" w:hanging="454"/>
      </w:pPr>
      <w:rPr>
        <w:rFonts w:hint="default"/>
      </w:rPr>
    </w:lvl>
    <w:lvl w:ilvl="1">
      <w:start w:val="1"/>
      <w:numFmt w:val="decimal"/>
      <w:pStyle w:val="BodyText"/>
      <w:lvlText w:val="%1.%2"/>
      <w:lvlJc w:val="left"/>
      <w:pPr>
        <w:ind w:left="908" w:hanging="454"/>
      </w:pPr>
      <w:rPr>
        <w:rFonts w:asciiTheme="minorHAnsi" w:hAnsiTheme="minorHAnsi" w:hint="default"/>
        <w:color w:val="3BAD4C" w:themeColor="accent1"/>
        <w:sz w:val="20"/>
      </w:rPr>
    </w:lvl>
    <w:lvl w:ilvl="2">
      <w:start w:val="1"/>
      <w:numFmt w:val="lowerLetter"/>
      <w:pStyle w:val="ListParagraph"/>
      <w:lvlText w:val="%3."/>
      <w:lvlJc w:val="left"/>
      <w:pPr>
        <w:ind w:left="1361" w:hanging="453"/>
      </w:pPr>
      <w:rPr>
        <w:rFonts w:asciiTheme="minorHAnsi" w:hAnsiTheme="minorHAnsi" w:hint="default"/>
        <w:color w:val="3BAD4C" w:themeColor="accent1"/>
        <w:sz w:val="20"/>
      </w:rPr>
    </w:lvl>
    <w:lvl w:ilvl="3">
      <w:start w:val="1"/>
      <w:numFmt w:val="decimal"/>
      <w:pStyle w:val="ListNumber"/>
      <w:lvlText w:val="%4."/>
      <w:lvlJc w:val="left"/>
      <w:pPr>
        <w:ind w:left="1361" w:hanging="454"/>
      </w:pPr>
      <w:rPr>
        <w:rFonts w:asciiTheme="minorHAnsi" w:hAnsiTheme="minorHAnsi" w:hint="default"/>
        <w:color w:val="3BAD4C" w:themeColor="accent1"/>
        <w:sz w:val="20"/>
      </w:rPr>
    </w:lvl>
    <w:lvl w:ilvl="4">
      <w:start w:val="1"/>
      <w:numFmt w:val="decimal"/>
      <w:lvlRestart w:val="2"/>
      <w:pStyle w:val="Caption"/>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18" w15:restartNumberingAfterBreak="0">
    <w:nsid w:val="323B4063"/>
    <w:multiLevelType w:val="hybridMultilevel"/>
    <w:tmpl w:val="B9BE2D5A"/>
    <w:lvl w:ilvl="0" w:tplc="3FCAB9B4">
      <w:start w:val="1"/>
      <w:numFmt w:val="bullet"/>
      <w:lvlText w:val=""/>
      <w:lvlJc w:val="left"/>
      <w:pPr>
        <w:ind w:left="814" w:hanging="360"/>
      </w:pPr>
      <w:rPr>
        <w:rFonts w:ascii="Symbol" w:hAnsi="Symbol" w:hint="default"/>
        <w:color w:val="3BAD4C" w:themeColor="accent1"/>
      </w:rPr>
    </w:lvl>
    <w:lvl w:ilvl="1" w:tplc="08090003">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19" w15:restartNumberingAfterBreak="0">
    <w:nsid w:val="32A9395A"/>
    <w:multiLevelType w:val="multilevel"/>
    <w:tmpl w:val="FA9005D2"/>
    <w:lvl w:ilvl="0">
      <w:start w:val="1"/>
      <w:numFmt w:val="decimal"/>
      <w:lvlText w:val="%1."/>
      <w:lvlJc w:val="left"/>
      <w:pPr>
        <w:ind w:left="7826" w:hanging="454"/>
      </w:pPr>
      <w:rPr>
        <w:rFonts w:hint="default"/>
      </w:rPr>
    </w:lvl>
    <w:lvl w:ilvl="1">
      <w:start w:val="1"/>
      <w:numFmt w:val="bullet"/>
      <w:lvlText w:val=""/>
      <w:lvlJc w:val="left"/>
      <w:pPr>
        <w:ind w:left="1800" w:hanging="360"/>
      </w:pPr>
      <w:rPr>
        <w:rFonts w:ascii="Symbol" w:hAnsi="Symbol" w:hint="default"/>
        <w:color w:val="3BAD4C" w:themeColor="accent1"/>
      </w:rPr>
    </w:lvl>
    <w:lvl w:ilvl="2">
      <w:start w:val="1"/>
      <w:numFmt w:val="bullet"/>
      <w:lvlText w:val=""/>
      <w:lvlJc w:val="left"/>
      <w:pPr>
        <w:ind w:left="1268" w:hanging="360"/>
      </w:pPr>
      <w:rPr>
        <w:rFonts w:ascii="Symbol" w:hAnsi="Symbol" w:hint="default"/>
        <w:color w:val="3BAD4C" w:themeColor="accent1"/>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20" w15:restartNumberingAfterBreak="0">
    <w:nsid w:val="33AA3D13"/>
    <w:multiLevelType w:val="hybridMultilevel"/>
    <w:tmpl w:val="1B88886E"/>
    <w:lvl w:ilvl="0" w:tplc="FFFFFFFF">
      <w:start w:val="1"/>
      <w:numFmt w:val="decimal"/>
      <w:lvlText w:val="%1."/>
      <w:lvlJc w:val="left"/>
      <w:pPr>
        <w:ind w:left="814" w:hanging="360"/>
      </w:pPr>
      <w:rPr>
        <w:rFonts w:asciiTheme="minorHAnsi" w:hAnsiTheme="minorHAnsi" w:hint="default"/>
        <w:b w:val="0"/>
        <w:i w:val="0"/>
        <w:caps w:val="0"/>
        <w:strike w:val="0"/>
        <w:dstrike w:val="0"/>
        <w:vanish w:val="0"/>
        <w:color w:val="3BAD4C" w:themeColor="accent1"/>
        <w:position w:val="0"/>
        <w:sz w:val="20"/>
        <w:szCs w:val="22"/>
        <w:vertAlign w:val="baseline"/>
      </w:rPr>
    </w:lvl>
    <w:lvl w:ilvl="1" w:tplc="FFFFFFFF">
      <w:start w:val="1"/>
      <w:numFmt w:val="lowerLetter"/>
      <w:lvlText w:val="%2."/>
      <w:lvlJc w:val="left"/>
      <w:pPr>
        <w:ind w:left="1440" w:hanging="360"/>
      </w:pPr>
    </w:lvl>
    <w:lvl w:ilvl="2" w:tplc="564E79AA">
      <w:start w:val="1"/>
      <w:numFmt w:val="bullet"/>
      <w:lvlText w:val=""/>
      <w:lvlJc w:val="left"/>
      <w:pPr>
        <w:ind w:left="2340" w:hanging="360"/>
      </w:pPr>
      <w:rPr>
        <w:rFonts w:ascii="Symbol" w:hAnsi="Symbol" w:hint="default"/>
        <w:color w:val="3BAD4C" w:themeColor="accent1"/>
      </w:rPr>
    </w:lvl>
    <w:lvl w:ilvl="3" w:tplc="FFFFFFFF" w:tentative="1">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72A7BD2"/>
    <w:multiLevelType w:val="multilevel"/>
    <w:tmpl w:val="ECC6212E"/>
    <w:lvl w:ilvl="0">
      <w:start w:val="1"/>
      <w:numFmt w:val="decimal"/>
      <w:lvlText w:val="%1."/>
      <w:lvlJc w:val="left"/>
      <w:pPr>
        <w:ind w:left="454" w:hanging="454"/>
      </w:pPr>
      <w:rPr>
        <w:rFonts w:hint="default"/>
      </w:rPr>
    </w:lvl>
    <w:lvl w:ilvl="1">
      <w:start w:val="1"/>
      <w:numFmt w:val="bullet"/>
      <w:lvlText w:val=""/>
      <w:lvlJc w:val="left"/>
      <w:pPr>
        <w:ind w:left="814" w:hanging="360"/>
      </w:pPr>
      <w:rPr>
        <w:rFonts w:ascii="Symbol" w:hAnsi="Symbol" w:hint="default"/>
        <w:color w:val="3BAD4C" w:themeColor="accent1"/>
      </w:rPr>
    </w:lvl>
    <w:lvl w:ilvl="2">
      <w:start w:val="1"/>
      <w:numFmt w:val="lowerLetter"/>
      <w:lvlText w:val="%3."/>
      <w:lvlJc w:val="left"/>
      <w:pPr>
        <w:ind w:left="1361" w:hanging="453"/>
      </w:pPr>
      <w:rPr>
        <w:rFonts w:asciiTheme="minorHAnsi" w:hAnsiTheme="minorHAnsi" w:hint="default"/>
        <w:color w:val="3BAD4C" w:themeColor="accent1"/>
        <w:sz w:val="20"/>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22" w15:restartNumberingAfterBreak="0">
    <w:nsid w:val="489C4E5E"/>
    <w:multiLevelType w:val="hybridMultilevel"/>
    <w:tmpl w:val="5C8E42F8"/>
    <w:lvl w:ilvl="0" w:tplc="45A2CEAE">
      <w:start w:val="1"/>
      <w:numFmt w:val="bullet"/>
      <w:lvlText w:val=""/>
      <w:lvlJc w:val="left"/>
      <w:pPr>
        <w:ind w:left="1268" w:hanging="360"/>
      </w:pPr>
      <w:rPr>
        <w:rFonts w:ascii="Symbol" w:hAnsi="Symbol" w:hint="default"/>
        <w:color w:val="3BAD4C" w:themeColor="accent1"/>
      </w:rPr>
    </w:lvl>
    <w:lvl w:ilvl="1" w:tplc="08090003">
      <w:start w:val="1"/>
      <w:numFmt w:val="bullet"/>
      <w:lvlText w:val="o"/>
      <w:lvlJc w:val="left"/>
      <w:pPr>
        <w:ind w:left="1988" w:hanging="360"/>
      </w:pPr>
      <w:rPr>
        <w:rFonts w:ascii="Courier New" w:hAnsi="Courier New" w:cs="Courier New" w:hint="default"/>
      </w:rPr>
    </w:lvl>
    <w:lvl w:ilvl="2" w:tplc="08090005">
      <w:start w:val="1"/>
      <w:numFmt w:val="bullet"/>
      <w:lvlText w:val=""/>
      <w:lvlJc w:val="left"/>
      <w:pPr>
        <w:ind w:left="2708" w:hanging="360"/>
      </w:pPr>
      <w:rPr>
        <w:rFonts w:ascii="Wingdings" w:hAnsi="Wingdings" w:hint="default"/>
      </w:rPr>
    </w:lvl>
    <w:lvl w:ilvl="3" w:tplc="08090001" w:tentative="1">
      <w:start w:val="1"/>
      <w:numFmt w:val="bullet"/>
      <w:lvlText w:val=""/>
      <w:lvlJc w:val="left"/>
      <w:pPr>
        <w:ind w:left="3428" w:hanging="360"/>
      </w:pPr>
      <w:rPr>
        <w:rFonts w:ascii="Symbol" w:hAnsi="Symbol" w:hint="default"/>
      </w:rPr>
    </w:lvl>
    <w:lvl w:ilvl="4" w:tplc="08090003">
      <w:start w:val="1"/>
      <w:numFmt w:val="bullet"/>
      <w:lvlText w:val="o"/>
      <w:lvlJc w:val="left"/>
      <w:pPr>
        <w:ind w:left="4148" w:hanging="360"/>
      </w:pPr>
      <w:rPr>
        <w:rFonts w:ascii="Courier New" w:hAnsi="Courier New" w:cs="Courier New" w:hint="default"/>
      </w:rPr>
    </w:lvl>
    <w:lvl w:ilvl="5" w:tplc="08090005" w:tentative="1">
      <w:start w:val="1"/>
      <w:numFmt w:val="bullet"/>
      <w:lvlText w:val=""/>
      <w:lvlJc w:val="left"/>
      <w:pPr>
        <w:ind w:left="4868" w:hanging="360"/>
      </w:pPr>
      <w:rPr>
        <w:rFonts w:ascii="Wingdings" w:hAnsi="Wingdings" w:hint="default"/>
      </w:rPr>
    </w:lvl>
    <w:lvl w:ilvl="6" w:tplc="08090001" w:tentative="1">
      <w:start w:val="1"/>
      <w:numFmt w:val="bullet"/>
      <w:lvlText w:val=""/>
      <w:lvlJc w:val="left"/>
      <w:pPr>
        <w:ind w:left="5588" w:hanging="360"/>
      </w:pPr>
      <w:rPr>
        <w:rFonts w:ascii="Symbol" w:hAnsi="Symbol" w:hint="default"/>
      </w:rPr>
    </w:lvl>
    <w:lvl w:ilvl="7" w:tplc="08090003" w:tentative="1">
      <w:start w:val="1"/>
      <w:numFmt w:val="bullet"/>
      <w:lvlText w:val="o"/>
      <w:lvlJc w:val="left"/>
      <w:pPr>
        <w:ind w:left="6308" w:hanging="360"/>
      </w:pPr>
      <w:rPr>
        <w:rFonts w:ascii="Courier New" w:hAnsi="Courier New" w:cs="Courier New" w:hint="default"/>
      </w:rPr>
    </w:lvl>
    <w:lvl w:ilvl="8" w:tplc="08090005" w:tentative="1">
      <w:start w:val="1"/>
      <w:numFmt w:val="bullet"/>
      <w:lvlText w:val=""/>
      <w:lvlJc w:val="left"/>
      <w:pPr>
        <w:ind w:left="7028" w:hanging="360"/>
      </w:pPr>
      <w:rPr>
        <w:rFonts w:ascii="Wingdings" w:hAnsi="Wingdings" w:hint="default"/>
      </w:rPr>
    </w:lvl>
  </w:abstractNum>
  <w:abstractNum w:abstractNumId="23" w15:restartNumberingAfterBreak="0">
    <w:nsid w:val="4B40218D"/>
    <w:multiLevelType w:val="hybridMultilevel"/>
    <w:tmpl w:val="964C4C9A"/>
    <w:lvl w:ilvl="0" w:tplc="08090001">
      <w:start w:val="1"/>
      <w:numFmt w:val="bullet"/>
      <w:lvlText w:val=""/>
      <w:lvlJc w:val="left"/>
      <w:pPr>
        <w:ind w:left="814" w:hanging="360"/>
      </w:pPr>
      <w:rPr>
        <w:rFonts w:ascii="Symbol" w:hAnsi="Symbol" w:hint="default"/>
      </w:rPr>
    </w:lvl>
    <w:lvl w:ilvl="1" w:tplc="08090003">
      <w:start w:val="1"/>
      <w:numFmt w:val="bullet"/>
      <w:lvlText w:val="o"/>
      <w:lvlJc w:val="left"/>
      <w:pPr>
        <w:ind w:left="1534" w:hanging="360"/>
      </w:pPr>
      <w:rPr>
        <w:rFonts w:ascii="Courier New" w:hAnsi="Courier New" w:cs="Courier New" w:hint="default"/>
      </w:rPr>
    </w:lvl>
    <w:lvl w:ilvl="2" w:tplc="08090005">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24" w15:restartNumberingAfterBreak="0">
    <w:nsid w:val="502F5C47"/>
    <w:multiLevelType w:val="multilevel"/>
    <w:tmpl w:val="039E18A0"/>
    <w:lvl w:ilvl="0">
      <w:start w:val="1"/>
      <w:numFmt w:val="decimal"/>
      <w:lvlText w:val="%1."/>
      <w:lvlJc w:val="left"/>
      <w:pPr>
        <w:ind w:left="454" w:hanging="454"/>
      </w:pPr>
      <w:rPr>
        <w:rFonts w:hint="default"/>
      </w:rPr>
    </w:lvl>
    <w:lvl w:ilvl="1">
      <w:start w:val="1"/>
      <w:numFmt w:val="decimal"/>
      <w:lvlText w:val="%1.%2"/>
      <w:lvlJc w:val="left"/>
      <w:pPr>
        <w:ind w:left="908" w:hanging="454"/>
      </w:pPr>
      <w:rPr>
        <w:rFonts w:asciiTheme="minorHAnsi" w:hAnsiTheme="minorHAnsi" w:hint="default"/>
        <w:color w:val="3BAD4C" w:themeColor="accent1"/>
        <w:sz w:val="20"/>
      </w:rPr>
    </w:lvl>
    <w:lvl w:ilvl="2">
      <w:start w:val="1"/>
      <w:numFmt w:val="bullet"/>
      <w:lvlText w:val=""/>
      <w:lvlJc w:val="left"/>
      <w:pPr>
        <w:ind w:left="1268" w:hanging="360"/>
      </w:pPr>
      <w:rPr>
        <w:rFonts w:ascii="Symbol" w:hAnsi="Symbol" w:hint="default"/>
        <w:color w:val="3BAD4C" w:themeColor="accent1"/>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25" w15:restartNumberingAfterBreak="0">
    <w:nsid w:val="50580FE8"/>
    <w:multiLevelType w:val="hybridMultilevel"/>
    <w:tmpl w:val="A566CC4C"/>
    <w:lvl w:ilvl="0" w:tplc="02D2B156">
      <w:start w:val="1"/>
      <w:numFmt w:val="decimal"/>
      <w:pStyle w:val="TCNumbered"/>
      <w:lvlText w:val="%1."/>
      <w:lvlJc w:val="left"/>
      <w:pPr>
        <w:ind w:left="360" w:hanging="360"/>
      </w:pPr>
      <w:rPr>
        <w:rFonts w:asciiTheme="minorHAnsi" w:hAnsiTheme="minorHAnsi" w:hint="default"/>
        <w:b w:val="0"/>
        <w:i w:val="0"/>
        <w:caps w:val="0"/>
        <w:strike w:val="0"/>
        <w:dstrike w:val="0"/>
        <w:vanish w:val="0"/>
        <w:color w:val="3BAD4C" w:themeColor="accent1"/>
        <w:position w:val="0"/>
        <w:sz w:val="12"/>
        <w:szCs w:val="22"/>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4841C91"/>
    <w:multiLevelType w:val="multilevel"/>
    <w:tmpl w:val="0AFEFFAC"/>
    <w:numStyleLink w:val="NumbListbullet"/>
  </w:abstractNum>
  <w:abstractNum w:abstractNumId="27" w15:restartNumberingAfterBreak="0">
    <w:nsid w:val="5EA106D6"/>
    <w:multiLevelType w:val="hybridMultilevel"/>
    <w:tmpl w:val="0B96BF46"/>
    <w:lvl w:ilvl="0" w:tplc="538821B2">
      <w:start w:val="1"/>
      <w:numFmt w:val="decimal"/>
      <w:pStyle w:val="Section01Text"/>
      <w:lvlText w:val="1.%1"/>
      <w:lvlJc w:val="left"/>
      <w:pPr>
        <w:ind w:left="720" w:hanging="360"/>
      </w:pPr>
      <w:rPr>
        <w:rFonts w:hint="default"/>
        <w:b w:val="0"/>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0D184A"/>
    <w:multiLevelType w:val="multilevel"/>
    <w:tmpl w:val="40FE9D5E"/>
    <w:lvl w:ilvl="0">
      <w:start w:val="1"/>
      <w:numFmt w:val="decimal"/>
      <w:lvlText w:val="%1."/>
      <w:lvlJc w:val="left"/>
      <w:pPr>
        <w:ind w:left="454" w:hanging="454"/>
      </w:pPr>
      <w:rPr>
        <w:rFonts w:hint="default"/>
      </w:rPr>
    </w:lvl>
    <w:lvl w:ilvl="1">
      <w:start w:val="1"/>
      <w:numFmt w:val="bullet"/>
      <w:lvlText w:val=""/>
      <w:lvlJc w:val="left"/>
      <w:pPr>
        <w:ind w:left="814" w:hanging="360"/>
      </w:pPr>
      <w:rPr>
        <w:rFonts w:ascii="Symbol" w:hAnsi="Symbol" w:hint="default"/>
        <w:color w:val="3BAD4C" w:themeColor="accent1"/>
      </w:rPr>
    </w:lvl>
    <w:lvl w:ilvl="2">
      <w:start w:val="1"/>
      <w:numFmt w:val="lowerLetter"/>
      <w:lvlText w:val="%3."/>
      <w:lvlJc w:val="left"/>
      <w:pPr>
        <w:ind w:left="1361" w:hanging="453"/>
      </w:pPr>
      <w:rPr>
        <w:rFonts w:asciiTheme="minorHAnsi" w:hAnsiTheme="minorHAnsi" w:hint="default"/>
        <w:color w:val="3BAD4C" w:themeColor="accent1"/>
        <w:sz w:val="20"/>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29" w15:restartNumberingAfterBreak="0">
    <w:nsid w:val="6F22367D"/>
    <w:multiLevelType w:val="multilevel"/>
    <w:tmpl w:val="C714E04A"/>
    <w:lvl w:ilvl="0">
      <w:start w:val="1"/>
      <w:numFmt w:val="bullet"/>
      <w:lvlText w:val=""/>
      <w:lvlJc w:val="left"/>
      <w:pPr>
        <w:ind w:left="1134" w:hanging="567"/>
      </w:pPr>
      <w:rPr>
        <w:rFonts w:ascii="Symbol" w:hAnsi="Symbol" w:cs="Times New Roman" w:hint="default"/>
        <w:color w:val="3BAD4C" w:themeColor="accent1"/>
      </w:rPr>
    </w:lvl>
    <w:lvl w:ilvl="1">
      <w:start w:val="1"/>
      <w:numFmt w:val="bullet"/>
      <w:lvlText w:val=""/>
      <w:lvlJc w:val="left"/>
      <w:pPr>
        <w:ind w:left="1494" w:hanging="360"/>
      </w:pPr>
      <w:rPr>
        <w:rFonts w:ascii="Symbol" w:hAnsi="Symbol" w:hint="default"/>
        <w:color w:val="3BAD4C" w:themeColor="accent1"/>
      </w:rPr>
    </w:lvl>
    <w:lvl w:ilvl="2">
      <w:start w:val="1"/>
      <w:numFmt w:val="bullet"/>
      <w:lvlText w:val="o"/>
      <w:lvlJc w:val="left"/>
      <w:pPr>
        <w:ind w:left="2268" w:hanging="567"/>
      </w:pPr>
      <w:rPr>
        <w:rFonts w:ascii="Courier New" w:hAnsi="Courier New" w:cs="Courier New" w:hint="default"/>
        <w:color w:val="D1CECC" w:themeColor="background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6F393C22"/>
    <w:multiLevelType w:val="hybridMultilevel"/>
    <w:tmpl w:val="40BCD996"/>
    <w:lvl w:ilvl="0" w:tplc="E4B8F51E">
      <w:start w:val="1"/>
      <w:numFmt w:val="decimal"/>
      <w:pStyle w:val="List2"/>
      <w:lvlText w:val="%1."/>
      <w:lvlJc w:val="left"/>
      <w:pPr>
        <w:ind w:left="814" w:hanging="360"/>
      </w:pPr>
      <w:rPr>
        <w:rFonts w:asciiTheme="minorHAnsi" w:hAnsiTheme="minorHAnsi" w:hint="default"/>
        <w:b w:val="0"/>
        <w:i w:val="0"/>
        <w:caps w:val="0"/>
        <w:strike w:val="0"/>
        <w:dstrike w:val="0"/>
        <w:vanish w:val="0"/>
        <w:color w:val="3BAD4C" w:themeColor="accent1"/>
        <w:position w:val="0"/>
        <w:sz w:val="20"/>
        <w:szCs w:val="22"/>
        <w:vertAlign w:val="baselin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F1B7821"/>
    <w:multiLevelType w:val="hybridMultilevel"/>
    <w:tmpl w:val="B6EE5E7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num w:numId="1" w16cid:durableId="2142838715">
    <w:abstractNumId w:val="4"/>
  </w:num>
  <w:num w:numId="2" w16cid:durableId="1724401509">
    <w:abstractNumId w:val="1"/>
  </w:num>
  <w:num w:numId="3" w16cid:durableId="1896236761">
    <w:abstractNumId w:val="0"/>
  </w:num>
  <w:num w:numId="4" w16cid:durableId="821771282">
    <w:abstractNumId w:val="8"/>
  </w:num>
  <w:num w:numId="5" w16cid:durableId="1162963091">
    <w:abstractNumId w:val="30"/>
  </w:num>
  <w:num w:numId="6" w16cid:durableId="621368">
    <w:abstractNumId w:val="25"/>
  </w:num>
  <w:num w:numId="7" w16cid:durableId="112864470">
    <w:abstractNumId w:val="17"/>
  </w:num>
  <w:num w:numId="8" w16cid:durableId="1467358893">
    <w:abstractNumId w:val="9"/>
  </w:num>
  <w:num w:numId="9" w16cid:durableId="150954104">
    <w:abstractNumId w:val="14"/>
  </w:num>
  <w:num w:numId="10" w16cid:durableId="1595476884">
    <w:abstractNumId w:val="11"/>
    <w:lvlOverride w:ilvl="0">
      <w:lvl w:ilvl="0">
        <w:start w:val="1"/>
        <w:numFmt w:val="decimal"/>
        <w:pStyle w:val="Heading1"/>
        <w:lvlText w:val="%1."/>
        <w:lvlJc w:val="left"/>
        <w:pPr>
          <w:ind w:left="454" w:hanging="454"/>
        </w:pPr>
        <w:rPr>
          <w:rFonts w:hint="default"/>
        </w:rPr>
      </w:lvl>
    </w:lvlOverride>
    <w:lvlOverride w:ilvl="1">
      <w:lvl w:ilvl="1">
        <w:start w:val="1"/>
        <w:numFmt w:val="decimal"/>
        <w:pStyle w:val="BodyText"/>
        <w:lvlText w:val="%1.%2"/>
        <w:lvlJc w:val="left"/>
        <w:pPr>
          <w:ind w:left="908" w:hanging="454"/>
        </w:pPr>
        <w:rPr>
          <w:rFonts w:asciiTheme="minorHAnsi" w:hAnsiTheme="minorHAnsi" w:hint="default"/>
          <w:b w:val="0"/>
          <w:bCs/>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hint="default"/>
          <w:color w:val="3BAD4C" w:themeColor="accent1"/>
          <w:sz w:val="20"/>
        </w:rPr>
      </w:lvl>
    </w:lvlOverride>
    <w:lvlOverride w:ilvl="4">
      <w:lvl w:ilvl="4">
        <w:start w:val="1"/>
        <w:numFmt w:val="decimal"/>
        <w:lvlRestart w:val="2"/>
        <w:pStyle w:val="Caption"/>
        <w:suff w:val="space"/>
        <w:lvlText w:val="Figure %1.%2.%5"/>
        <w:lvlJc w:val="left"/>
        <w:pPr>
          <w:ind w:left="0" w:firstLine="0"/>
        </w:pPr>
        <w:rPr>
          <w:rFonts w:asciiTheme="minorHAnsi" w:hAnsiTheme="minorHAnsi" w:hint="default"/>
          <w:b w:val="0"/>
          <w:i w:val="0"/>
          <w:sz w:val="16"/>
        </w:rPr>
      </w:lvl>
    </w:lvlOverride>
    <w:lvlOverride w:ilvl="5">
      <w:lvl w:ilvl="5">
        <w:start w:val="1"/>
        <w:numFmt w:val="decimal"/>
        <w:lvlRestart w:val="2"/>
        <w:pStyle w:val="TableCaption"/>
        <w:suff w:val="space"/>
        <w:lvlText w:val="Table %1.%2.%6"/>
        <w:lvlJc w:val="left"/>
        <w:pPr>
          <w:ind w:left="0" w:firstLine="0"/>
        </w:pPr>
        <w:rPr>
          <w:rFonts w:asciiTheme="minorHAnsi" w:hAnsiTheme="minorHAnsi" w:hint="default"/>
        </w:rPr>
      </w:lvl>
    </w:lvlOverride>
    <w:lvlOverride w:ilvl="6">
      <w:lvl w:ilvl="6">
        <w:start w:val="1"/>
        <w:numFmt w:val="decimal"/>
        <w:lvlText w:val="%7."/>
        <w:lvlJc w:val="left"/>
        <w:pPr>
          <w:ind w:left="2974" w:hanging="360"/>
        </w:pPr>
        <w:rPr>
          <w:rFonts w:hint="default"/>
        </w:rPr>
      </w:lvl>
    </w:lvlOverride>
    <w:lvlOverride w:ilvl="7">
      <w:lvl w:ilvl="7">
        <w:start w:val="1"/>
        <w:numFmt w:val="lowerLetter"/>
        <w:lvlText w:val="%8."/>
        <w:lvlJc w:val="left"/>
        <w:pPr>
          <w:ind w:left="3334" w:hanging="360"/>
        </w:pPr>
        <w:rPr>
          <w:rFonts w:hint="default"/>
        </w:rPr>
      </w:lvl>
    </w:lvlOverride>
    <w:lvlOverride w:ilvl="8">
      <w:lvl w:ilvl="8">
        <w:start w:val="1"/>
        <w:numFmt w:val="lowerRoman"/>
        <w:lvlText w:val="%9."/>
        <w:lvlJc w:val="left"/>
        <w:pPr>
          <w:ind w:left="3694" w:hanging="360"/>
        </w:pPr>
        <w:rPr>
          <w:rFonts w:hint="default"/>
        </w:rPr>
      </w:lvl>
    </w:lvlOverride>
  </w:num>
  <w:num w:numId="11" w16cid:durableId="551116842">
    <w:abstractNumId w:val="12"/>
    <w:lvlOverride w:ilvl="0">
      <w:lvl w:ilvl="0">
        <w:numFmt w:val="decimal"/>
        <w:pStyle w:val="Heading1Numb"/>
        <w:lvlText w:val="%1."/>
        <w:lvlJc w:val="left"/>
        <w:pPr>
          <w:ind w:left="360" w:hanging="360"/>
        </w:pPr>
        <w:rPr>
          <w:rFonts w:hint="default"/>
          <w:color w:val="D1CECC" w:themeColor="background2"/>
        </w:rPr>
      </w:lvl>
    </w:lvlOverride>
    <w:lvlOverride w:ilvl="1">
      <w:lvl w:ilvl="1">
        <w:numFmt w:val="decimal"/>
        <w:pStyle w:val="Normalnumbered"/>
        <w:lvlText w:val="%1.%2"/>
        <w:lvlJc w:val="left"/>
        <w:pPr>
          <w:ind w:left="567" w:hanging="567"/>
        </w:pPr>
        <w:rPr>
          <w:rFonts w:hint="default"/>
        </w:rPr>
      </w:lvl>
    </w:lvlOverride>
    <w:lvlOverride w:ilvl="2">
      <w:lvl w:ilvl="2">
        <w:numFmt w:val="decimal"/>
        <w:lvlText w:val="%3"/>
        <w:lvlJc w:val="left"/>
        <w:pPr>
          <w:ind w:left="567" w:hanging="567"/>
        </w:pPr>
        <w:rPr>
          <w:rFonts w:hint="default"/>
        </w:rPr>
      </w:lvl>
    </w:lvlOverride>
    <w:lvlOverride w:ilvl="3">
      <w:lvl w:ilvl="3">
        <w:numFmt w:val="decimal"/>
        <w:lvlText w:val="(%4)"/>
        <w:lvlJc w:val="left"/>
        <w:pPr>
          <w:ind w:left="1440" w:hanging="360"/>
        </w:pPr>
        <w:rPr>
          <w:rFonts w:hint="default"/>
        </w:rPr>
      </w:lvl>
    </w:lvlOverride>
    <w:lvlOverride w:ilvl="4">
      <w:lvl w:ilvl="4">
        <w:numFmt w:val="lowerLetter"/>
        <w:lvlText w:val="(%5)"/>
        <w:lvlJc w:val="left"/>
        <w:pPr>
          <w:ind w:left="1800" w:hanging="360"/>
        </w:pPr>
        <w:rPr>
          <w:rFonts w:hint="default"/>
        </w:rPr>
      </w:lvl>
    </w:lvlOverride>
    <w:lvlOverride w:ilvl="5">
      <w:lvl w:ilvl="5">
        <w:numFmt w:val="lowerRoman"/>
        <w:lvlText w:val="(%6)"/>
        <w:lvlJc w:val="left"/>
        <w:pPr>
          <w:ind w:left="2160" w:hanging="360"/>
        </w:pPr>
        <w:rPr>
          <w:rFonts w:hint="default"/>
        </w:rPr>
      </w:lvl>
    </w:lvlOverride>
    <w:lvlOverride w:ilvl="6">
      <w:lvl w:ilvl="6">
        <w:numFmt w:val="decimal"/>
        <w:lvlText w:val="%7."/>
        <w:lvlJc w:val="left"/>
        <w:pPr>
          <w:ind w:left="2520" w:hanging="360"/>
        </w:pPr>
        <w:rPr>
          <w:rFonts w:hint="default"/>
        </w:rPr>
      </w:lvl>
    </w:lvlOverride>
    <w:lvlOverride w:ilvl="7">
      <w:lvl w:ilvl="7">
        <w:numFmt w:val="lowerLetter"/>
        <w:lvlText w:val="%8."/>
        <w:lvlJc w:val="left"/>
        <w:pPr>
          <w:ind w:left="2880" w:hanging="360"/>
        </w:pPr>
        <w:rPr>
          <w:rFonts w:hint="default"/>
        </w:rPr>
      </w:lvl>
    </w:lvlOverride>
    <w:lvlOverride w:ilvl="8">
      <w:lvl w:ilvl="8">
        <w:numFmt w:val="lowerRoman"/>
        <w:lvlText w:val="%9."/>
        <w:lvlJc w:val="left"/>
        <w:pPr>
          <w:ind w:left="3240" w:hanging="360"/>
        </w:pPr>
        <w:rPr>
          <w:rFonts w:hint="default"/>
        </w:rPr>
      </w:lvl>
    </w:lvlOverride>
  </w:num>
  <w:num w:numId="12" w16cid:durableId="623736764">
    <w:abstractNumId w:val="12"/>
  </w:num>
  <w:num w:numId="13" w16cid:durableId="1367874960">
    <w:abstractNumId w:val="11"/>
    <w:lvlOverride w:ilvl="0">
      <w:lvl w:ilvl="0">
        <w:start w:val="1"/>
        <w:numFmt w:val="decimal"/>
        <w:pStyle w:val="Heading1"/>
        <w:lvlText w:val="%1."/>
        <w:lvlJc w:val="left"/>
        <w:pPr>
          <w:ind w:left="454" w:hanging="454"/>
        </w:pPr>
        <w:rPr>
          <w:rFonts w:hint="default"/>
        </w:rPr>
      </w:lvl>
    </w:lvlOverride>
    <w:lvlOverride w:ilvl="1">
      <w:lvl w:ilvl="1">
        <w:start w:val="1"/>
        <w:numFmt w:val="decimal"/>
        <w:pStyle w:val="BodyText"/>
        <w:lvlText w:val="%1.%2"/>
        <w:lvlJc w:val="left"/>
        <w:pPr>
          <w:ind w:left="454" w:hanging="454"/>
        </w:pPr>
        <w:rPr>
          <w:rFonts w:asciiTheme="minorHAnsi" w:hAnsiTheme="minorHAnsi"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hint="default"/>
          <w:color w:val="3BAD4C" w:themeColor="accent1"/>
          <w:sz w:val="20"/>
        </w:rPr>
      </w:lvl>
    </w:lvlOverride>
    <w:lvlOverride w:ilvl="4">
      <w:lvl w:ilvl="4">
        <w:start w:val="1"/>
        <w:numFmt w:val="decimal"/>
        <w:lvlRestart w:val="2"/>
        <w:pStyle w:val="Caption"/>
        <w:suff w:val="space"/>
        <w:lvlText w:val="Figure %1.%2.%5"/>
        <w:lvlJc w:val="left"/>
        <w:pPr>
          <w:ind w:left="0" w:firstLine="0"/>
        </w:pPr>
        <w:rPr>
          <w:rFonts w:asciiTheme="minorHAnsi" w:hAnsiTheme="minorHAnsi" w:hint="default"/>
          <w:b w:val="0"/>
          <w:i w:val="0"/>
          <w:sz w:val="16"/>
        </w:rPr>
      </w:lvl>
    </w:lvlOverride>
    <w:lvlOverride w:ilvl="5">
      <w:lvl w:ilvl="5">
        <w:start w:val="1"/>
        <w:numFmt w:val="decimal"/>
        <w:lvlRestart w:val="2"/>
        <w:pStyle w:val="TableCaption"/>
        <w:suff w:val="space"/>
        <w:lvlText w:val="Table %1.%2.%6"/>
        <w:lvlJc w:val="left"/>
        <w:pPr>
          <w:ind w:left="0" w:firstLine="0"/>
        </w:pPr>
        <w:rPr>
          <w:rFonts w:asciiTheme="minorHAnsi" w:hAnsiTheme="minorHAnsi" w:hint="default"/>
        </w:rPr>
      </w:lvl>
    </w:lvlOverride>
    <w:lvlOverride w:ilvl="6">
      <w:lvl w:ilvl="6">
        <w:start w:val="1"/>
        <w:numFmt w:val="decimal"/>
        <w:lvlText w:val="%7."/>
        <w:lvlJc w:val="left"/>
        <w:pPr>
          <w:ind w:left="2974" w:hanging="360"/>
        </w:pPr>
        <w:rPr>
          <w:rFonts w:hint="default"/>
        </w:rPr>
      </w:lvl>
    </w:lvlOverride>
    <w:lvlOverride w:ilvl="7">
      <w:lvl w:ilvl="7">
        <w:start w:val="1"/>
        <w:numFmt w:val="lowerLetter"/>
        <w:lvlText w:val="%8."/>
        <w:lvlJc w:val="left"/>
        <w:pPr>
          <w:ind w:left="3334" w:hanging="360"/>
        </w:pPr>
        <w:rPr>
          <w:rFonts w:hint="default"/>
        </w:rPr>
      </w:lvl>
    </w:lvlOverride>
    <w:lvlOverride w:ilvl="8">
      <w:lvl w:ilvl="8">
        <w:start w:val="1"/>
        <w:numFmt w:val="lowerRoman"/>
        <w:lvlText w:val="%9."/>
        <w:lvlJc w:val="left"/>
        <w:pPr>
          <w:ind w:left="3694" w:hanging="360"/>
        </w:pPr>
        <w:rPr>
          <w:rFonts w:hint="default"/>
        </w:rPr>
      </w:lvl>
    </w:lvlOverride>
  </w:num>
  <w:num w:numId="14" w16cid:durableId="1517573768">
    <w:abstractNumId w:val="5"/>
  </w:num>
  <w:num w:numId="15" w16cid:durableId="1966158013">
    <w:abstractNumId w:val="26"/>
  </w:num>
  <w:num w:numId="16" w16cid:durableId="2142191659">
    <w:abstractNumId w:val="27"/>
  </w:num>
  <w:num w:numId="17" w16cid:durableId="1403218523">
    <w:abstractNumId w:val="11"/>
    <w:lvlOverride w:ilvl="0">
      <w:lvl w:ilvl="0">
        <w:start w:val="1"/>
        <w:numFmt w:val="decimal"/>
        <w:pStyle w:val="Heading1"/>
        <w:lvlText w:val="%1."/>
        <w:lvlJc w:val="left"/>
        <w:pPr>
          <w:ind w:left="454" w:hanging="454"/>
        </w:pPr>
        <w:rPr>
          <w:rFonts w:hint="default"/>
        </w:rPr>
      </w:lvl>
    </w:lvlOverride>
    <w:lvlOverride w:ilvl="1">
      <w:lvl w:ilvl="1">
        <w:start w:val="1"/>
        <w:numFmt w:val="decimal"/>
        <w:pStyle w:val="BodyText"/>
        <w:lvlText w:val="%1.%2"/>
        <w:lvlJc w:val="left"/>
        <w:pPr>
          <w:ind w:left="908" w:hanging="454"/>
        </w:pPr>
        <w:rPr>
          <w:rFonts w:asciiTheme="minorHAnsi" w:hAnsiTheme="minorHAnsi"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hint="default"/>
          <w:color w:val="3BAD4C" w:themeColor="accent1"/>
          <w:sz w:val="20"/>
        </w:rPr>
      </w:lvl>
    </w:lvlOverride>
    <w:lvlOverride w:ilvl="4">
      <w:lvl w:ilvl="4">
        <w:start w:val="1"/>
        <w:numFmt w:val="decimal"/>
        <w:lvlRestart w:val="2"/>
        <w:pStyle w:val="Caption"/>
        <w:suff w:val="space"/>
        <w:lvlText w:val="Figure %1.%2.%5"/>
        <w:lvlJc w:val="left"/>
        <w:pPr>
          <w:ind w:left="0" w:firstLine="0"/>
        </w:pPr>
        <w:rPr>
          <w:rFonts w:asciiTheme="minorHAnsi" w:hAnsiTheme="minorHAnsi" w:hint="default"/>
          <w:b w:val="0"/>
          <w:i w:val="0"/>
          <w:sz w:val="16"/>
        </w:rPr>
      </w:lvl>
    </w:lvlOverride>
    <w:lvlOverride w:ilvl="5">
      <w:lvl w:ilvl="5">
        <w:start w:val="1"/>
        <w:numFmt w:val="decimal"/>
        <w:lvlRestart w:val="2"/>
        <w:pStyle w:val="TableCaption"/>
        <w:suff w:val="space"/>
        <w:lvlText w:val="Table %1.%2.%6"/>
        <w:lvlJc w:val="left"/>
        <w:pPr>
          <w:ind w:left="0" w:firstLine="0"/>
        </w:pPr>
        <w:rPr>
          <w:rFonts w:asciiTheme="minorHAnsi" w:hAnsiTheme="minorHAnsi" w:hint="default"/>
        </w:rPr>
      </w:lvl>
    </w:lvlOverride>
    <w:lvlOverride w:ilvl="6">
      <w:lvl w:ilvl="6">
        <w:start w:val="1"/>
        <w:numFmt w:val="decimal"/>
        <w:lvlText w:val="%7."/>
        <w:lvlJc w:val="left"/>
        <w:pPr>
          <w:ind w:left="2974" w:hanging="360"/>
        </w:pPr>
        <w:rPr>
          <w:rFonts w:hint="default"/>
        </w:rPr>
      </w:lvl>
    </w:lvlOverride>
    <w:lvlOverride w:ilvl="7">
      <w:lvl w:ilvl="7">
        <w:start w:val="1"/>
        <w:numFmt w:val="lowerLetter"/>
        <w:lvlText w:val="%8."/>
        <w:lvlJc w:val="left"/>
        <w:pPr>
          <w:ind w:left="3334" w:hanging="360"/>
        </w:pPr>
        <w:rPr>
          <w:rFonts w:hint="default"/>
        </w:rPr>
      </w:lvl>
    </w:lvlOverride>
    <w:lvlOverride w:ilvl="8">
      <w:lvl w:ilvl="8">
        <w:start w:val="1"/>
        <w:numFmt w:val="lowerRoman"/>
        <w:lvlText w:val="%9."/>
        <w:lvlJc w:val="left"/>
        <w:pPr>
          <w:ind w:left="3694" w:hanging="360"/>
        </w:pPr>
        <w:rPr>
          <w:rFonts w:hint="default"/>
        </w:rPr>
      </w:lvl>
    </w:lvlOverride>
  </w:num>
  <w:num w:numId="18" w16cid:durableId="789789306">
    <w:abstractNumId w:val="11"/>
    <w:lvlOverride w:ilvl="0">
      <w:lvl w:ilvl="0">
        <w:start w:val="1"/>
        <w:numFmt w:val="decimal"/>
        <w:pStyle w:val="Heading1"/>
        <w:lvlText w:val="%1."/>
        <w:lvlJc w:val="left"/>
        <w:pPr>
          <w:ind w:left="0" w:firstLine="0"/>
        </w:pPr>
        <w:rPr>
          <w:rFonts w:hint="default"/>
        </w:rPr>
      </w:lvl>
    </w:lvlOverride>
    <w:lvlOverride w:ilvl="1">
      <w:lvl w:ilvl="1">
        <w:start w:val="1"/>
        <w:numFmt w:val="decimal"/>
        <w:pStyle w:val="BodyText"/>
        <w:lvlText w:val="%1.%2"/>
        <w:lvlJc w:val="left"/>
        <w:pPr>
          <w:ind w:left="908" w:hanging="454"/>
        </w:pPr>
        <w:rPr>
          <w:rFonts w:asciiTheme="minorHAnsi" w:hAnsiTheme="minorHAnsi"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hint="default"/>
          <w:color w:val="3BAD4C" w:themeColor="accent1"/>
          <w:sz w:val="20"/>
        </w:rPr>
      </w:lvl>
    </w:lvlOverride>
    <w:lvlOverride w:ilvl="4">
      <w:lvl w:ilvl="4">
        <w:start w:val="1"/>
        <w:numFmt w:val="decimal"/>
        <w:lvlRestart w:val="2"/>
        <w:pStyle w:val="Caption"/>
        <w:suff w:val="space"/>
        <w:lvlText w:val="Figure %1.%2.%5"/>
        <w:lvlJc w:val="left"/>
        <w:pPr>
          <w:ind w:left="4112" w:firstLine="0"/>
        </w:pPr>
        <w:rPr>
          <w:rFonts w:asciiTheme="minorHAnsi" w:hAnsiTheme="minorHAnsi" w:hint="default"/>
          <w:b w:val="0"/>
          <w:i w:val="0"/>
          <w:sz w:val="16"/>
        </w:rPr>
      </w:lvl>
    </w:lvlOverride>
    <w:lvlOverride w:ilvl="5">
      <w:lvl w:ilvl="5">
        <w:start w:val="1"/>
        <w:numFmt w:val="decimal"/>
        <w:lvlRestart w:val="2"/>
        <w:pStyle w:val="TableCaption"/>
        <w:suff w:val="space"/>
        <w:lvlText w:val="Table %1.%2.%6"/>
        <w:lvlJc w:val="left"/>
        <w:pPr>
          <w:ind w:left="1701" w:firstLine="0"/>
        </w:pPr>
        <w:rPr>
          <w:rFonts w:asciiTheme="minorHAnsi" w:hAnsiTheme="minorHAnsi" w:hint="default"/>
        </w:rPr>
      </w:lvl>
    </w:lvlOverride>
    <w:lvlOverride w:ilvl="6">
      <w:lvl w:ilvl="6">
        <w:start w:val="1"/>
        <w:numFmt w:val="decimal"/>
        <w:lvlText w:val="%7."/>
        <w:lvlJc w:val="left"/>
        <w:pPr>
          <w:ind w:left="2974" w:hanging="360"/>
        </w:pPr>
        <w:rPr>
          <w:rFonts w:hint="default"/>
        </w:rPr>
      </w:lvl>
    </w:lvlOverride>
    <w:lvlOverride w:ilvl="7">
      <w:lvl w:ilvl="7">
        <w:start w:val="1"/>
        <w:numFmt w:val="lowerLetter"/>
        <w:lvlText w:val="%8."/>
        <w:lvlJc w:val="left"/>
        <w:pPr>
          <w:ind w:left="3334" w:hanging="360"/>
        </w:pPr>
        <w:rPr>
          <w:rFonts w:hint="default"/>
        </w:rPr>
      </w:lvl>
    </w:lvlOverride>
    <w:lvlOverride w:ilvl="8">
      <w:lvl w:ilvl="8">
        <w:start w:val="1"/>
        <w:numFmt w:val="lowerRoman"/>
        <w:lvlText w:val="%9."/>
        <w:lvlJc w:val="left"/>
        <w:pPr>
          <w:ind w:left="3694" w:hanging="360"/>
        </w:pPr>
        <w:rPr>
          <w:rFonts w:hint="default"/>
        </w:rPr>
      </w:lvl>
    </w:lvlOverride>
  </w:num>
  <w:num w:numId="19" w16cid:durableId="530651429">
    <w:abstractNumId w:val="19"/>
  </w:num>
  <w:num w:numId="20" w16cid:durableId="1110933056">
    <w:abstractNumId w:val="3"/>
  </w:num>
  <w:num w:numId="21" w16cid:durableId="41713086">
    <w:abstractNumId w:val="11"/>
    <w:lvlOverride w:ilvl="0">
      <w:lvl w:ilvl="0">
        <w:numFmt w:val="decimal"/>
        <w:pStyle w:val="Heading1"/>
        <w:lvlText w:val=""/>
        <w:lvlJc w:val="left"/>
      </w:lvl>
    </w:lvlOverride>
    <w:lvlOverride w:ilvl="1">
      <w:lvl w:ilvl="1">
        <w:start w:val="1"/>
        <w:numFmt w:val="decimal"/>
        <w:pStyle w:val="BodyText"/>
        <w:lvlText w:val="%1.%2"/>
        <w:lvlJc w:val="left"/>
        <w:pPr>
          <w:ind w:left="908" w:hanging="454"/>
        </w:pPr>
      </w:lvl>
    </w:lvlOverride>
    <w:lvlOverride w:ilvl="2">
      <w:lvl w:ilvl="2">
        <w:start w:val="1"/>
        <w:numFmt w:val="lowerLetter"/>
        <w:pStyle w:val="ListParagraph"/>
        <w:lvlText w:val="%3."/>
        <w:lvlJc w:val="left"/>
        <w:pPr>
          <w:ind w:left="1361" w:hanging="453"/>
        </w:pPr>
        <w:rPr>
          <w:rFonts w:asciiTheme="minorHAnsi" w:hAnsiTheme="minorHAnsi"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hint="default"/>
          <w:color w:val="3BAD4C" w:themeColor="accent1"/>
          <w:sz w:val="20"/>
        </w:rPr>
      </w:lvl>
    </w:lvlOverride>
    <w:lvlOverride w:ilvl="4">
      <w:lvl w:ilvl="4">
        <w:start w:val="1"/>
        <w:numFmt w:val="decimal"/>
        <w:lvlRestart w:val="2"/>
        <w:pStyle w:val="Caption"/>
        <w:suff w:val="space"/>
        <w:lvlText w:val="Figure %1.%2.%5"/>
        <w:lvlJc w:val="left"/>
        <w:pPr>
          <w:ind w:left="0" w:firstLine="0"/>
        </w:pPr>
        <w:rPr>
          <w:rFonts w:asciiTheme="minorHAnsi" w:hAnsiTheme="minorHAnsi" w:hint="default"/>
          <w:b w:val="0"/>
          <w:i w:val="0"/>
          <w:sz w:val="16"/>
        </w:rPr>
      </w:lvl>
    </w:lvlOverride>
    <w:lvlOverride w:ilvl="5">
      <w:lvl w:ilvl="5">
        <w:start w:val="1"/>
        <w:numFmt w:val="decimal"/>
        <w:lvlRestart w:val="2"/>
        <w:pStyle w:val="TableCaption"/>
        <w:suff w:val="space"/>
        <w:lvlText w:val="Table %1.%2.%6"/>
        <w:lvlJc w:val="left"/>
        <w:pPr>
          <w:ind w:left="0" w:firstLine="0"/>
        </w:pPr>
        <w:rPr>
          <w:rFonts w:asciiTheme="minorHAnsi" w:hAnsiTheme="minorHAnsi" w:hint="default"/>
        </w:rPr>
      </w:lvl>
    </w:lvlOverride>
    <w:lvlOverride w:ilvl="6">
      <w:lvl w:ilvl="6">
        <w:start w:val="1"/>
        <w:numFmt w:val="decimal"/>
        <w:lvlText w:val="%7."/>
        <w:lvlJc w:val="left"/>
        <w:pPr>
          <w:ind w:left="2974" w:hanging="360"/>
        </w:pPr>
        <w:rPr>
          <w:rFonts w:hint="default"/>
        </w:rPr>
      </w:lvl>
    </w:lvlOverride>
    <w:lvlOverride w:ilvl="7">
      <w:lvl w:ilvl="7">
        <w:start w:val="1"/>
        <w:numFmt w:val="lowerLetter"/>
        <w:lvlText w:val="%8."/>
        <w:lvlJc w:val="left"/>
        <w:pPr>
          <w:ind w:left="3334" w:hanging="360"/>
        </w:pPr>
        <w:rPr>
          <w:rFonts w:hint="default"/>
        </w:rPr>
      </w:lvl>
    </w:lvlOverride>
    <w:lvlOverride w:ilvl="8">
      <w:lvl w:ilvl="8">
        <w:start w:val="1"/>
        <w:numFmt w:val="lowerRoman"/>
        <w:lvlText w:val="%9."/>
        <w:lvlJc w:val="left"/>
        <w:pPr>
          <w:ind w:left="3694" w:hanging="360"/>
        </w:pPr>
        <w:rPr>
          <w:rFonts w:hint="default"/>
        </w:rPr>
      </w:lvl>
    </w:lvlOverride>
  </w:num>
  <w:num w:numId="22" w16cid:durableId="438527506">
    <w:abstractNumId w:val="23"/>
  </w:num>
  <w:num w:numId="23" w16cid:durableId="202209705">
    <w:abstractNumId w:val="11"/>
    <w:lvlOverride w:ilvl="0">
      <w:lvl w:ilvl="0">
        <w:start w:val="1"/>
        <w:numFmt w:val="decimal"/>
        <w:pStyle w:val="Heading1"/>
        <w:lvlText w:val="%1."/>
        <w:lvlJc w:val="left"/>
        <w:pPr>
          <w:ind w:left="454" w:hanging="454"/>
        </w:pPr>
      </w:lvl>
    </w:lvlOverride>
    <w:lvlOverride w:ilvl="1">
      <w:lvl w:ilvl="1">
        <w:start w:val="1"/>
        <w:numFmt w:val="decimal"/>
        <w:pStyle w:val="BodyText"/>
        <w:lvlText w:val="%1.%2"/>
        <w:lvlJc w:val="left"/>
        <w:pPr>
          <w:ind w:left="908" w:hanging="454"/>
        </w:pPr>
        <w:rPr>
          <w:rFonts w:asciiTheme="minorHAnsi" w:hAnsiTheme="minorHAnsi" w:cs="Times New Roman" w:hint="default"/>
          <w:b w:val="0"/>
          <w:bCs/>
          <w:color w:val="3BAD4C" w:themeColor="accent1"/>
          <w:sz w:val="20"/>
        </w:rPr>
      </w:lvl>
    </w:lvlOverride>
    <w:lvlOverride w:ilvl="2">
      <w:lvl w:ilvl="2">
        <w:start w:val="1"/>
        <w:numFmt w:val="decimal"/>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2"/>
        <w:pStyle w:val="Caption"/>
        <w:suff w:val="space"/>
        <w:lvlText w:val="Figure %1.%2.%5"/>
        <w:lvlJc w:val="left"/>
        <w:pPr>
          <w:ind w:left="0" w:firstLine="0"/>
        </w:pPr>
        <w:rPr>
          <w:rFonts w:asciiTheme="minorHAnsi" w:hAnsiTheme="minorHAnsi" w:cs="Times New Roman" w:hint="default"/>
          <w:b w:val="0"/>
          <w:i w:val="0"/>
          <w:sz w:val="16"/>
        </w:rPr>
      </w:lvl>
    </w:lvlOverride>
    <w:lvlOverride w:ilvl="5">
      <w:lvl w:ilvl="5">
        <w:start w:val="1"/>
        <w:numFmt w:val="decimal"/>
        <w:lvlRestart w:val="2"/>
        <w:pStyle w:val="TableCaption"/>
        <w:suff w:val="space"/>
        <w:lvlText w:val="Table %1.%2.%6"/>
        <w:lvlJc w:val="left"/>
        <w:pPr>
          <w:ind w:left="0" w:firstLine="0"/>
        </w:pPr>
        <w:rPr>
          <w:rFonts w:asciiTheme="minorHAnsi" w:hAnsiTheme="minorHAnsi" w:cs="Times New Roman" w:hint="default"/>
        </w:rPr>
      </w:lvl>
    </w:lvlOverride>
    <w:lvlOverride w:ilvl="6">
      <w:lvl w:ilvl="6">
        <w:start w:val="1"/>
        <w:numFmt w:val="decimal"/>
        <w:lvlText w:val="%7."/>
        <w:lvlJc w:val="left"/>
        <w:pPr>
          <w:ind w:left="2974" w:hanging="360"/>
        </w:pPr>
      </w:lvl>
    </w:lvlOverride>
    <w:lvlOverride w:ilvl="7">
      <w:lvl w:ilvl="7">
        <w:start w:val="1"/>
        <w:numFmt w:val="decimal"/>
        <w:lvlText w:val="%8."/>
        <w:lvlJc w:val="left"/>
        <w:pPr>
          <w:ind w:left="3334" w:hanging="360"/>
        </w:pPr>
      </w:lvl>
    </w:lvlOverride>
    <w:lvlOverride w:ilvl="8">
      <w:lvl w:ilvl="8">
        <w:start w:val="1"/>
        <w:numFmt w:val="decimal"/>
        <w:lvlText w:val="%9."/>
        <w:lvlJc w:val="left"/>
        <w:pPr>
          <w:ind w:left="3694" w:hanging="360"/>
        </w:pPr>
      </w:lvl>
    </w:lvlOverride>
  </w:num>
  <w:num w:numId="24" w16cid:durableId="1552184992">
    <w:abstractNumId w:val="15"/>
  </w:num>
  <w:num w:numId="25" w16cid:durableId="1530873503">
    <w:abstractNumId w:val="24"/>
  </w:num>
  <w:num w:numId="26" w16cid:durableId="1395616486">
    <w:abstractNumId w:val="22"/>
  </w:num>
  <w:num w:numId="27" w16cid:durableId="351539271">
    <w:abstractNumId w:val="7"/>
  </w:num>
  <w:num w:numId="28" w16cid:durableId="1899584411">
    <w:abstractNumId w:val="28"/>
  </w:num>
  <w:num w:numId="29" w16cid:durableId="836262553">
    <w:abstractNumId w:val="6"/>
  </w:num>
  <w:num w:numId="30" w16cid:durableId="191116030">
    <w:abstractNumId w:val="21"/>
  </w:num>
  <w:num w:numId="31" w16cid:durableId="538736554">
    <w:abstractNumId w:val="29"/>
  </w:num>
  <w:num w:numId="32" w16cid:durableId="91708681">
    <w:abstractNumId w:val="31"/>
  </w:num>
  <w:num w:numId="33" w16cid:durableId="2014990926">
    <w:abstractNumId w:val="18"/>
  </w:num>
  <w:num w:numId="34" w16cid:durableId="1968583549">
    <w:abstractNumId w:val="11"/>
    <w:lvlOverride w:ilvl="0">
      <w:lvl w:ilvl="0">
        <w:start w:val="1"/>
        <w:numFmt w:val="decimal"/>
        <w:pStyle w:val="Heading1"/>
        <w:lvlText w:val="%1."/>
        <w:lvlJc w:val="left"/>
        <w:pPr>
          <w:ind w:left="454" w:hanging="454"/>
        </w:pPr>
        <w:rPr>
          <w:rFonts w:cs="Times New Roman" w:hint="default"/>
        </w:rPr>
      </w:lvl>
    </w:lvlOverride>
    <w:lvlOverride w:ilvl="1">
      <w:lvl w:ilvl="1">
        <w:start w:val="1"/>
        <w:numFmt w:val="decimal"/>
        <w:pStyle w:val="BodyText"/>
        <w:lvlText w:val="%1.%2"/>
        <w:lvlJc w:val="left"/>
        <w:pPr>
          <w:ind w:left="908" w:hanging="454"/>
        </w:pPr>
        <w:rPr>
          <w:rFonts w:asciiTheme="minorHAnsi" w:hAnsiTheme="minorHAnsi" w:cs="Times New Roman"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35" w16cid:durableId="612829848">
    <w:abstractNumId w:val="2"/>
  </w:num>
  <w:num w:numId="36" w16cid:durableId="1633831496">
    <w:abstractNumId w:val="11"/>
    <w:lvlOverride w:ilvl="0">
      <w:lvl w:ilvl="0">
        <w:start w:val="1"/>
        <w:numFmt w:val="decimal"/>
        <w:pStyle w:val="Heading1"/>
        <w:lvlText w:val="%1."/>
        <w:lvlJc w:val="left"/>
        <w:pPr>
          <w:ind w:left="454" w:hanging="454"/>
        </w:pPr>
        <w:rPr>
          <w:rFonts w:cs="Times New Roman" w:hint="default"/>
        </w:rPr>
      </w:lvl>
    </w:lvlOverride>
    <w:lvlOverride w:ilvl="1">
      <w:lvl w:ilvl="1">
        <w:start w:val="1"/>
        <w:numFmt w:val="decimal"/>
        <w:pStyle w:val="BodyText"/>
        <w:lvlText w:val="%1.%2"/>
        <w:lvlJc w:val="left"/>
        <w:pPr>
          <w:ind w:left="908" w:hanging="454"/>
        </w:pPr>
        <w:rPr>
          <w:rFonts w:asciiTheme="minorHAnsi" w:hAnsiTheme="minorHAnsi" w:cs="Times New Roman"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pPr>
          <w:ind w:left="1277"/>
        </w:pPr>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37" w16cid:durableId="1755317690">
    <w:abstractNumId w:val="12"/>
    <w:lvlOverride w:ilvl="0">
      <w:lvl w:ilvl="0">
        <w:numFmt w:val="decimal"/>
        <w:pStyle w:val="Heading1Numb"/>
        <w:lvlText w:val="%1."/>
        <w:lvlJc w:val="left"/>
        <w:pPr>
          <w:ind w:left="360" w:hanging="360"/>
        </w:pPr>
        <w:rPr>
          <w:rFonts w:cs="Times New Roman" w:hint="default"/>
          <w:color w:val="D1CECC" w:themeColor="background2"/>
        </w:rPr>
      </w:lvl>
    </w:lvlOverride>
    <w:lvlOverride w:ilvl="1">
      <w:lvl w:ilvl="1">
        <w:numFmt w:val="decimal"/>
        <w:pStyle w:val="Normalnumbered"/>
        <w:lvlText w:val="%1.%2"/>
        <w:lvlJc w:val="left"/>
        <w:pPr>
          <w:ind w:left="567" w:hanging="567"/>
        </w:pPr>
        <w:rPr>
          <w:rFonts w:cs="Times New Roman" w:hint="default"/>
        </w:rPr>
      </w:lvl>
    </w:lvlOverride>
    <w:lvlOverride w:ilvl="2">
      <w:lvl w:ilvl="2">
        <w:numFmt w:val="decimal"/>
        <w:lvlText w:val="%3"/>
        <w:lvlJc w:val="left"/>
        <w:pPr>
          <w:ind w:left="567" w:hanging="567"/>
        </w:pPr>
        <w:rPr>
          <w:rFonts w:cs="Times New Roman" w:hint="default"/>
        </w:rPr>
      </w:lvl>
    </w:lvlOverride>
    <w:lvlOverride w:ilvl="3">
      <w:lvl w:ilvl="3">
        <w:numFmt w:val="decimal"/>
        <w:lvlText w:val="(%4)"/>
        <w:lvlJc w:val="left"/>
        <w:pPr>
          <w:ind w:left="1440" w:hanging="360"/>
        </w:pPr>
        <w:rPr>
          <w:rFonts w:cs="Times New Roman" w:hint="default"/>
        </w:rPr>
      </w:lvl>
    </w:lvlOverride>
    <w:lvlOverride w:ilvl="4">
      <w:lvl w:ilvl="4">
        <w:numFmt w:val="lowerLetter"/>
        <w:lvlText w:val="(%5)"/>
        <w:lvlJc w:val="left"/>
        <w:pPr>
          <w:ind w:left="1800" w:hanging="360"/>
        </w:pPr>
        <w:rPr>
          <w:rFonts w:cs="Times New Roman" w:hint="default"/>
        </w:rPr>
      </w:lvl>
    </w:lvlOverride>
    <w:lvlOverride w:ilvl="5">
      <w:lvl w:ilvl="5">
        <w:numFmt w:val="lowerRoman"/>
        <w:lvlText w:val="(%6)"/>
        <w:lvlJc w:val="left"/>
        <w:pPr>
          <w:ind w:left="2160" w:hanging="360"/>
        </w:pPr>
        <w:rPr>
          <w:rFonts w:cs="Times New Roman" w:hint="default"/>
        </w:rPr>
      </w:lvl>
    </w:lvlOverride>
    <w:lvlOverride w:ilvl="6">
      <w:lvl w:ilvl="6">
        <w:numFmt w:val="decimal"/>
        <w:lvlText w:val="%7."/>
        <w:lvlJc w:val="left"/>
        <w:pPr>
          <w:ind w:left="2520" w:hanging="360"/>
        </w:pPr>
        <w:rPr>
          <w:rFonts w:cs="Times New Roman" w:hint="default"/>
        </w:rPr>
      </w:lvl>
    </w:lvlOverride>
    <w:lvlOverride w:ilvl="7">
      <w:lvl w:ilvl="7">
        <w:numFmt w:val="lowerLetter"/>
        <w:lvlText w:val="%8."/>
        <w:lvlJc w:val="left"/>
        <w:pPr>
          <w:ind w:left="2880" w:hanging="360"/>
        </w:pPr>
        <w:rPr>
          <w:rFonts w:cs="Times New Roman" w:hint="default"/>
        </w:rPr>
      </w:lvl>
    </w:lvlOverride>
    <w:lvlOverride w:ilvl="8">
      <w:lvl w:ilvl="8">
        <w:numFmt w:val="lowerRoman"/>
        <w:lvlText w:val="%9."/>
        <w:lvlJc w:val="left"/>
        <w:pPr>
          <w:ind w:left="3240" w:hanging="360"/>
        </w:pPr>
        <w:rPr>
          <w:rFonts w:cs="Times New Roman" w:hint="default"/>
        </w:rPr>
      </w:lvl>
    </w:lvlOverride>
  </w:num>
  <w:num w:numId="38" w16cid:durableId="890926810">
    <w:abstractNumId w:val="11"/>
    <w:lvlOverride w:ilvl="0">
      <w:lvl w:ilvl="0">
        <w:start w:val="1"/>
        <w:numFmt w:val="decimal"/>
        <w:pStyle w:val="Heading1"/>
        <w:lvlText w:val="%1."/>
        <w:lvlJc w:val="left"/>
        <w:pPr>
          <w:ind w:left="454" w:hanging="454"/>
        </w:pPr>
        <w:rPr>
          <w:rFonts w:cs="Times New Roman" w:hint="default"/>
        </w:rPr>
      </w:lvl>
    </w:lvlOverride>
    <w:lvlOverride w:ilvl="1">
      <w:lvl w:ilvl="1">
        <w:start w:val="1"/>
        <w:numFmt w:val="decimal"/>
        <w:pStyle w:val="BodyText"/>
        <w:lvlText w:val="%1.%2"/>
        <w:lvlJc w:val="left"/>
        <w:pPr>
          <w:ind w:left="454" w:hanging="454"/>
        </w:pPr>
        <w:rPr>
          <w:rFonts w:asciiTheme="minorHAnsi" w:hAnsiTheme="minorHAnsi" w:cs="Times New Roman"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39" w16cid:durableId="334960193">
    <w:abstractNumId w:val="11"/>
    <w:lvlOverride w:ilvl="0">
      <w:lvl w:ilvl="0">
        <w:start w:val="1"/>
        <w:numFmt w:val="decimal"/>
        <w:pStyle w:val="Heading1"/>
        <w:lvlText w:val="%1."/>
        <w:lvlJc w:val="left"/>
        <w:pPr>
          <w:ind w:left="454" w:hanging="454"/>
        </w:pPr>
        <w:rPr>
          <w:rFonts w:cs="Times New Roman" w:hint="default"/>
        </w:rPr>
      </w:lvl>
    </w:lvlOverride>
    <w:lvlOverride w:ilvl="1">
      <w:lvl w:ilvl="1">
        <w:start w:val="1"/>
        <w:numFmt w:val="decimal"/>
        <w:pStyle w:val="BodyText"/>
        <w:lvlText w:val="%1.%2"/>
        <w:lvlJc w:val="left"/>
        <w:pPr>
          <w:ind w:left="908" w:hanging="454"/>
        </w:pPr>
        <w:rPr>
          <w:rFonts w:asciiTheme="minorHAnsi" w:hAnsiTheme="minorHAnsi" w:cs="Times New Roman"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40" w16cid:durableId="1855149914">
    <w:abstractNumId w:val="11"/>
    <w:lvlOverride w:ilvl="0">
      <w:lvl w:ilvl="0">
        <w:start w:val="1"/>
        <w:numFmt w:val="decimal"/>
        <w:pStyle w:val="Heading1"/>
        <w:lvlText w:val="%1."/>
        <w:lvlJc w:val="left"/>
        <w:rPr>
          <w:rFonts w:cs="Times New Roman" w:hint="default"/>
        </w:rPr>
      </w:lvl>
    </w:lvlOverride>
    <w:lvlOverride w:ilvl="1">
      <w:lvl w:ilvl="1">
        <w:start w:val="1"/>
        <w:numFmt w:val="decimal"/>
        <w:pStyle w:val="BodyText"/>
        <w:lvlText w:val="%1.%2"/>
        <w:lvlJc w:val="left"/>
        <w:pPr>
          <w:ind w:left="908" w:hanging="454"/>
        </w:pPr>
        <w:rPr>
          <w:rFonts w:asciiTheme="minorHAnsi" w:hAnsiTheme="minorHAnsi" w:cs="Times New Roman"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pPr>
          <w:ind w:left="4112"/>
        </w:pPr>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pPr>
          <w:ind w:left="1701"/>
        </w:pPr>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41" w16cid:durableId="609050504">
    <w:abstractNumId w:val="11"/>
    <w:lvlOverride w:ilvl="0">
      <w:lvl w:ilvl="0">
        <w:numFmt w:val="decimal"/>
        <w:pStyle w:val="Heading1"/>
        <w:lvlText w:val=""/>
        <w:lvlJc w:val="left"/>
        <w:rPr>
          <w:rFonts w:cs="Times New Roman"/>
        </w:rPr>
      </w:lvl>
    </w:lvlOverride>
    <w:lvlOverride w:ilvl="1">
      <w:lvl w:ilvl="1">
        <w:start w:val="1"/>
        <w:numFmt w:val="decimal"/>
        <w:pStyle w:val="BodyText"/>
        <w:lvlText w:val="%1.%2"/>
        <w:lvlJc w:val="left"/>
        <w:pPr>
          <w:ind w:left="908" w:hanging="454"/>
        </w:pPr>
        <w:rPr>
          <w:rFonts w:cs="Times New Roman"/>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42" w16cid:durableId="1613439700">
    <w:abstractNumId w:val="11"/>
    <w:lvlOverride w:ilvl="0">
      <w:lvl w:ilvl="0">
        <w:start w:val="1"/>
        <w:numFmt w:val="decimal"/>
        <w:pStyle w:val="Heading1"/>
        <w:lvlText w:val="%1."/>
        <w:lvlJc w:val="left"/>
        <w:pPr>
          <w:ind w:left="454" w:hanging="454"/>
        </w:pPr>
        <w:rPr>
          <w:rFonts w:cs="Times New Roman"/>
        </w:rPr>
      </w:lvl>
    </w:lvlOverride>
    <w:lvlOverride w:ilvl="1">
      <w:lvl w:ilvl="1">
        <w:start w:val="1"/>
        <w:numFmt w:val="decimal"/>
        <w:pStyle w:val="BodyText"/>
        <w:lvlText w:val="%1.%2"/>
        <w:lvlJc w:val="left"/>
        <w:pPr>
          <w:ind w:left="908" w:hanging="454"/>
        </w:pPr>
        <w:rPr>
          <w:rFonts w:asciiTheme="minorHAnsi" w:hAnsiTheme="minorHAnsi" w:cs="Times New Roman" w:hint="default"/>
          <w:b w:val="0"/>
          <w:bCs/>
          <w:color w:val="3BAD4C" w:themeColor="accent1"/>
          <w:sz w:val="20"/>
        </w:rPr>
      </w:lvl>
    </w:lvlOverride>
    <w:lvlOverride w:ilvl="2">
      <w:lvl w:ilvl="2">
        <w:start w:val="1"/>
        <w:numFmt w:val="decimal"/>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rPr>
      </w:lvl>
    </w:lvlOverride>
    <w:lvlOverride w:ilvl="7">
      <w:lvl w:ilvl="7">
        <w:start w:val="1"/>
        <w:numFmt w:val="decimal"/>
        <w:lvlText w:val="%8."/>
        <w:lvlJc w:val="left"/>
        <w:pPr>
          <w:ind w:left="3334" w:hanging="360"/>
        </w:pPr>
        <w:rPr>
          <w:rFonts w:cs="Times New Roman"/>
        </w:rPr>
      </w:lvl>
    </w:lvlOverride>
    <w:lvlOverride w:ilvl="8">
      <w:lvl w:ilvl="8">
        <w:start w:val="1"/>
        <w:numFmt w:val="decimal"/>
        <w:lvlText w:val="%9."/>
        <w:lvlJc w:val="left"/>
        <w:pPr>
          <w:ind w:left="3694" w:hanging="360"/>
        </w:pPr>
        <w:rPr>
          <w:rFonts w:cs="Times New Roman"/>
        </w:rPr>
      </w:lvl>
    </w:lvlOverride>
  </w:num>
  <w:num w:numId="43" w16cid:durableId="1172792129">
    <w:abstractNumId w:val="20"/>
  </w:num>
  <w:num w:numId="44" w16cid:durableId="894119862">
    <w:abstractNumId w:val="13"/>
  </w:num>
  <w:num w:numId="45" w16cid:durableId="301620799">
    <w:abstractNumId w:val="13"/>
  </w:num>
  <w:num w:numId="46" w16cid:durableId="1435976205">
    <w:abstractNumId w:val="10"/>
  </w:num>
  <w:num w:numId="47" w16cid:durableId="1757970248">
    <w:abstractNumId w:val="1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421" w:allStyles="1" w:customStyles="0" w:latentStyles="0" w:stylesInUse="0" w:headingStyles="1" w:numberingStyles="0" w:tableStyles="0" w:directFormattingOnRuns="0" w:directFormattingOnParagraphs="0" w:directFormattingOnNumbering="1"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LAwtLQwMDEyszC2sDRV0lEKTi0uzszPAykwNqwFACXH4B0tAAAA"/>
  </w:docVars>
  <w:rsids>
    <w:rsidRoot w:val="00105EDC"/>
    <w:rsid w:val="00001B13"/>
    <w:rsid w:val="00002555"/>
    <w:rsid w:val="00002573"/>
    <w:rsid w:val="00002ECE"/>
    <w:rsid w:val="000035F4"/>
    <w:rsid w:val="00004F55"/>
    <w:rsid w:val="0000576F"/>
    <w:rsid w:val="00005990"/>
    <w:rsid w:val="00005FEC"/>
    <w:rsid w:val="00006BD8"/>
    <w:rsid w:val="00010815"/>
    <w:rsid w:val="00010BE1"/>
    <w:rsid w:val="00011FA1"/>
    <w:rsid w:val="000128FE"/>
    <w:rsid w:val="000136B7"/>
    <w:rsid w:val="0001410D"/>
    <w:rsid w:val="00015CA4"/>
    <w:rsid w:val="00020118"/>
    <w:rsid w:val="00021386"/>
    <w:rsid w:val="00021E36"/>
    <w:rsid w:val="0002219C"/>
    <w:rsid w:val="000221F7"/>
    <w:rsid w:val="000225E4"/>
    <w:rsid w:val="00023947"/>
    <w:rsid w:val="00023B91"/>
    <w:rsid w:val="00023DCE"/>
    <w:rsid w:val="00023F42"/>
    <w:rsid w:val="00025689"/>
    <w:rsid w:val="00027737"/>
    <w:rsid w:val="00027AF5"/>
    <w:rsid w:val="000311E0"/>
    <w:rsid w:val="00031B27"/>
    <w:rsid w:val="00032D5E"/>
    <w:rsid w:val="0003325A"/>
    <w:rsid w:val="0003391D"/>
    <w:rsid w:val="00034FA6"/>
    <w:rsid w:val="00036066"/>
    <w:rsid w:val="000362FE"/>
    <w:rsid w:val="00036D15"/>
    <w:rsid w:val="00041A60"/>
    <w:rsid w:val="00041E68"/>
    <w:rsid w:val="00041F31"/>
    <w:rsid w:val="00042C31"/>
    <w:rsid w:val="00042DD6"/>
    <w:rsid w:val="00046613"/>
    <w:rsid w:val="00046793"/>
    <w:rsid w:val="00047140"/>
    <w:rsid w:val="00047268"/>
    <w:rsid w:val="00054A0B"/>
    <w:rsid w:val="00055A92"/>
    <w:rsid w:val="00055F22"/>
    <w:rsid w:val="0006014A"/>
    <w:rsid w:val="00060783"/>
    <w:rsid w:val="00060836"/>
    <w:rsid w:val="00061AD5"/>
    <w:rsid w:val="00066370"/>
    <w:rsid w:val="00066BA9"/>
    <w:rsid w:val="000671B8"/>
    <w:rsid w:val="00070B32"/>
    <w:rsid w:val="00071CBB"/>
    <w:rsid w:val="00073869"/>
    <w:rsid w:val="000743E0"/>
    <w:rsid w:val="00074A29"/>
    <w:rsid w:val="00074B7E"/>
    <w:rsid w:val="00074D4B"/>
    <w:rsid w:val="0007503A"/>
    <w:rsid w:val="00077893"/>
    <w:rsid w:val="000778CF"/>
    <w:rsid w:val="00081150"/>
    <w:rsid w:val="00083BAA"/>
    <w:rsid w:val="00087051"/>
    <w:rsid w:val="000878F1"/>
    <w:rsid w:val="00091A07"/>
    <w:rsid w:val="00093AE6"/>
    <w:rsid w:val="000946B1"/>
    <w:rsid w:val="00096A02"/>
    <w:rsid w:val="00097888"/>
    <w:rsid w:val="000A027C"/>
    <w:rsid w:val="000A0581"/>
    <w:rsid w:val="000A107E"/>
    <w:rsid w:val="000A34B7"/>
    <w:rsid w:val="000A6257"/>
    <w:rsid w:val="000A673C"/>
    <w:rsid w:val="000A766C"/>
    <w:rsid w:val="000A7D24"/>
    <w:rsid w:val="000B0530"/>
    <w:rsid w:val="000B072D"/>
    <w:rsid w:val="000B0851"/>
    <w:rsid w:val="000B25F7"/>
    <w:rsid w:val="000B33F7"/>
    <w:rsid w:val="000B441D"/>
    <w:rsid w:val="000B4EAB"/>
    <w:rsid w:val="000B655B"/>
    <w:rsid w:val="000B71D6"/>
    <w:rsid w:val="000B73D5"/>
    <w:rsid w:val="000C01AD"/>
    <w:rsid w:val="000C083E"/>
    <w:rsid w:val="000C141C"/>
    <w:rsid w:val="000C1B76"/>
    <w:rsid w:val="000C25E6"/>
    <w:rsid w:val="000C2B6A"/>
    <w:rsid w:val="000C3642"/>
    <w:rsid w:val="000C511D"/>
    <w:rsid w:val="000C68B7"/>
    <w:rsid w:val="000C695C"/>
    <w:rsid w:val="000D0EEB"/>
    <w:rsid w:val="000D2D57"/>
    <w:rsid w:val="000D2E09"/>
    <w:rsid w:val="000D2E2C"/>
    <w:rsid w:val="000D394D"/>
    <w:rsid w:val="000D54F6"/>
    <w:rsid w:val="000D6AC4"/>
    <w:rsid w:val="000D7116"/>
    <w:rsid w:val="000E0896"/>
    <w:rsid w:val="000E124B"/>
    <w:rsid w:val="000E329E"/>
    <w:rsid w:val="000E4640"/>
    <w:rsid w:val="000E5102"/>
    <w:rsid w:val="000E6680"/>
    <w:rsid w:val="000E7AED"/>
    <w:rsid w:val="000F262A"/>
    <w:rsid w:val="000F2D1C"/>
    <w:rsid w:val="000F404A"/>
    <w:rsid w:val="000F4A90"/>
    <w:rsid w:val="000F6595"/>
    <w:rsid w:val="000F78D4"/>
    <w:rsid w:val="00100131"/>
    <w:rsid w:val="0010050D"/>
    <w:rsid w:val="00101A0C"/>
    <w:rsid w:val="00101DB3"/>
    <w:rsid w:val="00103A4D"/>
    <w:rsid w:val="0010416E"/>
    <w:rsid w:val="0010466F"/>
    <w:rsid w:val="001051AB"/>
    <w:rsid w:val="00105EDC"/>
    <w:rsid w:val="00106CD3"/>
    <w:rsid w:val="00110062"/>
    <w:rsid w:val="00110B5C"/>
    <w:rsid w:val="001134A1"/>
    <w:rsid w:val="0011390B"/>
    <w:rsid w:val="00113BB8"/>
    <w:rsid w:val="001148F7"/>
    <w:rsid w:val="001154CE"/>
    <w:rsid w:val="0011587F"/>
    <w:rsid w:val="00115F0B"/>
    <w:rsid w:val="001167CD"/>
    <w:rsid w:val="00117545"/>
    <w:rsid w:val="001221CD"/>
    <w:rsid w:val="0012256A"/>
    <w:rsid w:val="00123496"/>
    <w:rsid w:val="00123849"/>
    <w:rsid w:val="0012504E"/>
    <w:rsid w:val="00125FC2"/>
    <w:rsid w:val="0012794B"/>
    <w:rsid w:val="0013296E"/>
    <w:rsid w:val="00132B7E"/>
    <w:rsid w:val="00133545"/>
    <w:rsid w:val="00133CC6"/>
    <w:rsid w:val="00136C28"/>
    <w:rsid w:val="00137EF6"/>
    <w:rsid w:val="00140153"/>
    <w:rsid w:val="00140156"/>
    <w:rsid w:val="001417EB"/>
    <w:rsid w:val="00144F16"/>
    <w:rsid w:val="001454B8"/>
    <w:rsid w:val="00147706"/>
    <w:rsid w:val="0015121F"/>
    <w:rsid w:val="001518CC"/>
    <w:rsid w:val="00152317"/>
    <w:rsid w:val="00152427"/>
    <w:rsid w:val="001528F5"/>
    <w:rsid w:val="001535D9"/>
    <w:rsid w:val="00155F6E"/>
    <w:rsid w:val="00157D59"/>
    <w:rsid w:val="00160EC0"/>
    <w:rsid w:val="001619AD"/>
    <w:rsid w:val="00161E1A"/>
    <w:rsid w:val="00163D48"/>
    <w:rsid w:val="001641AF"/>
    <w:rsid w:val="00164628"/>
    <w:rsid w:val="0016494F"/>
    <w:rsid w:val="00164CCA"/>
    <w:rsid w:val="00164D66"/>
    <w:rsid w:val="00165D79"/>
    <w:rsid w:val="001662F0"/>
    <w:rsid w:val="00166931"/>
    <w:rsid w:val="00166F2E"/>
    <w:rsid w:val="00167E76"/>
    <w:rsid w:val="001706B4"/>
    <w:rsid w:val="0017249A"/>
    <w:rsid w:val="00172A30"/>
    <w:rsid w:val="001734DF"/>
    <w:rsid w:val="0017546A"/>
    <w:rsid w:val="0017678F"/>
    <w:rsid w:val="0018098F"/>
    <w:rsid w:val="00182EA6"/>
    <w:rsid w:val="00183262"/>
    <w:rsid w:val="00186135"/>
    <w:rsid w:val="001869FA"/>
    <w:rsid w:val="00186E25"/>
    <w:rsid w:val="0018706A"/>
    <w:rsid w:val="001875FC"/>
    <w:rsid w:val="00190BDC"/>
    <w:rsid w:val="001910B1"/>
    <w:rsid w:val="001921FF"/>
    <w:rsid w:val="00196377"/>
    <w:rsid w:val="0019687E"/>
    <w:rsid w:val="0019787D"/>
    <w:rsid w:val="001A0956"/>
    <w:rsid w:val="001A0B98"/>
    <w:rsid w:val="001A1678"/>
    <w:rsid w:val="001A18DB"/>
    <w:rsid w:val="001A1B5C"/>
    <w:rsid w:val="001A1D1D"/>
    <w:rsid w:val="001A285D"/>
    <w:rsid w:val="001A442C"/>
    <w:rsid w:val="001A4F93"/>
    <w:rsid w:val="001A5A1B"/>
    <w:rsid w:val="001A600B"/>
    <w:rsid w:val="001A754A"/>
    <w:rsid w:val="001A75D5"/>
    <w:rsid w:val="001A7A78"/>
    <w:rsid w:val="001A7F1E"/>
    <w:rsid w:val="001B023E"/>
    <w:rsid w:val="001B2466"/>
    <w:rsid w:val="001B2744"/>
    <w:rsid w:val="001B4689"/>
    <w:rsid w:val="001B4976"/>
    <w:rsid w:val="001B5720"/>
    <w:rsid w:val="001B5BB4"/>
    <w:rsid w:val="001B716F"/>
    <w:rsid w:val="001C12B3"/>
    <w:rsid w:val="001C1BB2"/>
    <w:rsid w:val="001C2CB5"/>
    <w:rsid w:val="001C2D4F"/>
    <w:rsid w:val="001C2DFE"/>
    <w:rsid w:val="001C351F"/>
    <w:rsid w:val="001C359F"/>
    <w:rsid w:val="001C4613"/>
    <w:rsid w:val="001C475E"/>
    <w:rsid w:val="001C5117"/>
    <w:rsid w:val="001C5F18"/>
    <w:rsid w:val="001C6A6B"/>
    <w:rsid w:val="001C6BEB"/>
    <w:rsid w:val="001C7C73"/>
    <w:rsid w:val="001D083A"/>
    <w:rsid w:val="001D0FDA"/>
    <w:rsid w:val="001D1E0F"/>
    <w:rsid w:val="001D2685"/>
    <w:rsid w:val="001D2B6F"/>
    <w:rsid w:val="001D36C3"/>
    <w:rsid w:val="001D6D7B"/>
    <w:rsid w:val="001D70A4"/>
    <w:rsid w:val="001D7496"/>
    <w:rsid w:val="001E13BE"/>
    <w:rsid w:val="001E3D7A"/>
    <w:rsid w:val="001E4A0E"/>
    <w:rsid w:val="001E5331"/>
    <w:rsid w:val="001E6A44"/>
    <w:rsid w:val="001E75DF"/>
    <w:rsid w:val="001F084C"/>
    <w:rsid w:val="001F1020"/>
    <w:rsid w:val="001F1D00"/>
    <w:rsid w:val="001F2B0F"/>
    <w:rsid w:val="001F3A4D"/>
    <w:rsid w:val="001F5658"/>
    <w:rsid w:val="001F65C6"/>
    <w:rsid w:val="001F6A80"/>
    <w:rsid w:val="00201254"/>
    <w:rsid w:val="00202206"/>
    <w:rsid w:val="00202831"/>
    <w:rsid w:val="0020369C"/>
    <w:rsid w:val="00203844"/>
    <w:rsid w:val="00205335"/>
    <w:rsid w:val="0021001C"/>
    <w:rsid w:val="00210FE7"/>
    <w:rsid w:val="002152E4"/>
    <w:rsid w:val="00215444"/>
    <w:rsid w:val="00215A4E"/>
    <w:rsid w:val="002168EB"/>
    <w:rsid w:val="00217420"/>
    <w:rsid w:val="00220856"/>
    <w:rsid w:val="00220F7A"/>
    <w:rsid w:val="0022106B"/>
    <w:rsid w:val="002221D3"/>
    <w:rsid w:val="00222A21"/>
    <w:rsid w:val="00222BB0"/>
    <w:rsid w:val="00223ED1"/>
    <w:rsid w:val="0022459E"/>
    <w:rsid w:val="00224C66"/>
    <w:rsid w:val="00224E3A"/>
    <w:rsid w:val="00224F66"/>
    <w:rsid w:val="00225D7E"/>
    <w:rsid w:val="002274DB"/>
    <w:rsid w:val="00227955"/>
    <w:rsid w:val="00227B4F"/>
    <w:rsid w:val="0023029B"/>
    <w:rsid w:val="002328D6"/>
    <w:rsid w:val="00235BA8"/>
    <w:rsid w:val="00235C0E"/>
    <w:rsid w:val="00235C78"/>
    <w:rsid w:val="00236B4A"/>
    <w:rsid w:val="002374F7"/>
    <w:rsid w:val="00237A76"/>
    <w:rsid w:val="002430BC"/>
    <w:rsid w:val="00244322"/>
    <w:rsid w:val="00244377"/>
    <w:rsid w:val="00244B95"/>
    <w:rsid w:val="00245CEC"/>
    <w:rsid w:val="00246B8D"/>
    <w:rsid w:val="00246B9B"/>
    <w:rsid w:val="00247C97"/>
    <w:rsid w:val="00247D34"/>
    <w:rsid w:val="00250E42"/>
    <w:rsid w:val="00253506"/>
    <w:rsid w:val="00254616"/>
    <w:rsid w:val="00254F0C"/>
    <w:rsid w:val="002561A2"/>
    <w:rsid w:val="002561BE"/>
    <w:rsid w:val="0025633A"/>
    <w:rsid w:val="0025730D"/>
    <w:rsid w:val="00260DA7"/>
    <w:rsid w:val="002613F1"/>
    <w:rsid w:val="00262A94"/>
    <w:rsid w:val="00263E0C"/>
    <w:rsid w:val="002642F1"/>
    <w:rsid w:val="002643D3"/>
    <w:rsid w:val="00264764"/>
    <w:rsid w:val="00266012"/>
    <w:rsid w:val="00270346"/>
    <w:rsid w:val="002706CF"/>
    <w:rsid w:val="0027204C"/>
    <w:rsid w:val="00272DD3"/>
    <w:rsid w:val="002740F5"/>
    <w:rsid w:val="00275125"/>
    <w:rsid w:val="00275B86"/>
    <w:rsid w:val="002765D9"/>
    <w:rsid w:val="00276856"/>
    <w:rsid w:val="00276A24"/>
    <w:rsid w:val="002771BF"/>
    <w:rsid w:val="002825BD"/>
    <w:rsid w:val="002829C3"/>
    <w:rsid w:val="00282AAC"/>
    <w:rsid w:val="00285B83"/>
    <w:rsid w:val="0028635E"/>
    <w:rsid w:val="00286861"/>
    <w:rsid w:val="0028697D"/>
    <w:rsid w:val="00287E81"/>
    <w:rsid w:val="002902EC"/>
    <w:rsid w:val="00290F2C"/>
    <w:rsid w:val="00291EE8"/>
    <w:rsid w:val="00292360"/>
    <w:rsid w:val="002932AF"/>
    <w:rsid w:val="002945EF"/>
    <w:rsid w:val="00294822"/>
    <w:rsid w:val="0029568D"/>
    <w:rsid w:val="00295B9A"/>
    <w:rsid w:val="002965EC"/>
    <w:rsid w:val="002A10FF"/>
    <w:rsid w:val="002A126D"/>
    <w:rsid w:val="002A17A9"/>
    <w:rsid w:val="002A17DD"/>
    <w:rsid w:val="002A34B5"/>
    <w:rsid w:val="002A4623"/>
    <w:rsid w:val="002A4BBF"/>
    <w:rsid w:val="002A5C64"/>
    <w:rsid w:val="002A66B7"/>
    <w:rsid w:val="002A6FB0"/>
    <w:rsid w:val="002B13BC"/>
    <w:rsid w:val="002B14E4"/>
    <w:rsid w:val="002B1777"/>
    <w:rsid w:val="002B1914"/>
    <w:rsid w:val="002B2B53"/>
    <w:rsid w:val="002B446C"/>
    <w:rsid w:val="002B7104"/>
    <w:rsid w:val="002B74F1"/>
    <w:rsid w:val="002C0495"/>
    <w:rsid w:val="002C0A1A"/>
    <w:rsid w:val="002C2BDB"/>
    <w:rsid w:val="002C32A9"/>
    <w:rsid w:val="002C35A9"/>
    <w:rsid w:val="002C48B1"/>
    <w:rsid w:val="002D06AE"/>
    <w:rsid w:val="002D23C8"/>
    <w:rsid w:val="002D4464"/>
    <w:rsid w:val="002D55E9"/>
    <w:rsid w:val="002D5EF8"/>
    <w:rsid w:val="002D61AE"/>
    <w:rsid w:val="002D687E"/>
    <w:rsid w:val="002D7EAF"/>
    <w:rsid w:val="002D7F31"/>
    <w:rsid w:val="002E0889"/>
    <w:rsid w:val="002E1161"/>
    <w:rsid w:val="002E1589"/>
    <w:rsid w:val="002E1A6F"/>
    <w:rsid w:val="002E1B50"/>
    <w:rsid w:val="002E1EF5"/>
    <w:rsid w:val="002E3141"/>
    <w:rsid w:val="002E3AB5"/>
    <w:rsid w:val="002E4B32"/>
    <w:rsid w:val="002F0D06"/>
    <w:rsid w:val="002F1066"/>
    <w:rsid w:val="002F12AB"/>
    <w:rsid w:val="002F12FD"/>
    <w:rsid w:val="002F4144"/>
    <w:rsid w:val="002F5062"/>
    <w:rsid w:val="002F5356"/>
    <w:rsid w:val="002F5872"/>
    <w:rsid w:val="002F658F"/>
    <w:rsid w:val="002F697A"/>
    <w:rsid w:val="002F7E03"/>
    <w:rsid w:val="00300771"/>
    <w:rsid w:val="00301077"/>
    <w:rsid w:val="00301953"/>
    <w:rsid w:val="00301974"/>
    <w:rsid w:val="00302651"/>
    <w:rsid w:val="00303AF6"/>
    <w:rsid w:val="003044C1"/>
    <w:rsid w:val="0030470E"/>
    <w:rsid w:val="0030517A"/>
    <w:rsid w:val="00305F4D"/>
    <w:rsid w:val="0031179B"/>
    <w:rsid w:val="00313ABE"/>
    <w:rsid w:val="00314E87"/>
    <w:rsid w:val="00315AC0"/>
    <w:rsid w:val="00316A0F"/>
    <w:rsid w:val="003171EC"/>
    <w:rsid w:val="003177E5"/>
    <w:rsid w:val="003201E2"/>
    <w:rsid w:val="003219D1"/>
    <w:rsid w:val="003228B6"/>
    <w:rsid w:val="00322FD5"/>
    <w:rsid w:val="00323527"/>
    <w:rsid w:val="003256A8"/>
    <w:rsid w:val="003279DA"/>
    <w:rsid w:val="0033002F"/>
    <w:rsid w:val="0033069C"/>
    <w:rsid w:val="00330D0B"/>
    <w:rsid w:val="003329BC"/>
    <w:rsid w:val="0033322A"/>
    <w:rsid w:val="003334EF"/>
    <w:rsid w:val="00334B5F"/>
    <w:rsid w:val="00335F46"/>
    <w:rsid w:val="0033742D"/>
    <w:rsid w:val="00337531"/>
    <w:rsid w:val="0034147A"/>
    <w:rsid w:val="00341552"/>
    <w:rsid w:val="0034359E"/>
    <w:rsid w:val="0034375D"/>
    <w:rsid w:val="00344196"/>
    <w:rsid w:val="00344335"/>
    <w:rsid w:val="003444E0"/>
    <w:rsid w:val="00344583"/>
    <w:rsid w:val="00345219"/>
    <w:rsid w:val="00347C12"/>
    <w:rsid w:val="00347EF1"/>
    <w:rsid w:val="00347F46"/>
    <w:rsid w:val="003527DE"/>
    <w:rsid w:val="003550BA"/>
    <w:rsid w:val="0035789F"/>
    <w:rsid w:val="00360832"/>
    <w:rsid w:val="0036161E"/>
    <w:rsid w:val="00361ACC"/>
    <w:rsid w:val="00361CF9"/>
    <w:rsid w:val="003622AE"/>
    <w:rsid w:val="00363A95"/>
    <w:rsid w:val="00367B24"/>
    <w:rsid w:val="00371582"/>
    <w:rsid w:val="00372FB9"/>
    <w:rsid w:val="0037301A"/>
    <w:rsid w:val="00373ED2"/>
    <w:rsid w:val="0037494E"/>
    <w:rsid w:val="00374DB4"/>
    <w:rsid w:val="00376326"/>
    <w:rsid w:val="0037729D"/>
    <w:rsid w:val="0038022E"/>
    <w:rsid w:val="003811C1"/>
    <w:rsid w:val="00381A18"/>
    <w:rsid w:val="00381AA8"/>
    <w:rsid w:val="003829EA"/>
    <w:rsid w:val="00383797"/>
    <w:rsid w:val="003838D9"/>
    <w:rsid w:val="00383EFC"/>
    <w:rsid w:val="003842F6"/>
    <w:rsid w:val="00384462"/>
    <w:rsid w:val="003853E1"/>
    <w:rsid w:val="003859A0"/>
    <w:rsid w:val="00385E81"/>
    <w:rsid w:val="00387549"/>
    <w:rsid w:val="00387DB3"/>
    <w:rsid w:val="00390292"/>
    <w:rsid w:val="0039070C"/>
    <w:rsid w:val="00390A58"/>
    <w:rsid w:val="00390B0C"/>
    <w:rsid w:val="00391961"/>
    <w:rsid w:val="00391E7F"/>
    <w:rsid w:val="0039218A"/>
    <w:rsid w:val="00394DE5"/>
    <w:rsid w:val="00395EBF"/>
    <w:rsid w:val="003A1EA3"/>
    <w:rsid w:val="003A23D4"/>
    <w:rsid w:val="003A2D6D"/>
    <w:rsid w:val="003A3132"/>
    <w:rsid w:val="003A50C6"/>
    <w:rsid w:val="003A72A0"/>
    <w:rsid w:val="003B05D8"/>
    <w:rsid w:val="003B13C5"/>
    <w:rsid w:val="003B24CB"/>
    <w:rsid w:val="003B30F3"/>
    <w:rsid w:val="003B34F5"/>
    <w:rsid w:val="003B3796"/>
    <w:rsid w:val="003B4797"/>
    <w:rsid w:val="003B5970"/>
    <w:rsid w:val="003B7B39"/>
    <w:rsid w:val="003C1862"/>
    <w:rsid w:val="003C1A71"/>
    <w:rsid w:val="003C1F67"/>
    <w:rsid w:val="003C2324"/>
    <w:rsid w:val="003C27E0"/>
    <w:rsid w:val="003C4A0D"/>
    <w:rsid w:val="003C560F"/>
    <w:rsid w:val="003C5EB8"/>
    <w:rsid w:val="003C67BF"/>
    <w:rsid w:val="003C6CF2"/>
    <w:rsid w:val="003C76D7"/>
    <w:rsid w:val="003C7C90"/>
    <w:rsid w:val="003C7E63"/>
    <w:rsid w:val="003D025F"/>
    <w:rsid w:val="003D16E6"/>
    <w:rsid w:val="003D1BDF"/>
    <w:rsid w:val="003D213D"/>
    <w:rsid w:val="003D21E4"/>
    <w:rsid w:val="003D2921"/>
    <w:rsid w:val="003D345E"/>
    <w:rsid w:val="003D55F7"/>
    <w:rsid w:val="003D5DC7"/>
    <w:rsid w:val="003D5DD8"/>
    <w:rsid w:val="003D6263"/>
    <w:rsid w:val="003D7300"/>
    <w:rsid w:val="003E0121"/>
    <w:rsid w:val="003E0C19"/>
    <w:rsid w:val="003E1092"/>
    <w:rsid w:val="003E34FE"/>
    <w:rsid w:val="003E676B"/>
    <w:rsid w:val="003E7EB8"/>
    <w:rsid w:val="003F4617"/>
    <w:rsid w:val="003F67B8"/>
    <w:rsid w:val="003F6D62"/>
    <w:rsid w:val="003F7F4E"/>
    <w:rsid w:val="004005F6"/>
    <w:rsid w:val="00402CAD"/>
    <w:rsid w:val="00402ED1"/>
    <w:rsid w:val="00404D62"/>
    <w:rsid w:val="00404E3C"/>
    <w:rsid w:val="004061DB"/>
    <w:rsid w:val="00406958"/>
    <w:rsid w:val="004069DE"/>
    <w:rsid w:val="00407349"/>
    <w:rsid w:val="00410176"/>
    <w:rsid w:val="00410E29"/>
    <w:rsid w:val="00411485"/>
    <w:rsid w:val="004114D4"/>
    <w:rsid w:val="004115F8"/>
    <w:rsid w:val="00412521"/>
    <w:rsid w:val="00412C4F"/>
    <w:rsid w:val="00412F8F"/>
    <w:rsid w:val="0041481C"/>
    <w:rsid w:val="00414821"/>
    <w:rsid w:val="0041527E"/>
    <w:rsid w:val="00415EF1"/>
    <w:rsid w:val="00416444"/>
    <w:rsid w:val="00416A2F"/>
    <w:rsid w:val="00417155"/>
    <w:rsid w:val="00420376"/>
    <w:rsid w:val="00421FF2"/>
    <w:rsid w:val="00422449"/>
    <w:rsid w:val="004225DA"/>
    <w:rsid w:val="00422F69"/>
    <w:rsid w:val="00425C80"/>
    <w:rsid w:val="004265C9"/>
    <w:rsid w:val="004275F7"/>
    <w:rsid w:val="00427EEB"/>
    <w:rsid w:val="004307A0"/>
    <w:rsid w:val="00433B45"/>
    <w:rsid w:val="004347AB"/>
    <w:rsid w:val="00434AAC"/>
    <w:rsid w:val="00435605"/>
    <w:rsid w:val="00435F3B"/>
    <w:rsid w:val="004365B3"/>
    <w:rsid w:val="00436BC8"/>
    <w:rsid w:val="00437B86"/>
    <w:rsid w:val="00440464"/>
    <w:rsid w:val="0044120B"/>
    <w:rsid w:val="004412F5"/>
    <w:rsid w:val="00441464"/>
    <w:rsid w:val="00441F10"/>
    <w:rsid w:val="0044258F"/>
    <w:rsid w:val="00442AF2"/>
    <w:rsid w:val="00442F70"/>
    <w:rsid w:val="004440BC"/>
    <w:rsid w:val="0044477D"/>
    <w:rsid w:val="00444791"/>
    <w:rsid w:val="004455B9"/>
    <w:rsid w:val="004464F5"/>
    <w:rsid w:val="0045018D"/>
    <w:rsid w:val="0045035E"/>
    <w:rsid w:val="0045155F"/>
    <w:rsid w:val="004521F7"/>
    <w:rsid w:val="004535E5"/>
    <w:rsid w:val="00455492"/>
    <w:rsid w:val="00460531"/>
    <w:rsid w:val="00461B21"/>
    <w:rsid w:val="004629EB"/>
    <w:rsid w:val="00466313"/>
    <w:rsid w:val="00466DCA"/>
    <w:rsid w:val="004706C9"/>
    <w:rsid w:val="00472993"/>
    <w:rsid w:val="0047345B"/>
    <w:rsid w:val="00474A86"/>
    <w:rsid w:val="00474EC0"/>
    <w:rsid w:val="0047507E"/>
    <w:rsid w:val="004759D8"/>
    <w:rsid w:val="00475BD2"/>
    <w:rsid w:val="0047607B"/>
    <w:rsid w:val="00477998"/>
    <w:rsid w:val="00477B49"/>
    <w:rsid w:val="0048057D"/>
    <w:rsid w:val="004805E4"/>
    <w:rsid w:val="0048065F"/>
    <w:rsid w:val="00480CE0"/>
    <w:rsid w:val="00480D51"/>
    <w:rsid w:val="004811DA"/>
    <w:rsid w:val="004816CE"/>
    <w:rsid w:val="00481914"/>
    <w:rsid w:val="004819CB"/>
    <w:rsid w:val="00484602"/>
    <w:rsid w:val="004848F9"/>
    <w:rsid w:val="00484AD6"/>
    <w:rsid w:val="00484F14"/>
    <w:rsid w:val="00485B95"/>
    <w:rsid w:val="00486AB8"/>
    <w:rsid w:val="004933AC"/>
    <w:rsid w:val="00494863"/>
    <w:rsid w:val="00494A4C"/>
    <w:rsid w:val="00495FD6"/>
    <w:rsid w:val="00495FE3"/>
    <w:rsid w:val="00496334"/>
    <w:rsid w:val="00496356"/>
    <w:rsid w:val="004969F8"/>
    <w:rsid w:val="00496E61"/>
    <w:rsid w:val="0049784D"/>
    <w:rsid w:val="004A0A46"/>
    <w:rsid w:val="004A0A7B"/>
    <w:rsid w:val="004A0A8C"/>
    <w:rsid w:val="004A0C08"/>
    <w:rsid w:val="004A17D1"/>
    <w:rsid w:val="004A17E9"/>
    <w:rsid w:val="004A2C5E"/>
    <w:rsid w:val="004A3185"/>
    <w:rsid w:val="004A31E4"/>
    <w:rsid w:val="004A3974"/>
    <w:rsid w:val="004A3A93"/>
    <w:rsid w:val="004A3D2D"/>
    <w:rsid w:val="004A40A6"/>
    <w:rsid w:val="004A41D0"/>
    <w:rsid w:val="004A6970"/>
    <w:rsid w:val="004A7F10"/>
    <w:rsid w:val="004B0521"/>
    <w:rsid w:val="004B0842"/>
    <w:rsid w:val="004B097E"/>
    <w:rsid w:val="004B0E0A"/>
    <w:rsid w:val="004B171E"/>
    <w:rsid w:val="004B27B2"/>
    <w:rsid w:val="004B2B19"/>
    <w:rsid w:val="004B344D"/>
    <w:rsid w:val="004B382F"/>
    <w:rsid w:val="004B601B"/>
    <w:rsid w:val="004B64BE"/>
    <w:rsid w:val="004B7FBA"/>
    <w:rsid w:val="004C066C"/>
    <w:rsid w:val="004C0A79"/>
    <w:rsid w:val="004C126F"/>
    <w:rsid w:val="004C19EE"/>
    <w:rsid w:val="004C2382"/>
    <w:rsid w:val="004C3350"/>
    <w:rsid w:val="004C3585"/>
    <w:rsid w:val="004C395E"/>
    <w:rsid w:val="004C3CC0"/>
    <w:rsid w:val="004C3DAA"/>
    <w:rsid w:val="004C4F57"/>
    <w:rsid w:val="004C52FB"/>
    <w:rsid w:val="004C589A"/>
    <w:rsid w:val="004C709D"/>
    <w:rsid w:val="004D15C7"/>
    <w:rsid w:val="004D26A6"/>
    <w:rsid w:val="004D45E9"/>
    <w:rsid w:val="004D70D2"/>
    <w:rsid w:val="004D76E4"/>
    <w:rsid w:val="004D7BE8"/>
    <w:rsid w:val="004D7DDD"/>
    <w:rsid w:val="004E23B0"/>
    <w:rsid w:val="004E4CD8"/>
    <w:rsid w:val="004E5725"/>
    <w:rsid w:val="004E5B5D"/>
    <w:rsid w:val="004E648B"/>
    <w:rsid w:val="004E68B5"/>
    <w:rsid w:val="004E6E66"/>
    <w:rsid w:val="004F1B79"/>
    <w:rsid w:val="004F290E"/>
    <w:rsid w:val="004F2CC2"/>
    <w:rsid w:val="004F5429"/>
    <w:rsid w:val="004F678B"/>
    <w:rsid w:val="004F697E"/>
    <w:rsid w:val="004F6B3E"/>
    <w:rsid w:val="004F70BA"/>
    <w:rsid w:val="004F78F6"/>
    <w:rsid w:val="005027D5"/>
    <w:rsid w:val="00504AED"/>
    <w:rsid w:val="005058D7"/>
    <w:rsid w:val="00505A4E"/>
    <w:rsid w:val="00506581"/>
    <w:rsid w:val="00510195"/>
    <w:rsid w:val="005105E9"/>
    <w:rsid w:val="00511939"/>
    <w:rsid w:val="00511E5C"/>
    <w:rsid w:val="00514C0B"/>
    <w:rsid w:val="005156A8"/>
    <w:rsid w:val="00516659"/>
    <w:rsid w:val="005173C8"/>
    <w:rsid w:val="00520ED3"/>
    <w:rsid w:val="005222F8"/>
    <w:rsid w:val="005227DB"/>
    <w:rsid w:val="0052555C"/>
    <w:rsid w:val="005265D8"/>
    <w:rsid w:val="00526834"/>
    <w:rsid w:val="00526DFE"/>
    <w:rsid w:val="0053063C"/>
    <w:rsid w:val="00531296"/>
    <w:rsid w:val="0053146C"/>
    <w:rsid w:val="005357AA"/>
    <w:rsid w:val="005363BF"/>
    <w:rsid w:val="005365B7"/>
    <w:rsid w:val="00537258"/>
    <w:rsid w:val="00540E75"/>
    <w:rsid w:val="0054262A"/>
    <w:rsid w:val="00543448"/>
    <w:rsid w:val="005474D6"/>
    <w:rsid w:val="00550F2B"/>
    <w:rsid w:val="0055121F"/>
    <w:rsid w:val="005538D5"/>
    <w:rsid w:val="0055393E"/>
    <w:rsid w:val="00555EB2"/>
    <w:rsid w:val="00557F65"/>
    <w:rsid w:val="00560CC3"/>
    <w:rsid w:val="00561A78"/>
    <w:rsid w:val="0056286E"/>
    <w:rsid w:val="00563173"/>
    <w:rsid w:val="0056389E"/>
    <w:rsid w:val="005645E7"/>
    <w:rsid w:val="0056677F"/>
    <w:rsid w:val="005668EC"/>
    <w:rsid w:val="005670A8"/>
    <w:rsid w:val="00567B6A"/>
    <w:rsid w:val="00571B8D"/>
    <w:rsid w:val="005737DA"/>
    <w:rsid w:val="00574099"/>
    <w:rsid w:val="00574C20"/>
    <w:rsid w:val="005765DC"/>
    <w:rsid w:val="005768C1"/>
    <w:rsid w:val="00576ACB"/>
    <w:rsid w:val="00581B55"/>
    <w:rsid w:val="005821DF"/>
    <w:rsid w:val="00583367"/>
    <w:rsid w:val="005902B6"/>
    <w:rsid w:val="00593C35"/>
    <w:rsid w:val="005953B6"/>
    <w:rsid w:val="0059596E"/>
    <w:rsid w:val="005962DA"/>
    <w:rsid w:val="0059651E"/>
    <w:rsid w:val="00596991"/>
    <w:rsid w:val="005969F1"/>
    <w:rsid w:val="005A1EA1"/>
    <w:rsid w:val="005A619F"/>
    <w:rsid w:val="005A6E73"/>
    <w:rsid w:val="005A73BC"/>
    <w:rsid w:val="005B072F"/>
    <w:rsid w:val="005B0880"/>
    <w:rsid w:val="005B10BA"/>
    <w:rsid w:val="005B132E"/>
    <w:rsid w:val="005B13D4"/>
    <w:rsid w:val="005B24C1"/>
    <w:rsid w:val="005B29C9"/>
    <w:rsid w:val="005B2D5A"/>
    <w:rsid w:val="005B34FD"/>
    <w:rsid w:val="005B4708"/>
    <w:rsid w:val="005B5230"/>
    <w:rsid w:val="005B57A2"/>
    <w:rsid w:val="005B6B6E"/>
    <w:rsid w:val="005C0EB4"/>
    <w:rsid w:val="005C1D64"/>
    <w:rsid w:val="005C2C25"/>
    <w:rsid w:val="005C77D5"/>
    <w:rsid w:val="005C7988"/>
    <w:rsid w:val="005D071A"/>
    <w:rsid w:val="005D2DC4"/>
    <w:rsid w:val="005D301B"/>
    <w:rsid w:val="005D4D20"/>
    <w:rsid w:val="005D5404"/>
    <w:rsid w:val="005D5A8E"/>
    <w:rsid w:val="005D5DE6"/>
    <w:rsid w:val="005D6032"/>
    <w:rsid w:val="005D67EA"/>
    <w:rsid w:val="005E0844"/>
    <w:rsid w:val="005E12A7"/>
    <w:rsid w:val="005E1E3C"/>
    <w:rsid w:val="005E416F"/>
    <w:rsid w:val="005E50D5"/>
    <w:rsid w:val="005E5C2B"/>
    <w:rsid w:val="005E6CF0"/>
    <w:rsid w:val="005F0B9F"/>
    <w:rsid w:val="005F1D5D"/>
    <w:rsid w:val="005F2DE9"/>
    <w:rsid w:val="005F2E23"/>
    <w:rsid w:val="005F39CD"/>
    <w:rsid w:val="005F41BA"/>
    <w:rsid w:val="005F50AB"/>
    <w:rsid w:val="005F5442"/>
    <w:rsid w:val="005F5EF1"/>
    <w:rsid w:val="005F6EA0"/>
    <w:rsid w:val="005F7B08"/>
    <w:rsid w:val="0060389E"/>
    <w:rsid w:val="00604C18"/>
    <w:rsid w:val="006054B7"/>
    <w:rsid w:val="00605E85"/>
    <w:rsid w:val="006065E0"/>
    <w:rsid w:val="00607BD4"/>
    <w:rsid w:val="006109D1"/>
    <w:rsid w:val="00611A2C"/>
    <w:rsid w:val="006131CB"/>
    <w:rsid w:val="00616550"/>
    <w:rsid w:val="0061681E"/>
    <w:rsid w:val="00616BBA"/>
    <w:rsid w:val="00617379"/>
    <w:rsid w:val="00620183"/>
    <w:rsid w:val="006218BB"/>
    <w:rsid w:val="00621AC7"/>
    <w:rsid w:val="006226A3"/>
    <w:rsid w:val="0062363C"/>
    <w:rsid w:val="00623CF8"/>
    <w:rsid w:val="006240C5"/>
    <w:rsid w:val="00624E8E"/>
    <w:rsid w:val="00625462"/>
    <w:rsid w:val="0062581E"/>
    <w:rsid w:val="00625EE2"/>
    <w:rsid w:val="0063085F"/>
    <w:rsid w:val="0063183C"/>
    <w:rsid w:val="00631DFE"/>
    <w:rsid w:val="00632285"/>
    <w:rsid w:val="0063239D"/>
    <w:rsid w:val="00633917"/>
    <w:rsid w:val="006360D4"/>
    <w:rsid w:val="00637271"/>
    <w:rsid w:val="006400F0"/>
    <w:rsid w:val="00640576"/>
    <w:rsid w:val="00642608"/>
    <w:rsid w:val="006428F1"/>
    <w:rsid w:val="00642E3D"/>
    <w:rsid w:val="0064416A"/>
    <w:rsid w:val="00644EAC"/>
    <w:rsid w:val="00645FB6"/>
    <w:rsid w:val="0064662F"/>
    <w:rsid w:val="00646B74"/>
    <w:rsid w:val="00646FE9"/>
    <w:rsid w:val="00647024"/>
    <w:rsid w:val="00647065"/>
    <w:rsid w:val="00647459"/>
    <w:rsid w:val="006502E6"/>
    <w:rsid w:val="00650EA6"/>
    <w:rsid w:val="006517D2"/>
    <w:rsid w:val="006530BB"/>
    <w:rsid w:val="00653A69"/>
    <w:rsid w:val="006546BE"/>
    <w:rsid w:val="00654B83"/>
    <w:rsid w:val="00654DCD"/>
    <w:rsid w:val="006553A0"/>
    <w:rsid w:val="006558F6"/>
    <w:rsid w:val="00655FD5"/>
    <w:rsid w:val="006567F2"/>
    <w:rsid w:val="0065705B"/>
    <w:rsid w:val="00660FB5"/>
    <w:rsid w:val="0066107F"/>
    <w:rsid w:val="00661EC4"/>
    <w:rsid w:val="006622FF"/>
    <w:rsid w:val="00663A9E"/>
    <w:rsid w:val="00665AD9"/>
    <w:rsid w:val="006676D7"/>
    <w:rsid w:val="00671CB7"/>
    <w:rsid w:val="00672AC9"/>
    <w:rsid w:val="00673454"/>
    <w:rsid w:val="00674E74"/>
    <w:rsid w:val="006758FF"/>
    <w:rsid w:val="00675EC9"/>
    <w:rsid w:val="00676451"/>
    <w:rsid w:val="006764B3"/>
    <w:rsid w:val="0067698D"/>
    <w:rsid w:val="00677133"/>
    <w:rsid w:val="006778BB"/>
    <w:rsid w:val="00682DE3"/>
    <w:rsid w:val="00683960"/>
    <w:rsid w:val="00684669"/>
    <w:rsid w:val="006853AA"/>
    <w:rsid w:val="0068678A"/>
    <w:rsid w:val="00686A77"/>
    <w:rsid w:val="00686F52"/>
    <w:rsid w:val="00687D79"/>
    <w:rsid w:val="00690506"/>
    <w:rsid w:val="006927AF"/>
    <w:rsid w:val="00693588"/>
    <w:rsid w:val="0069489F"/>
    <w:rsid w:val="00694A5C"/>
    <w:rsid w:val="00695EAA"/>
    <w:rsid w:val="00695EEE"/>
    <w:rsid w:val="006A008B"/>
    <w:rsid w:val="006A0306"/>
    <w:rsid w:val="006A15D9"/>
    <w:rsid w:val="006A221B"/>
    <w:rsid w:val="006A2D40"/>
    <w:rsid w:val="006A352D"/>
    <w:rsid w:val="006A5D3E"/>
    <w:rsid w:val="006A60AA"/>
    <w:rsid w:val="006A77B3"/>
    <w:rsid w:val="006B06D3"/>
    <w:rsid w:val="006B0A04"/>
    <w:rsid w:val="006B1485"/>
    <w:rsid w:val="006B19CE"/>
    <w:rsid w:val="006B1E0A"/>
    <w:rsid w:val="006B2D36"/>
    <w:rsid w:val="006B2DB6"/>
    <w:rsid w:val="006B48CF"/>
    <w:rsid w:val="006B6138"/>
    <w:rsid w:val="006B6C76"/>
    <w:rsid w:val="006B6CD1"/>
    <w:rsid w:val="006C07B9"/>
    <w:rsid w:val="006C07DD"/>
    <w:rsid w:val="006C0AD0"/>
    <w:rsid w:val="006C1894"/>
    <w:rsid w:val="006C2D77"/>
    <w:rsid w:val="006C42E7"/>
    <w:rsid w:val="006C494C"/>
    <w:rsid w:val="006C5269"/>
    <w:rsid w:val="006C5DB9"/>
    <w:rsid w:val="006C6220"/>
    <w:rsid w:val="006C6228"/>
    <w:rsid w:val="006C6D3F"/>
    <w:rsid w:val="006C77FD"/>
    <w:rsid w:val="006D17A3"/>
    <w:rsid w:val="006D208B"/>
    <w:rsid w:val="006D48DD"/>
    <w:rsid w:val="006D4CCF"/>
    <w:rsid w:val="006D50AA"/>
    <w:rsid w:val="006D53C1"/>
    <w:rsid w:val="006E1060"/>
    <w:rsid w:val="006E1CAC"/>
    <w:rsid w:val="006E2D0E"/>
    <w:rsid w:val="006E2EFF"/>
    <w:rsid w:val="006E3B24"/>
    <w:rsid w:val="006E42AA"/>
    <w:rsid w:val="006E435B"/>
    <w:rsid w:val="006E4652"/>
    <w:rsid w:val="006E47E9"/>
    <w:rsid w:val="006E50B5"/>
    <w:rsid w:val="006E50ED"/>
    <w:rsid w:val="006E6723"/>
    <w:rsid w:val="006E7E56"/>
    <w:rsid w:val="006F0296"/>
    <w:rsid w:val="006F0982"/>
    <w:rsid w:val="006F123A"/>
    <w:rsid w:val="006F12A3"/>
    <w:rsid w:val="006F155C"/>
    <w:rsid w:val="006F1D9D"/>
    <w:rsid w:val="006F2200"/>
    <w:rsid w:val="006F478B"/>
    <w:rsid w:val="006F5EE1"/>
    <w:rsid w:val="006F6259"/>
    <w:rsid w:val="006F6FF3"/>
    <w:rsid w:val="006F75CF"/>
    <w:rsid w:val="00700B38"/>
    <w:rsid w:val="00701974"/>
    <w:rsid w:val="007021CB"/>
    <w:rsid w:val="007030AA"/>
    <w:rsid w:val="007042C3"/>
    <w:rsid w:val="007044EA"/>
    <w:rsid w:val="0070615F"/>
    <w:rsid w:val="007062F1"/>
    <w:rsid w:val="00707998"/>
    <w:rsid w:val="00707F16"/>
    <w:rsid w:val="007114EE"/>
    <w:rsid w:val="007118D9"/>
    <w:rsid w:val="00711DAD"/>
    <w:rsid w:val="00712A5D"/>
    <w:rsid w:val="007132CF"/>
    <w:rsid w:val="00714041"/>
    <w:rsid w:val="00714A49"/>
    <w:rsid w:val="007152BA"/>
    <w:rsid w:val="007152FC"/>
    <w:rsid w:val="0071556D"/>
    <w:rsid w:val="007160A5"/>
    <w:rsid w:val="00716E41"/>
    <w:rsid w:val="00717A7F"/>
    <w:rsid w:val="007236A0"/>
    <w:rsid w:val="00723F7F"/>
    <w:rsid w:val="00725362"/>
    <w:rsid w:val="007273B7"/>
    <w:rsid w:val="00727771"/>
    <w:rsid w:val="0073045F"/>
    <w:rsid w:val="0073276C"/>
    <w:rsid w:val="00733C7A"/>
    <w:rsid w:val="00733CB3"/>
    <w:rsid w:val="007340CA"/>
    <w:rsid w:val="007344DF"/>
    <w:rsid w:val="00735865"/>
    <w:rsid w:val="00736467"/>
    <w:rsid w:val="00737433"/>
    <w:rsid w:val="00737436"/>
    <w:rsid w:val="00737ABE"/>
    <w:rsid w:val="007421E5"/>
    <w:rsid w:val="0074252F"/>
    <w:rsid w:val="00742A1F"/>
    <w:rsid w:val="00742A4E"/>
    <w:rsid w:val="00743EB2"/>
    <w:rsid w:val="0074580B"/>
    <w:rsid w:val="007465EA"/>
    <w:rsid w:val="00746874"/>
    <w:rsid w:val="007502AF"/>
    <w:rsid w:val="0075155B"/>
    <w:rsid w:val="00751E79"/>
    <w:rsid w:val="0075221E"/>
    <w:rsid w:val="0075253C"/>
    <w:rsid w:val="00757FD8"/>
    <w:rsid w:val="00760DCB"/>
    <w:rsid w:val="00761072"/>
    <w:rsid w:val="00761724"/>
    <w:rsid w:val="0076298C"/>
    <w:rsid w:val="00762C5D"/>
    <w:rsid w:val="00763896"/>
    <w:rsid w:val="00764B10"/>
    <w:rsid w:val="00765DF3"/>
    <w:rsid w:val="007665B9"/>
    <w:rsid w:val="007669C1"/>
    <w:rsid w:val="0076789E"/>
    <w:rsid w:val="00773F00"/>
    <w:rsid w:val="007749FF"/>
    <w:rsid w:val="007778A9"/>
    <w:rsid w:val="00780154"/>
    <w:rsid w:val="0078064A"/>
    <w:rsid w:val="00780C04"/>
    <w:rsid w:val="00781F01"/>
    <w:rsid w:val="007846E1"/>
    <w:rsid w:val="007847A8"/>
    <w:rsid w:val="00785435"/>
    <w:rsid w:val="0078781A"/>
    <w:rsid w:val="00787F61"/>
    <w:rsid w:val="00790452"/>
    <w:rsid w:val="007911C1"/>
    <w:rsid w:val="00793492"/>
    <w:rsid w:val="007941DC"/>
    <w:rsid w:val="00794EEC"/>
    <w:rsid w:val="007955AE"/>
    <w:rsid w:val="00796E5D"/>
    <w:rsid w:val="007A056D"/>
    <w:rsid w:val="007A0D35"/>
    <w:rsid w:val="007A1663"/>
    <w:rsid w:val="007A1B4C"/>
    <w:rsid w:val="007A1D72"/>
    <w:rsid w:val="007A45C7"/>
    <w:rsid w:val="007A4CF3"/>
    <w:rsid w:val="007A5490"/>
    <w:rsid w:val="007A5AAA"/>
    <w:rsid w:val="007A67A3"/>
    <w:rsid w:val="007A67F7"/>
    <w:rsid w:val="007A6BF7"/>
    <w:rsid w:val="007A784C"/>
    <w:rsid w:val="007B0607"/>
    <w:rsid w:val="007B0991"/>
    <w:rsid w:val="007B0C94"/>
    <w:rsid w:val="007B0E52"/>
    <w:rsid w:val="007B1A94"/>
    <w:rsid w:val="007B2615"/>
    <w:rsid w:val="007B299C"/>
    <w:rsid w:val="007B2D75"/>
    <w:rsid w:val="007B3884"/>
    <w:rsid w:val="007B5367"/>
    <w:rsid w:val="007B58AA"/>
    <w:rsid w:val="007B5DC9"/>
    <w:rsid w:val="007B67AF"/>
    <w:rsid w:val="007C12A6"/>
    <w:rsid w:val="007C1F70"/>
    <w:rsid w:val="007C41D8"/>
    <w:rsid w:val="007C604B"/>
    <w:rsid w:val="007C7C61"/>
    <w:rsid w:val="007D0551"/>
    <w:rsid w:val="007D161F"/>
    <w:rsid w:val="007D3759"/>
    <w:rsid w:val="007D4BE5"/>
    <w:rsid w:val="007D5E25"/>
    <w:rsid w:val="007D6A4F"/>
    <w:rsid w:val="007D6E00"/>
    <w:rsid w:val="007D721F"/>
    <w:rsid w:val="007D78D1"/>
    <w:rsid w:val="007D7E68"/>
    <w:rsid w:val="007E0791"/>
    <w:rsid w:val="007E0C5F"/>
    <w:rsid w:val="007E1CA4"/>
    <w:rsid w:val="007E35DC"/>
    <w:rsid w:val="007E3DBB"/>
    <w:rsid w:val="007E3EBE"/>
    <w:rsid w:val="007E5D85"/>
    <w:rsid w:val="007E78BC"/>
    <w:rsid w:val="007F158F"/>
    <w:rsid w:val="007F1C42"/>
    <w:rsid w:val="007F2323"/>
    <w:rsid w:val="007F23CB"/>
    <w:rsid w:val="007F253C"/>
    <w:rsid w:val="007F2ADB"/>
    <w:rsid w:val="007F313A"/>
    <w:rsid w:val="007F3C91"/>
    <w:rsid w:val="007F4BE9"/>
    <w:rsid w:val="007F4E7F"/>
    <w:rsid w:val="007F502D"/>
    <w:rsid w:val="007F51E0"/>
    <w:rsid w:val="007F65CA"/>
    <w:rsid w:val="007F722E"/>
    <w:rsid w:val="007F7530"/>
    <w:rsid w:val="00801563"/>
    <w:rsid w:val="008015DC"/>
    <w:rsid w:val="00801CBF"/>
    <w:rsid w:val="00801DA1"/>
    <w:rsid w:val="00803245"/>
    <w:rsid w:val="0080378D"/>
    <w:rsid w:val="0080419F"/>
    <w:rsid w:val="00805E02"/>
    <w:rsid w:val="0080618C"/>
    <w:rsid w:val="00806FBB"/>
    <w:rsid w:val="0081021C"/>
    <w:rsid w:val="00810A1F"/>
    <w:rsid w:val="00811DDF"/>
    <w:rsid w:val="008137FA"/>
    <w:rsid w:val="00813EA8"/>
    <w:rsid w:val="00814379"/>
    <w:rsid w:val="00814853"/>
    <w:rsid w:val="00814A00"/>
    <w:rsid w:val="008206DD"/>
    <w:rsid w:val="00820F9B"/>
    <w:rsid w:val="00820FB8"/>
    <w:rsid w:val="00822916"/>
    <w:rsid w:val="008233DD"/>
    <w:rsid w:val="00826AA6"/>
    <w:rsid w:val="0082747F"/>
    <w:rsid w:val="00827590"/>
    <w:rsid w:val="00830EE9"/>
    <w:rsid w:val="008317B4"/>
    <w:rsid w:val="00831AA9"/>
    <w:rsid w:val="00831D68"/>
    <w:rsid w:val="008332FE"/>
    <w:rsid w:val="0083407C"/>
    <w:rsid w:val="00835364"/>
    <w:rsid w:val="00835549"/>
    <w:rsid w:val="00836F2F"/>
    <w:rsid w:val="00837DF5"/>
    <w:rsid w:val="00840499"/>
    <w:rsid w:val="00840888"/>
    <w:rsid w:val="0084096D"/>
    <w:rsid w:val="00841686"/>
    <w:rsid w:val="00841F25"/>
    <w:rsid w:val="0084202D"/>
    <w:rsid w:val="00843790"/>
    <w:rsid w:val="00843876"/>
    <w:rsid w:val="008448A9"/>
    <w:rsid w:val="0084522D"/>
    <w:rsid w:val="008460CA"/>
    <w:rsid w:val="008467BE"/>
    <w:rsid w:val="00850140"/>
    <w:rsid w:val="0085122F"/>
    <w:rsid w:val="00851A2D"/>
    <w:rsid w:val="00852006"/>
    <w:rsid w:val="00852540"/>
    <w:rsid w:val="00855D4D"/>
    <w:rsid w:val="00856807"/>
    <w:rsid w:val="00857274"/>
    <w:rsid w:val="00861173"/>
    <w:rsid w:val="008621CA"/>
    <w:rsid w:val="00862200"/>
    <w:rsid w:val="00862557"/>
    <w:rsid w:val="00862905"/>
    <w:rsid w:val="00862C54"/>
    <w:rsid w:val="0086330A"/>
    <w:rsid w:val="00864A6F"/>
    <w:rsid w:val="008651F1"/>
    <w:rsid w:val="008652F4"/>
    <w:rsid w:val="00866885"/>
    <w:rsid w:val="00867CAF"/>
    <w:rsid w:val="00870B9A"/>
    <w:rsid w:val="00870CB4"/>
    <w:rsid w:val="00871219"/>
    <w:rsid w:val="0087260A"/>
    <w:rsid w:val="00873B97"/>
    <w:rsid w:val="00873DEC"/>
    <w:rsid w:val="00874954"/>
    <w:rsid w:val="008759B1"/>
    <w:rsid w:val="00876290"/>
    <w:rsid w:val="00876463"/>
    <w:rsid w:val="00876FAC"/>
    <w:rsid w:val="00880857"/>
    <w:rsid w:val="008827D0"/>
    <w:rsid w:val="00882944"/>
    <w:rsid w:val="0088307E"/>
    <w:rsid w:val="00883573"/>
    <w:rsid w:val="00883E19"/>
    <w:rsid w:val="00886ABE"/>
    <w:rsid w:val="0089107D"/>
    <w:rsid w:val="00892583"/>
    <w:rsid w:val="0089473B"/>
    <w:rsid w:val="008951A9"/>
    <w:rsid w:val="00897CF3"/>
    <w:rsid w:val="008A087C"/>
    <w:rsid w:val="008A156D"/>
    <w:rsid w:val="008A1BF7"/>
    <w:rsid w:val="008A290F"/>
    <w:rsid w:val="008A2F35"/>
    <w:rsid w:val="008A379A"/>
    <w:rsid w:val="008A41BC"/>
    <w:rsid w:val="008A5EDC"/>
    <w:rsid w:val="008A74AF"/>
    <w:rsid w:val="008B063C"/>
    <w:rsid w:val="008B0FDC"/>
    <w:rsid w:val="008B1A9C"/>
    <w:rsid w:val="008B38A4"/>
    <w:rsid w:val="008B3E56"/>
    <w:rsid w:val="008B4173"/>
    <w:rsid w:val="008B5CFA"/>
    <w:rsid w:val="008B6571"/>
    <w:rsid w:val="008B6E71"/>
    <w:rsid w:val="008B7152"/>
    <w:rsid w:val="008B7526"/>
    <w:rsid w:val="008C11AC"/>
    <w:rsid w:val="008C2668"/>
    <w:rsid w:val="008C3639"/>
    <w:rsid w:val="008C46AE"/>
    <w:rsid w:val="008C5F55"/>
    <w:rsid w:val="008C6325"/>
    <w:rsid w:val="008C665A"/>
    <w:rsid w:val="008C6F46"/>
    <w:rsid w:val="008D0033"/>
    <w:rsid w:val="008D181E"/>
    <w:rsid w:val="008D2129"/>
    <w:rsid w:val="008D29B1"/>
    <w:rsid w:val="008D42BF"/>
    <w:rsid w:val="008D458A"/>
    <w:rsid w:val="008D4A8A"/>
    <w:rsid w:val="008D5E8C"/>
    <w:rsid w:val="008D7CFA"/>
    <w:rsid w:val="008E13B2"/>
    <w:rsid w:val="008E41BC"/>
    <w:rsid w:val="008E6D7E"/>
    <w:rsid w:val="008E737F"/>
    <w:rsid w:val="008F057B"/>
    <w:rsid w:val="008F0F8E"/>
    <w:rsid w:val="008F1357"/>
    <w:rsid w:val="008F23B0"/>
    <w:rsid w:val="008F3187"/>
    <w:rsid w:val="008F626C"/>
    <w:rsid w:val="008F7D06"/>
    <w:rsid w:val="00900CF1"/>
    <w:rsid w:val="009017B0"/>
    <w:rsid w:val="009019D0"/>
    <w:rsid w:val="0090356E"/>
    <w:rsid w:val="009035C4"/>
    <w:rsid w:val="00903C8C"/>
    <w:rsid w:val="00903E0D"/>
    <w:rsid w:val="009051AC"/>
    <w:rsid w:val="009053C3"/>
    <w:rsid w:val="009058B1"/>
    <w:rsid w:val="00905B2C"/>
    <w:rsid w:val="00906B06"/>
    <w:rsid w:val="0091028E"/>
    <w:rsid w:val="00913188"/>
    <w:rsid w:val="009139C1"/>
    <w:rsid w:val="009145B0"/>
    <w:rsid w:val="00914F61"/>
    <w:rsid w:val="00915333"/>
    <w:rsid w:val="00915F19"/>
    <w:rsid w:val="00915F96"/>
    <w:rsid w:val="00915FB5"/>
    <w:rsid w:val="009208C8"/>
    <w:rsid w:val="0092192C"/>
    <w:rsid w:val="00922F13"/>
    <w:rsid w:val="0092503F"/>
    <w:rsid w:val="00927076"/>
    <w:rsid w:val="0092792D"/>
    <w:rsid w:val="00927FD3"/>
    <w:rsid w:val="009331AF"/>
    <w:rsid w:val="0093489E"/>
    <w:rsid w:val="00935638"/>
    <w:rsid w:val="00936291"/>
    <w:rsid w:val="00936517"/>
    <w:rsid w:val="0093661F"/>
    <w:rsid w:val="00936EB9"/>
    <w:rsid w:val="009375A9"/>
    <w:rsid w:val="00941707"/>
    <w:rsid w:val="00941F13"/>
    <w:rsid w:val="0094511E"/>
    <w:rsid w:val="00946166"/>
    <w:rsid w:val="0094765E"/>
    <w:rsid w:val="00947FF3"/>
    <w:rsid w:val="0095083B"/>
    <w:rsid w:val="00951B74"/>
    <w:rsid w:val="0095467B"/>
    <w:rsid w:val="009549EE"/>
    <w:rsid w:val="0095568F"/>
    <w:rsid w:val="009558CC"/>
    <w:rsid w:val="00957B5A"/>
    <w:rsid w:val="00957E90"/>
    <w:rsid w:val="009624FC"/>
    <w:rsid w:val="00963BBB"/>
    <w:rsid w:val="00971180"/>
    <w:rsid w:val="009722CF"/>
    <w:rsid w:val="00972DBE"/>
    <w:rsid w:val="00973973"/>
    <w:rsid w:val="0097740E"/>
    <w:rsid w:val="00980697"/>
    <w:rsid w:val="009806EB"/>
    <w:rsid w:val="009824D2"/>
    <w:rsid w:val="00982CF2"/>
    <w:rsid w:val="0098469F"/>
    <w:rsid w:val="00984CF8"/>
    <w:rsid w:val="00984FE1"/>
    <w:rsid w:val="00984FE3"/>
    <w:rsid w:val="00985547"/>
    <w:rsid w:val="009857A3"/>
    <w:rsid w:val="00987684"/>
    <w:rsid w:val="00987ACD"/>
    <w:rsid w:val="00992A98"/>
    <w:rsid w:val="00993202"/>
    <w:rsid w:val="0099324B"/>
    <w:rsid w:val="0099448F"/>
    <w:rsid w:val="009949D6"/>
    <w:rsid w:val="00994DF4"/>
    <w:rsid w:val="009955C5"/>
    <w:rsid w:val="00996CFD"/>
    <w:rsid w:val="009973CA"/>
    <w:rsid w:val="009A0719"/>
    <w:rsid w:val="009A0F80"/>
    <w:rsid w:val="009A1DD6"/>
    <w:rsid w:val="009A1F07"/>
    <w:rsid w:val="009A1FAC"/>
    <w:rsid w:val="009A24A6"/>
    <w:rsid w:val="009A3D07"/>
    <w:rsid w:val="009A4057"/>
    <w:rsid w:val="009A47B8"/>
    <w:rsid w:val="009A4E7C"/>
    <w:rsid w:val="009A5755"/>
    <w:rsid w:val="009A6331"/>
    <w:rsid w:val="009A6346"/>
    <w:rsid w:val="009A7B19"/>
    <w:rsid w:val="009A7C06"/>
    <w:rsid w:val="009A7C97"/>
    <w:rsid w:val="009A7CDF"/>
    <w:rsid w:val="009B2A06"/>
    <w:rsid w:val="009B2BCC"/>
    <w:rsid w:val="009B2E33"/>
    <w:rsid w:val="009B413C"/>
    <w:rsid w:val="009B4A17"/>
    <w:rsid w:val="009B74CF"/>
    <w:rsid w:val="009B7DB7"/>
    <w:rsid w:val="009C1A58"/>
    <w:rsid w:val="009C1EAF"/>
    <w:rsid w:val="009C3A9A"/>
    <w:rsid w:val="009C5C73"/>
    <w:rsid w:val="009C67E1"/>
    <w:rsid w:val="009C732A"/>
    <w:rsid w:val="009C7D9C"/>
    <w:rsid w:val="009D0105"/>
    <w:rsid w:val="009D0598"/>
    <w:rsid w:val="009D10BF"/>
    <w:rsid w:val="009D2619"/>
    <w:rsid w:val="009D2858"/>
    <w:rsid w:val="009D3959"/>
    <w:rsid w:val="009D3E6A"/>
    <w:rsid w:val="009D42D5"/>
    <w:rsid w:val="009D4D16"/>
    <w:rsid w:val="009D5450"/>
    <w:rsid w:val="009D66B0"/>
    <w:rsid w:val="009D6F38"/>
    <w:rsid w:val="009D7616"/>
    <w:rsid w:val="009D7FA7"/>
    <w:rsid w:val="009E0AB6"/>
    <w:rsid w:val="009E23D0"/>
    <w:rsid w:val="009E28AB"/>
    <w:rsid w:val="009E31C9"/>
    <w:rsid w:val="009E492D"/>
    <w:rsid w:val="009F48AF"/>
    <w:rsid w:val="009F5D39"/>
    <w:rsid w:val="009F733D"/>
    <w:rsid w:val="009F7D15"/>
    <w:rsid w:val="00A00338"/>
    <w:rsid w:val="00A01910"/>
    <w:rsid w:val="00A026CB"/>
    <w:rsid w:val="00A02766"/>
    <w:rsid w:val="00A03405"/>
    <w:rsid w:val="00A034D4"/>
    <w:rsid w:val="00A06B28"/>
    <w:rsid w:val="00A109E2"/>
    <w:rsid w:val="00A10C09"/>
    <w:rsid w:val="00A11D44"/>
    <w:rsid w:val="00A12443"/>
    <w:rsid w:val="00A12863"/>
    <w:rsid w:val="00A12970"/>
    <w:rsid w:val="00A12D59"/>
    <w:rsid w:val="00A14381"/>
    <w:rsid w:val="00A15118"/>
    <w:rsid w:val="00A15B11"/>
    <w:rsid w:val="00A167A9"/>
    <w:rsid w:val="00A2075E"/>
    <w:rsid w:val="00A208EB"/>
    <w:rsid w:val="00A21471"/>
    <w:rsid w:val="00A224A5"/>
    <w:rsid w:val="00A22BCD"/>
    <w:rsid w:val="00A230A0"/>
    <w:rsid w:val="00A24C6C"/>
    <w:rsid w:val="00A307B5"/>
    <w:rsid w:val="00A31C89"/>
    <w:rsid w:val="00A326BD"/>
    <w:rsid w:val="00A34839"/>
    <w:rsid w:val="00A4009D"/>
    <w:rsid w:val="00A40F52"/>
    <w:rsid w:val="00A43824"/>
    <w:rsid w:val="00A450DC"/>
    <w:rsid w:val="00A45531"/>
    <w:rsid w:val="00A4628B"/>
    <w:rsid w:val="00A4722C"/>
    <w:rsid w:val="00A50F79"/>
    <w:rsid w:val="00A513C6"/>
    <w:rsid w:val="00A52C24"/>
    <w:rsid w:val="00A52C9B"/>
    <w:rsid w:val="00A537F6"/>
    <w:rsid w:val="00A53C51"/>
    <w:rsid w:val="00A54689"/>
    <w:rsid w:val="00A54ADA"/>
    <w:rsid w:val="00A54DFF"/>
    <w:rsid w:val="00A555B1"/>
    <w:rsid w:val="00A55C36"/>
    <w:rsid w:val="00A56B7B"/>
    <w:rsid w:val="00A57375"/>
    <w:rsid w:val="00A57B93"/>
    <w:rsid w:val="00A609FC"/>
    <w:rsid w:val="00A6104E"/>
    <w:rsid w:val="00A6175F"/>
    <w:rsid w:val="00A61D1D"/>
    <w:rsid w:val="00A621C8"/>
    <w:rsid w:val="00A6328C"/>
    <w:rsid w:val="00A639E8"/>
    <w:rsid w:val="00A64221"/>
    <w:rsid w:val="00A64674"/>
    <w:rsid w:val="00A659A1"/>
    <w:rsid w:val="00A71F4A"/>
    <w:rsid w:val="00A7208B"/>
    <w:rsid w:val="00A7270D"/>
    <w:rsid w:val="00A74F0A"/>
    <w:rsid w:val="00A76012"/>
    <w:rsid w:val="00A773FF"/>
    <w:rsid w:val="00A775A6"/>
    <w:rsid w:val="00A81880"/>
    <w:rsid w:val="00A824E1"/>
    <w:rsid w:val="00A831DC"/>
    <w:rsid w:val="00A8384D"/>
    <w:rsid w:val="00A861F5"/>
    <w:rsid w:val="00A86577"/>
    <w:rsid w:val="00A8686B"/>
    <w:rsid w:val="00A869CC"/>
    <w:rsid w:val="00A86F2A"/>
    <w:rsid w:val="00A86F5F"/>
    <w:rsid w:val="00A8714C"/>
    <w:rsid w:val="00A879EC"/>
    <w:rsid w:val="00A9183C"/>
    <w:rsid w:val="00A91F34"/>
    <w:rsid w:val="00A94D91"/>
    <w:rsid w:val="00A94EAC"/>
    <w:rsid w:val="00A95CB4"/>
    <w:rsid w:val="00A96074"/>
    <w:rsid w:val="00A9615F"/>
    <w:rsid w:val="00A9629F"/>
    <w:rsid w:val="00AA0868"/>
    <w:rsid w:val="00AA0D6F"/>
    <w:rsid w:val="00AA1BDC"/>
    <w:rsid w:val="00AA206B"/>
    <w:rsid w:val="00AA2287"/>
    <w:rsid w:val="00AA3807"/>
    <w:rsid w:val="00AA4199"/>
    <w:rsid w:val="00AA4506"/>
    <w:rsid w:val="00AA6BDE"/>
    <w:rsid w:val="00AA6DC0"/>
    <w:rsid w:val="00AB178E"/>
    <w:rsid w:val="00AB1DEF"/>
    <w:rsid w:val="00AB3508"/>
    <w:rsid w:val="00AB3988"/>
    <w:rsid w:val="00AB46B5"/>
    <w:rsid w:val="00AB5257"/>
    <w:rsid w:val="00AB76B9"/>
    <w:rsid w:val="00AB7F61"/>
    <w:rsid w:val="00AC0038"/>
    <w:rsid w:val="00AC265C"/>
    <w:rsid w:val="00AC3789"/>
    <w:rsid w:val="00AC405A"/>
    <w:rsid w:val="00AC51AB"/>
    <w:rsid w:val="00AC58D1"/>
    <w:rsid w:val="00AC63AE"/>
    <w:rsid w:val="00AC6A7A"/>
    <w:rsid w:val="00AD00D3"/>
    <w:rsid w:val="00AD0C4B"/>
    <w:rsid w:val="00AD39EC"/>
    <w:rsid w:val="00AD41E6"/>
    <w:rsid w:val="00AD4C58"/>
    <w:rsid w:val="00AD5637"/>
    <w:rsid w:val="00AD5EC5"/>
    <w:rsid w:val="00AD6FED"/>
    <w:rsid w:val="00AD7749"/>
    <w:rsid w:val="00AD79DF"/>
    <w:rsid w:val="00AD7A3B"/>
    <w:rsid w:val="00AD7EA0"/>
    <w:rsid w:val="00AE1228"/>
    <w:rsid w:val="00AE1E4A"/>
    <w:rsid w:val="00AE26A8"/>
    <w:rsid w:val="00AE2F07"/>
    <w:rsid w:val="00AE3153"/>
    <w:rsid w:val="00AE4075"/>
    <w:rsid w:val="00AE42CC"/>
    <w:rsid w:val="00AE47AB"/>
    <w:rsid w:val="00AE49CC"/>
    <w:rsid w:val="00AE4CD4"/>
    <w:rsid w:val="00AE4FE6"/>
    <w:rsid w:val="00AE5C96"/>
    <w:rsid w:val="00AE788B"/>
    <w:rsid w:val="00AE7E29"/>
    <w:rsid w:val="00AE7F69"/>
    <w:rsid w:val="00AF013B"/>
    <w:rsid w:val="00AF1871"/>
    <w:rsid w:val="00AF228E"/>
    <w:rsid w:val="00AF2DBC"/>
    <w:rsid w:val="00AF2F7C"/>
    <w:rsid w:val="00AF30F4"/>
    <w:rsid w:val="00AF357D"/>
    <w:rsid w:val="00AF51B2"/>
    <w:rsid w:val="00AF54E0"/>
    <w:rsid w:val="00AF660D"/>
    <w:rsid w:val="00AF78EB"/>
    <w:rsid w:val="00AF7C48"/>
    <w:rsid w:val="00B0000F"/>
    <w:rsid w:val="00B010A8"/>
    <w:rsid w:val="00B02F24"/>
    <w:rsid w:val="00B03B1B"/>
    <w:rsid w:val="00B03B6C"/>
    <w:rsid w:val="00B05890"/>
    <w:rsid w:val="00B068FF"/>
    <w:rsid w:val="00B07B2B"/>
    <w:rsid w:val="00B1011A"/>
    <w:rsid w:val="00B1032B"/>
    <w:rsid w:val="00B10F07"/>
    <w:rsid w:val="00B122E6"/>
    <w:rsid w:val="00B13CD6"/>
    <w:rsid w:val="00B151A7"/>
    <w:rsid w:val="00B16680"/>
    <w:rsid w:val="00B1684B"/>
    <w:rsid w:val="00B17A76"/>
    <w:rsid w:val="00B17F8E"/>
    <w:rsid w:val="00B20C57"/>
    <w:rsid w:val="00B21758"/>
    <w:rsid w:val="00B21D8F"/>
    <w:rsid w:val="00B23B70"/>
    <w:rsid w:val="00B24A18"/>
    <w:rsid w:val="00B250CE"/>
    <w:rsid w:val="00B25DD6"/>
    <w:rsid w:val="00B2682B"/>
    <w:rsid w:val="00B26A60"/>
    <w:rsid w:val="00B30086"/>
    <w:rsid w:val="00B3026C"/>
    <w:rsid w:val="00B31AE6"/>
    <w:rsid w:val="00B323CF"/>
    <w:rsid w:val="00B32AE4"/>
    <w:rsid w:val="00B340D2"/>
    <w:rsid w:val="00B351F7"/>
    <w:rsid w:val="00B35A90"/>
    <w:rsid w:val="00B37505"/>
    <w:rsid w:val="00B37EDC"/>
    <w:rsid w:val="00B37F59"/>
    <w:rsid w:val="00B41287"/>
    <w:rsid w:val="00B41765"/>
    <w:rsid w:val="00B4274F"/>
    <w:rsid w:val="00B43DDE"/>
    <w:rsid w:val="00B446E7"/>
    <w:rsid w:val="00B44D9F"/>
    <w:rsid w:val="00B4575E"/>
    <w:rsid w:val="00B4663D"/>
    <w:rsid w:val="00B5149D"/>
    <w:rsid w:val="00B5226D"/>
    <w:rsid w:val="00B53F4D"/>
    <w:rsid w:val="00B555F9"/>
    <w:rsid w:val="00B55E51"/>
    <w:rsid w:val="00B567D1"/>
    <w:rsid w:val="00B57518"/>
    <w:rsid w:val="00B601AF"/>
    <w:rsid w:val="00B61D8D"/>
    <w:rsid w:val="00B62555"/>
    <w:rsid w:val="00B628A4"/>
    <w:rsid w:val="00B62FB3"/>
    <w:rsid w:val="00B63F08"/>
    <w:rsid w:val="00B642EF"/>
    <w:rsid w:val="00B65FF8"/>
    <w:rsid w:val="00B672AE"/>
    <w:rsid w:val="00B679B5"/>
    <w:rsid w:val="00B70293"/>
    <w:rsid w:val="00B70476"/>
    <w:rsid w:val="00B7050A"/>
    <w:rsid w:val="00B70AAE"/>
    <w:rsid w:val="00B70AB5"/>
    <w:rsid w:val="00B713C0"/>
    <w:rsid w:val="00B716DD"/>
    <w:rsid w:val="00B72667"/>
    <w:rsid w:val="00B72752"/>
    <w:rsid w:val="00B72F30"/>
    <w:rsid w:val="00B73620"/>
    <w:rsid w:val="00B7375F"/>
    <w:rsid w:val="00B756F6"/>
    <w:rsid w:val="00B76E7E"/>
    <w:rsid w:val="00B77B0E"/>
    <w:rsid w:val="00B80B95"/>
    <w:rsid w:val="00B821BB"/>
    <w:rsid w:val="00B8291D"/>
    <w:rsid w:val="00B83688"/>
    <w:rsid w:val="00B84FEB"/>
    <w:rsid w:val="00B8585A"/>
    <w:rsid w:val="00B85BF2"/>
    <w:rsid w:val="00B86026"/>
    <w:rsid w:val="00B87770"/>
    <w:rsid w:val="00B90C12"/>
    <w:rsid w:val="00B910C7"/>
    <w:rsid w:val="00B959D6"/>
    <w:rsid w:val="00B95CD8"/>
    <w:rsid w:val="00B97A6C"/>
    <w:rsid w:val="00BA1A4A"/>
    <w:rsid w:val="00BA23D6"/>
    <w:rsid w:val="00BA3A95"/>
    <w:rsid w:val="00BA596D"/>
    <w:rsid w:val="00BA67CE"/>
    <w:rsid w:val="00BA6D6B"/>
    <w:rsid w:val="00BA7463"/>
    <w:rsid w:val="00BB1201"/>
    <w:rsid w:val="00BB1566"/>
    <w:rsid w:val="00BB1D69"/>
    <w:rsid w:val="00BB7DD7"/>
    <w:rsid w:val="00BC0879"/>
    <w:rsid w:val="00BC15A0"/>
    <w:rsid w:val="00BC1C06"/>
    <w:rsid w:val="00BC1C40"/>
    <w:rsid w:val="00BC1CCF"/>
    <w:rsid w:val="00BC39E2"/>
    <w:rsid w:val="00BC5CEE"/>
    <w:rsid w:val="00BC604B"/>
    <w:rsid w:val="00BD05B2"/>
    <w:rsid w:val="00BD09DC"/>
    <w:rsid w:val="00BD16A5"/>
    <w:rsid w:val="00BD7809"/>
    <w:rsid w:val="00BD7D3F"/>
    <w:rsid w:val="00BE1AEC"/>
    <w:rsid w:val="00BE3911"/>
    <w:rsid w:val="00BE47BB"/>
    <w:rsid w:val="00BE47EF"/>
    <w:rsid w:val="00BE4F52"/>
    <w:rsid w:val="00BE7742"/>
    <w:rsid w:val="00BE7FBA"/>
    <w:rsid w:val="00BF2EFA"/>
    <w:rsid w:val="00BF3D5A"/>
    <w:rsid w:val="00BF6C4E"/>
    <w:rsid w:val="00C00261"/>
    <w:rsid w:val="00C016AF"/>
    <w:rsid w:val="00C0189A"/>
    <w:rsid w:val="00C02875"/>
    <w:rsid w:val="00C0378F"/>
    <w:rsid w:val="00C04C4A"/>
    <w:rsid w:val="00C055CE"/>
    <w:rsid w:val="00C057CA"/>
    <w:rsid w:val="00C0668A"/>
    <w:rsid w:val="00C07D77"/>
    <w:rsid w:val="00C1097F"/>
    <w:rsid w:val="00C10B1B"/>
    <w:rsid w:val="00C10C3E"/>
    <w:rsid w:val="00C1120D"/>
    <w:rsid w:val="00C136D5"/>
    <w:rsid w:val="00C147EA"/>
    <w:rsid w:val="00C158EE"/>
    <w:rsid w:val="00C1643E"/>
    <w:rsid w:val="00C166C8"/>
    <w:rsid w:val="00C16866"/>
    <w:rsid w:val="00C1716A"/>
    <w:rsid w:val="00C17669"/>
    <w:rsid w:val="00C17815"/>
    <w:rsid w:val="00C17E81"/>
    <w:rsid w:val="00C20018"/>
    <w:rsid w:val="00C20D71"/>
    <w:rsid w:val="00C21E94"/>
    <w:rsid w:val="00C229DD"/>
    <w:rsid w:val="00C24E80"/>
    <w:rsid w:val="00C25243"/>
    <w:rsid w:val="00C25395"/>
    <w:rsid w:val="00C2549F"/>
    <w:rsid w:val="00C25CB0"/>
    <w:rsid w:val="00C25D2A"/>
    <w:rsid w:val="00C26C90"/>
    <w:rsid w:val="00C27E23"/>
    <w:rsid w:val="00C30F6E"/>
    <w:rsid w:val="00C3277A"/>
    <w:rsid w:val="00C32FA8"/>
    <w:rsid w:val="00C3324B"/>
    <w:rsid w:val="00C333A1"/>
    <w:rsid w:val="00C339D1"/>
    <w:rsid w:val="00C34F2E"/>
    <w:rsid w:val="00C37152"/>
    <w:rsid w:val="00C375CD"/>
    <w:rsid w:val="00C376C7"/>
    <w:rsid w:val="00C37B27"/>
    <w:rsid w:val="00C40C9D"/>
    <w:rsid w:val="00C42882"/>
    <w:rsid w:val="00C4293F"/>
    <w:rsid w:val="00C42DB4"/>
    <w:rsid w:val="00C42E28"/>
    <w:rsid w:val="00C43839"/>
    <w:rsid w:val="00C443A2"/>
    <w:rsid w:val="00C4494D"/>
    <w:rsid w:val="00C455E0"/>
    <w:rsid w:val="00C45BF9"/>
    <w:rsid w:val="00C504DE"/>
    <w:rsid w:val="00C50DEF"/>
    <w:rsid w:val="00C52344"/>
    <w:rsid w:val="00C53117"/>
    <w:rsid w:val="00C54218"/>
    <w:rsid w:val="00C54304"/>
    <w:rsid w:val="00C55423"/>
    <w:rsid w:val="00C55D54"/>
    <w:rsid w:val="00C572F7"/>
    <w:rsid w:val="00C609BF"/>
    <w:rsid w:val="00C613CF"/>
    <w:rsid w:val="00C61467"/>
    <w:rsid w:val="00C61603"/>
    <w:rsid w:val="00C61801"/>
    <w:rsid w:val="00C62314"/>
    <w:rsid w:val="00C64355"/>
    <w:rsid w:val="00C646BF"/>
    <w:rsid w:val="00C652DA"/>
    <w:rsid w:val="00C6660B"/>
    <w:rsid w:val="00C67578"/>
    <w:rsid w:val="00C677AC"/>
    <w:rsid w:val="00C721B2"/>
    <w:rsid w:val="00C735BE"/>
    <w:rsid w:val="00C74DF5"/>
    <w:rsid w:val="00C75471"/>
    <w:rsid w:val="00C75CFA"/>
    <w:rsid w:val="00C75FA6"/>
    <w:rsid w:val="00C800CE"/>
    <w:rsid w:val="00C80FCC"/>
    <w:rsid w:val="00C8144D"/>
    <w:rsid w:val="00C82B26"/>
    <w:rsid w:val="00C831D0"/>
    <w:rsid w:val="00C8704B"/>
    <w:rsid w:val="00C9029A"/>
    <w:rsid w:val="00C90937"/>
    <w:rsid w:val="00C91147"/>
    <w:rsid w:val="00C911F4"/>
    <w:rsid w:val="00C91605"/>
    <w:rsid w:val="00C94ADC"/>
    <w:rsid w:val="00C95794"/>
    <w:rsid w:val="00C96014"/>
    <w:rsid w:val="00C96137"/>
    <w:rsid w:val="00C961B4"/>
    <w:rsid w:val="00C97D37"/>
    <w:rsid w:val="00C97E73"/>
    <w:rsid w:val="00CA3861"/>
    <w:rsid w:val="00CA3CF3"/>
    <w:rsid w:val="00CA4542"/>
    <w:rsid w:val="00CA7300"/>
    <w:rsid w:val="00CB04E2"/>
    <w:rsid w:val="00CB1CC4"/>
    <w:rsid w:val="00CB3B58"/>
    <w:rsid w:val="00CB3E66"/>
    <w:rsid w:val="00CB6224"/>
    <w:rsid w:val="00CB65F8"/>
    <w:rsid w:val="00CB75B3"/>
    <w:rsid w:val="00CB7958"/>
    <w:rsid w:val="00CC0ECE"/>
    <w:rsid w:val="00CC4280"/>
    <w:rsid w:val="00CC50AD"/>
    <w:rsid w:val="00CC5CA7"/>
    <w:rsid w:val="00CC6264"/>
    <w:rsid w:val="00CC783F"/>
    <w:rsid w:val="00CC7AC0"/>
    <w:rsid w:val="00CC7F29"/>
    <w:rsid w:val="00CD001E"/>
    <w:rsid w:val="00CD065B"/>
    <w:rsid w:val="00CD0971"/>
    <w:rsid w:val="00CD1B89"/>
    <w:rsid w:val="00CD1F91"/>
    <w:rsid w:val="00CD379E"/>
    <w:rsid w:val="00CD4346"/>
    <w:rsid w:val="00CD5E32"/>
    <w:rsid w:val="00CD5FC5"/>
    <w:rsid w:val="00CD7E1F"/>
    <w:rsid w:val="00CD7F1B"/>
    <w:rsid w:val="00CE0350"/>
    <w:rsid w:val="00CE059E"/>
    <w:rsid w:val="00CE37D4"/>
    <w:rsid w:val="00CE3DC1"/>
    <w:rsid w:val="00CE54DA"/>
    <w:rsid w:val="00CE7BE4"/>
    <w:rsid w:val="00CF0ACC"/>
    <w:rsid w:val="00CF22B8"/>
    <w:rsid w:val="00CF2713"/>
    <w:rsid w:val="00CF3F0E"/>
    <w:rsid w:val="00CF5C44"/>
    <w:rsid w:val="00CF5DD3"/>
    <w:rsid w:val="00D00758"/>
    <w:rsid w:val="00D00E21"/>
    <w:rsid w:val="00D02BE8"/>
    <w:rsid w:val="00D02D72"/>
    <w:rsid w:val="00D03690"/>
    <w:rsid w:val="00D04FD1"/>
    <w:rsid w:val="00D05495"/>
    <w:rsid w:val="00D05E37"/>
    <w:rsid w:val="00D061AA"/>
    <w:rsid w:val="00D062A4"/>
    <w:rsid w:val="00D07A2F"/>
    <w:rsid w:val="00D103BA"/>
    <w:rsid w:val="00D10550"/>
    <w:rsid w:val="00D1132E"/>
    <w:rsid w:val="00D12A3D"/>
    <w:rsid w:val="00D13281"/>
    <w:rsid w:val="00D148FC"/>
    <w:rsid w:val="00D1695C"/>
    <w:rsid w:val="00D172BA"/>
    <w:rsid w:val="00D1761D"/>
    <w:rsid w:val="00D17C28"/>
    <w:rsid w:val="00D20A0D"/>
    <w:rsid w:val="00D21191"/>
    <w:rsid w:val="00D22528"/>
    <w:rsid w:val="00D239AF"/>
    <w:rsid w:val="00D261FF"/>
    <w:rsid w:val="00D27499"/>
    <w:rsid w:val="00D2797D"/>
    <w:rsid w:val="00D3006A"/>
    <w:rsid w:val="00D3175C"/>
    <w:rsid w:val="00D32548"/>
    <w:rsid w:val="00D32A4F"/>
    <w:rsid w:val="00D32BE3"/>
    <w:rsid w:val="00D32DCE"/>
    <w:rsid w:val="00D350E4"/>
    <w:rsid w:val="00D367F2"/>
    <w:rsid w:val="00D402E9"/>
    <w:rsid w:val="00D4069A"/>
    <w:rsid w:val="00D40827"/>
    <w:rsid w:val="00D459C1"/>
    <w:rsid w:val="00D51735"/>
    <w:rsid w:val="00D5194F"/>
    <w:rsid w:val="00D51E1A"/>
    <w:rsid w:val="00D52545"/>
    <w:rsid w:val="00D52988"/>
    <w:rsid w:val="00D52AB2"/>
    <w:rsid w:val="00D52E89"/>
    <w:rsid w:val="00D53B19"/>
    <w:rsid w:val="00D543CB"/>
    <w:rsid w:val="00D54F5D"/>
    <w:rsid w:val="00D55D84"/>
    <w:rsid w:val="00D55F46"/>
    <w:rsid w:val="00D560AD"/>
    <w:rsid w:val="00D56927"/>
    <w:rsid w:val="00D6010A"/>
    <w:rsid w:val="00D61A15"/>
    <w:rsid w:val="00D62033"/>
    <w:rsid w:val="00D62A04"/>
    <w:rsid w:val="00D63926"/>
    <w:rsid w:val="00D639DB"/>
    <w:rsid w:val="00D63FD9"/>
    <w:rsid w:val="00D6541B"/>
    <w:rsid w:val="00D67A23"/>
    <w:rsid w:val="00D7313A"/>
    <w:rsid w:val="00D73704"/>
    <w:rsid w:val="00D73C11"/>
    <w:rsid w:val="00D749E9"/>
    <w:rsid w:val="00D75FCF"/>
    <w:rsid w:val="00D76E53"/>
    <w:rsid w:val="00D774F1"/>
    <w:rsid w:val="00D7779C"/>
    <w:rsid w:val="00D77B7C"/>
    <w:rsid w:val="00D77DD3"/>
    <w:rsid w:val="00D8194D"/>
    <w:rsid w:val="00D82CD5"/>
    <w:rsid w:val="00D82CF0"/>
    <w:rsid w:val="00D83EFF"/>
    <w:rsid w:val="00D8617F"/>
    <w:rsid w:val="00D86D23"/>
    <w:rsid w:val="00D92579"/>
    <w:rsid w:val="00D93F03"/>
    <w:rsid w:val="00D947FC"/>
    <w:rsid w:val="00D948A7"/>
    <w:rsid w:val="00D95096"/>
    <w:rsid w:val="00D953DC"/>
    <w:rsid w:val="00D958D5"/>
    <w:rsid w:val="00D96391"/>
    <w:rsid w:val="00D96B5C"/>
    <w:rsid w:val="00DA0B20"/>
    <w:rsid w:val="00DA1061"/>
    <w:rsid w:val="00DA490E"/>
    <w:rsid w:val="00DA50FE"/>
    <w:rsid w:val="00DA5EE8"/>
    <w:rsid w:val="00DA5F64"/>
    <w:rsid w:val="00DB16CC"/>
    <w:rsid w:val="00DB2696"/>
    <w:rsid w:val="00DB34CA"/>
    <w:rsid w:val="00DB35C4"/>
    <w:rsid w:val="00DB54BC"/>
    <w:rsid w:val="00DB5D7D"/>
    <w:rsid w:val="00DB5DCE"/>
    <w:rsid w:val="00DB6005"/>
    <w:rsid w:val="00DB624F"/>
    <w:rsid w:val="00DB7BCE"/>
    <w:rsid w:val="00DC0816"/>
    <w:rsid w:val="00DC37D6"/>
    <w:rsid w:val="00DC3E40"/>
    <w:rsid w:val="00DC460F"/>
    <w:rsid w:val="00DC46A8"/>
    <w:rsid w:val="00DC4735"/>
    <w:rsid w:val="00DC4B2C"/>
    <w:rsid w:val="00DC4ED9"/>
    <w:rsid w:val="00DC5578"/>
    <w:rsid w:val="00DC5E03"/>
    <w:rsid w:val="00DC682D"/>
    <w:rsid w:val="00DC6DCC"/>
    <w:rsid w:val="00DD03F2"/>
    <w:rsid w:val="00DD085E"/>
    <w:rsid w:val="00DD2063"/>
    <w:rsid w:val="00DD2067"/>
    <w:rsid w:val="00DD2136"/>
    <w:rsid w:val="00DD2904"/>
    <w:rsid w:val="00DD4419"/>
    <w:rsid w:val="00DD4C05"/>
    <w:rsid w:val="00DD6256"/>
    <w:rsid w:val="00DD67A4"/>
    <w:rsid w:val="00DE1042"/>
    <w:rsid w:val="00DE2A7A"/>
    <w:rsid w:val="00DE2F7F"/>
    <w:rsid w:val="00DE3693"/>
    <w:rsid w:val="00DE3D76"/>
    <w:rsid w:val="00DE4117"/>
    <w:rsid w:val="00DE69AD"/>
    <w:rsid w:val="00DE7287"/>
    <w:rsid w:val="00DE7FA9"/>
    <w:rsid w:val="00DF09E2"/>
    <w:rsid w:val="00DF0AAC"/>
    <w:rsid w:val="00DF0C63"/>
    <w:rsid w:val="00DF1C45"/>
    <w:rsid w:val="00DF4F2C"/>
    <w:rsid w:val="00DF5248"/>
    <w:rsid w:val="00DF52D6"/>
    <w:rsid w:val="00DF741C"/>
    <w:rsid w:val="00DF758E"/>
    <w:rsid w:val="00E0238A"/>
    <w:rsid w:val="00E02B2D"/>
    <w:rsid w:val="00E03B57"/>
    <w:rsid w:val="00E03FFB"/>
    <w:rsid w:val="00E040EF"/>
    <w:rsid w:val="00E0455F"/>
    <w:rsid w:val="00E0498C"/>
    <w:rsid w:val="00E04A71"/>
    <w:rsid w:val="00E04C63"/>
    <w:rsid w:val="00E05D5D"/>
    <w:rsid w:val="00E07B4A"/>
    <w:rsid w:val="00E07BCE"/>
    <w:rsid w:val="00E127F1"/>
    <w:rsid w:val="00E165EB"/>
    <w:rsid w:val="00E1678D"/>
    <w:rsid w:val="00E16DDB"/>
    <w:rsid w:val="00E16FDD"/>
    <w:rsid w:val="00E174AF"/>
    <w:rsid w:val="00E1754B"/>
    <w:rsid w:val="00E17ED2"/>
    <w:rsid w:val="00E2027C"/>
    <w:rsid w:val="00E2050D"/>
    <w:rsid w:val="00E20977"/>
    <w:rsid w:val="00E24B3E"/>
    <w:rsid w:val="00E3035C"/>
    <w:rsid w:val="00E306A4"/>
    <w:rsid w:val="00E30F34"/>
    <w:rsid w:val="00E3185E"/>
    <w:rsid w:val="00E3489F"/>
    <w:rsid w:val="00E3526E"/>
    <w:rsid w:val="00E35FCD"/>
    <w:rsid w:val="00E371A8"/>
    <w:rsid w:val="00E37C0B"/>
    <w:rsid w:val="00E41227"/>
    <w:rsid w:val="00E420F5"/>
    <w:rsid w:val="00E42918"/>
    <w:rsid w:val="00E42B6B"/>
    <w:rsid w:val="00E43B01"/>
    <w:rsid w:val="00E4557B"/>
    <w:rsid w:val="00E46C5B"/>
    <w:rsid w:val="00E478C2"/>
    <w:rsid w:val="00E505DB"/>
    <w:rsid w:val="00E5122B"/>
    <w:rsid w:val="00E51562"/>
    <w:rsid w:val="00E52A63"/>
    <w:rsid w:val="00E53533"/>
    <w:rsid w:val="00E54C38"/>
    <w:rsid w:val="00E6239D"/>
    <w:rsid w:val="00E62AB7"/>
    <w:rsid w:val="00E63AB4"/>
    <w:rsid w:val="00E63C6E"/>
    <w:rsid w:val="00E6416A"/>
    <w:rsid w:val="00E6453C"/>
    <w:rsid w:val="00E6461B"/>
    <w:rsid w:val="00E667DB"/>
    <w:rsid w:val="00E667F0"/>
    <w:rsid w:val="00E667FA"/>
    <w:rsid w:val="00E7050C"/>
    <w:rsid w:val="00E72FDC"/>
    <w:rsid w:val="00E74240"/>
    <w:rsid w:val="00E74FC9"/>
    <w:rsid w:val="00E7531A"/>
    <w:rsid w:val="00E7545C"/>
    <w:rsid w:val="00E7628F"/>
    <w:rsid w:val="00E763D4"/>
    <w:rsid w:val="00E77A7F"/>
    <w:rsid w:val="00E806D1"/>
    <w:rsid w:val="00E81F50"/>
    <w:rsid w:val="00E823E1"/>
    <w:rsid w:val="00E82592"/>
    <w:rsid w:val="00E82AE3"/>
    <w:rsid w:val="00E83615"/>
    <w:rsid w:val="00E83AFF"/>
    <w:rsid w:val="00E8417C"/>
    <w:rsid w:val="00E84D9E"/>
    <w:rsid w:val="00E86626"/>
    <w:rsid w:val="00E86A2D"/>
    <w:rsid w:val="00E90528"/>
    <w:rsid w:val="00E90FB7"/>
    <w:rsid w:val="00E91719"/>
    <w:rsid w:val="00E92341"/>
    <w:rsid w:val="00E93288"/>
    <w:rsid w:val="00E93F20"/>
    <w:rsid w:val="00E95116"/>
    <w:rsid w:val="00E952A2"/>
    <w:rsid w:val="00EA0B5F"/>
    <w:rsid w:val="00EA1EA9"/>
    <w:rsid w:val="00EA2A63"/>
    <w:rsid w:val="00EA3752"/>
    <w:rsid w:val="00EA3946"/>
    <w:rsid w:val="00EA5E50"/>
    <w:rsid w:val="00EA6015"/>
    <w:rsid w:val="00EA60E9"/>
    <w:rsid w:val="00EA756A"/>
    <w:rsid w:val="00EB0077"/>
    <w:rsid w:val="00EB0183"/>
    <w:rsid w:val="00EB190B"/>
    <w:rsid w:val="00EB37E7"/>
    <w:rsid w:val="00EB3CA0"/>
    <w:rsid w:val="00EB4B1E"/>
    <w:rsid w:val="00EB54EE"/>
    <w:rsid w:val="00EB79B3"/>
    <w:rsid w:val="00EB7D82"/>
    <w:rsid w:val="00EC0E37"/>
    <w:rsid w:val="00EC1380"/>
    <w:rsid w:val="00EC15EE"/>
    <w:rsid w:val="00EC33E6"/>
    <w:rsid w:val="00EC390A"/>
    <w:rsid w:val="00EC592C"/>
    <w:rsid w:val="00EC661B"/>
    <w:rsid w:val="00EC73C9"/>
    <w:rsid w:val="00EC7F4E"/>
    <w:rsid w:val="00ED00B4"/>
    <w:rsid w:val="00ED013A"/>
    <w:rsid w:val="00ED0C37"/>
    <w:rsid w:val="00ED0D2E"/>
    <w:rsid w:val="00ED1F76"/>
    <w:rsid w:val="00ED248F"/>
    <w:rsid w:val="00ED60A0"/>
    <w:rsid w:val="00ED6282"/>
    <w:rsid w:val="00ED6C54"/>
    <w:rsid w:val="00ED6EC8"/>
    <w:rsid w:val="00ED7164"/>
    <w:rsid w:val="00ED7A8E"/>
    <w:rsid w:val="00EE18CF"/>
    <w:rsid w:val="00EE1D7B"/>
    <w:rsid w:val="00EE7163"/>
    <w:rsid w:val="00EF1639"/>
    <w:rsid w:val="00EF274B"/>
    <w:rsid w:val="00EF27AE"/>
    <w:rsid w:val="00EF5C88"/>
    <w:rsid w:val="00EF64D9"/>
    <w:rsid w:val="00EF6C74"/>
    <w:rsid w:val="00EF7E82"/>
    <w:rsid w:val="00EF7F11"/>
    <w:rsid w:val="00F00706"/>
    <w:rsid w:val="00F009C3"/>
    <w:rsid w:val="00F010CC"/>
    <w:rsid w:val="00F0185A"/>
    <w:rsid w:val="00F03C42"/>
    <w:rsid w:val="00F03CDC"/>
    <w:rsid w:val="00F03CEF"/>
    <w:rsid w:val="00F03FE9"/>
    <w:rsid w:val="00F04E81"/>
    <w:rsid w:val="00F04F0A"/>
    <w:rsid w:val="00F051B8"/>
    <w:rsid w:val="00F0531A"/>
    <w:rsid w:val="00F05BF5"/>
    <w:rsid w:val="00F05D2E"/>
    <w:rsid w:val="00F07ECB"/>
    <w:rsid w:val="00F103B9"/>
    <w:rsid w:val="00F10BDE"/>
    <w:rsid w:val="00F11F72"/>
    <w:rsid w:val="00F12B9C"/>
    <w:rsid w:val="00F135BB"/>
    <w:rsid w:val="00F13B1C"/>
    <w:rsid w:val="00F142BE"/>
    <w:rsid w:val="00F14E0E"/>
    <w:rsid w:val="00F16F56"/>
    <w:rsid w:val="00F175E0"/>
    <w:rsid w:val="00F20725"/>
    <w:rsid w:val="00F20CD6"/>
    <w:rsid w:val="00F20E48"/>
    <w:rsid w:val="00F21998"/>
    <w:rsid w:val="00F2241D"/>
    <w:rsid w:val="00F24D3D"/>
    <w:rsid w:val="00F2503F"/>
    <w:rsid w:val="00F27EA0"/>
    <w:rsid w:val="00F30257"/>
    <w:rsid w:val="00F311CD"/>
    <w:rsid w:val="00F32069"/>
    <w:rsid w:val="00F3336B"/>
    <w:rsid w:val="00F33829"/>
    <w:rsid w:val="00F33A55"/>
    <w:rsid w:val="00F3426F"/>
    <w:rsid w:val="00F35322"/>
    <w:rsid w:val="00F36169"/>
    <w:rsid w:val="00F37A69"/>
    <w:rsid w:val="00F37B51"/>
    <w:rsid w:val="00F4008D"/>
    <w:rsid w:val="00F40368"/>
    <w:rsid w:val="00F4112F"/>
    <w:rsid w:val="00F41276"/>
    <w:rsid w:val="00F429DD"/>
    <w:rsid w:val="00F44A82"/>
    <w:rsid w:val="00F44E99"/>
    <w:rsid w:val="00F4593A"/>
    <w:rsid w:val="00F46C65"/>
    <w:rsid w:val="00F4751A"/>
    <w:rsid w:val="00F515EF"/>
    <w:rsid w:val="00F5222C"/>
    <w:rsid w:val="00F5362E"/>
    <w:rsid w:val="00F5396A"/>
    <w:rsid w:val="00F540C0"/>
    <w:rsid w:val="00F549ED"/>
    <w:rsid w:val="00F55267"/>
    <w:rsid w:val="00F5528C"/>
    <w:rsid w:val="00F6009C"/>
    <w:rsid w:val="00F61521"/>
    <w:rsid w:val="00F62A2F"/>
    <w:rsid w:val="00F641E2"/>
    <w:rsid w:val="00F6442C"/>
    <w:rsid w:val="00F66196"/>
    <w:rsid w:val="00F66465"/>
    <w:rsid w:val="00F669B1"/>
    <w:rsid w:val="00F706A9"/>
    <w:rsid w:val="00F707B1"/>
    <w:rsid w:val="00F7089F"/>
    <w:rsid w:val="00F71742"/>
    <w:rsid w:val="00F73192"/>
    <w:rsid w:val="00F73B9F"/>
    <w:rsid w:val="00F74057"/>
    <w:rsid w:val="00F74884"/>
    <w:rsid w:val="00F7493C"/>
    <w:rsid w:val="00F74E0C"/>
    <w:rsid w:val="00F80382"/>
    <w:rsid w:val="00F81395"/>
    <w:rsid w:val="00F81770"/>
    <w:rsid w:val="00F83B4C"/>
    <w:rsid w:val="00F83E77"/>
    <w:rsid w:val="00F8412A"/>
    <w:rsid w:val="00F84862"/>
    <w:rsid w:val="00F8529F"/>
    <w:rsid w:val="00F8542E"/>
    <w:rsid w:val="00F858B5"/>
    <w:rsid w:val="00F92688"/>
    <w:rsid w:val="00F930FA"/>
    <w:rsid w:val="00F93F78"/>
    <w:rsid w:val="00F93FD8"/>
    <w:rsid w:val="00F941FF"/>
    <w:rsid w:val="00F94384"/>
    <w:rsid w:val="00F95323"/>
    <w:rsid w:val="00F96437"/>
    <w:rsid w:val="00F96AFF"/>
    <w:rsid w:val="00F96C80"/>
    <w:rsid w:val="00F96E90"/>
    <w:rsid w:val="00F9725D"/>
    <w:rsid w:val="00F97D8E"/>
    <w:rsid w:val="00FA0F69"/>
    <w:rsid w:val="00FA1AC3"/>
    <w:rsid w:val="00FA25C4"/>
    <w:rsid w:val="00FA3096"/>
    <w:rsid w:val="00FA3101"/>
    <w:rsid w:val="00FA32DC"/>
    <w:rsid w:val="00FA4473"/>
    <w:rsid w:val="00FA705B"/>
    <w:rsid w:val="00FA7A33"/>
    <w:rsid w:val="00FA7D8E"/>
    <w:rsid w:val="00FA7E2F"/>
    <w:rsid w:val="00FB0DE9"/>
    <w:rsid w:val="00FB3EBF"/>
    <w:rsid w:val="00FB42A6"/>
    <w:rsid w:val="00FB4796"/>
    <w:rsid w:val="00FB6404"/>
    <w:rsid w:val="00FB6983"/>
    <w:rsid w:val="00FB7286"/>
    <w:rsid w:val="00FC00AD"/>
    <w:rsid w:val="00FC2C8F"/>
    <w:rsid w:val="00FC40E2"/>
    <w:rsid w:val="00FC4707"/>
    <w:rsid w:val="00FC6A12"/>
    <w:rsid w:val="00FC7980"/>
    <w:rsid w:val="00FD189A"/>
    <w:rsid w:val="00FD1FCE"/>
    <w:rsid w:val="00FD2450"/>
    <w:rsid w:val="00FD2ADA"/>
    <w:rsid w:val="00FD33A4"/>
    <w:rsid w:val="00FD4050"/>
    <w:rsid w:val="00FD47F0"/>
    <w:rsid w:val="00FD5C82"/>
    <w:rsid w:val="00FD68C0"/>
    <w:rsid w:val="00FE1B26"/>
    <w:rsid w:val="00FE1C37"/>
    <w:rsid w:val="00FE2E15"/>
    <w:rsid w:val="00FE2E1F"/>
    <w:rsid w:val="00FE4357"/>
    <w:rsid w:val="00FE5CA3"/>
    <w:rsid w:val="00FE5DF6"/>
    <w:rsid w:val="00FE64F2"/>
    <w:rsid w:val="00FE77EF"/>
    <w:rsid w:val="00FF0042"/>
    <w:rsid w:val="00FF011C"/>
    <w:rsid w:val="00FF01A7"/>
    <w:rsid w:val="00FF024E"/>
    <w:rsid w:val="00FF234D"/>
    <w:rsid w:val="00FF4D3B"/>
    <w:rsid w:val="00FF6AAD"/>
    <w:rsid w:val="00FF7047"/>
    <w:rsid w:val="00FF74C8"/>
    <w:rsid w:val="03C999A9"/>
    <w:rsid w:val="04305833"/>
    <w:rsid w:val="05C88960"/>
    <w:rsid w:val="06916DCF"/>
    <w:rsid w:val="0860A113"/>
    <w:rsid w:val="0888A893"/>
    <w:rsid w:val="09032DE8"/>
    <w:rsid w:val="0941B533"/>
    <w:rsid w:val="0B90E416"/>
    <w:rsid w:val="0BAE4FB4"/>
    <w:rsid w:val="0D07F645"/>
    <w:rsid w:val="0D1BC1CD"/>
    <w:rsid w:val="0D8E6621"/>
    <w:rsid w:val="0F8B0987"/>
    <w:rsid w:val="1053628F"/>
    <w:rsid w:val="108BFC47"/>
    <w:rsid w:val="1123C4AA"/>
    <w:rsid w:val="130E82D1"/>
    <w:rsid w:val="13C7DF01"/>
    <w:rsid w:val="142C58F9"/>
    <w:rsid w:val="155CAB42"/>
    <w:rsid w:val="17A9C6C6"/>
    <w:rsid w:val="19B63E8B"/>
    <w:rsid w:val="1A71CE6E"/>
    <w:rsid w:val="1B120D9E"/>
    <w:rsid w:val="1B20447A"/>
    <w:rsid w:val="1B4D9A7D"/>
    <w:rsid w:val="1B93735C"/>
    <w:rsid w:val="1CB39866"/>
    <w:rsid w:val="1CBD2098"/>
    <w:rsid w:val="1CBDC464"/>
    <w:rsid w:val="1CFB93FA"/>
    <w:rsid w:val="1F83F2AB"/>
    <w:rsid w:val="20A61470"/>
    <w:rsid w:val="20D864D2"/>
    <w:rsid w:val="21083EEA"/>
    <w:rsid w:val="228D0722"/>
    <w:rsid w:val="2621045C"/>
    <w:rsid w:val="26A4AC9B"/>
    <w:rsid w:val="26B5FF78"/>
    <w:rsid w:val="26B6DE6B"/>
    <w:rsid w:val="273E9D74"/>
    <w:rsid w:val="287F76B2"/>
    <w:rsid w:val="28F39632"/>
    <w:rsid w:val="292FE454"/>
    <w:rsid w:val="2B57A407"/>
    <w:rsid w:val="2BF80EEF"/>
    <w:rsid w:val="2CB551D9"/>
    <w:rsid w:val="2E2CE042"/>
    <w:rsid w:val="2F7E9251"/>
    <w:rsid w:val="2F9F934B"/>
    <w:rsid w:val="2FA22B24"/>
    <w:rsid w:val="31171432"/>
    <w:rsid w:val="329AE3F4"/>
    <w:rsid w:val="35140D25"/>
    <w:rsid w:val="357ADE89"/>
    <w:rsid w:val="3585A86E"/>
    <w:rsid w:val="35C129B5"/>
    <w:rsid w:val="36E588C0"/>
    <w:rsid w:val="37F27410"/>
    <w:rsid w:val="38ED48E2"/>
    <w:rsid w:val="39DBDE4A"/>
    <w:rsid w:val="3BA59C66"/>
    <w:rsid w:val="3C9DB921"/>
    <w:rsid w:val="3CACBD58"/>
    <w:rsid w:val="3D8CFB3B"/>
    <w:rsid w:val="3F45B5A4"/>
    <w:rsid w:val="3FE5BF59"/>
    <w:rsid w:val="401DE0F4"/>
    <w:rsid w:val="402A9204"/>
    <w:rsid w:val="417E3FFD"/>
    <w:rsid w:val="41BC3E72"/>
    <w:rsid w:val="421D36EC"/>
    <w:rsid w:val="434EB458"/>
    <w:rsid w:val="4587214B"/>
    <w:rsid w:val="4595CC6C"/>
    <w:rsid w:val="45BDD9D0"/>
    <w:rsid w:val="460792F5"/>
    <w:rsid w:val="46884384"/>
    <w:rsid w:val="4743772C"/>
    <w:rsid w:val="47505C84"/>
    <w:rsid w:val="4A1E2792"/>
    <w:rsid w:val="4A4625D1"/>
    <w:rsid w:val="4B0718B9"/>
    <w:rsid w:val="4C001DD2"/>
    <w:rsid w:val="4CAF8202"/>
    <w:rsid w:val="4E69FA8A"/>
    <w:rsid w:val="4FBB597F"/>
    <w:rsid w:val="50916894"/>
    <w:rsid w:val="51D41696"/>
    <w:rsid w:val="51F44F6A"/>
    <w:rsid w:val="533D1533"/>
    <w:rsid w:val="5401E2D4"/>
    <w:rsid w:val="542E7A87"/>
    <w:rsid w:val="5673623B"/>
    <w:rsid w:val="57B736A5"/>
    <w:rsid w:val="5838DA61"/>
    <w:rsid w:val="5A44464B"/>
    <w:rsid w:val="5AF896B5"/>
    <w:rsid w:val="5B98C86C"/>
    <w:rsid w:val="5D02E3DA"/>
    <w:rsid w:val="5DA79CE2"/>
    <w:rsid w:val="5E35A6CE"/>
    <w:rsid w:val="5EC94A40"/>
    <w:rsid w:val="5F1BD2A8"/>
    <w:rsid w:val="5FACA685"/>
    <w:rsid w:val="5FAD6270"/>
    <w:rsid w:val="5FD715F5"/>
    <w:rsid w:val="600D339C"/>
    <w:rsid w:val="6109C4F4"/>
    <w:rsid w:val="618434CD"/>
    <w:rsid w:val="64E4FC7E"/>
    <w:rsid w:val="6563F160"/>
    <w:rsid w:val="67956663"/>
    <w:rsid w:val="67CC182A"/>
    <w:rsid w:val="67FB6A9B"/>
    <w:rsid w:val="68153450"/>
    <w:rsid w:val="689FFEE8"/>
    <w:rsid w:val="69030B1E"/>
    <w:rsid w:val="6B982D1D"/>
    <w:rsid w:val="6D0173C5"/>
    <w:rsid w:val="6E359485"/>
    <w:rsid w:val="6E6D3314"/>
    <w:rsid w:val="6FAD5DCD"/>
    <w:rsid w:val="70E33C1A"/>
    <w:rsid w:val="713FC925"/>
    <w:rsid w:val="72102575"/>
    <w:rsid w:val="72237C4F"/>
    <w:rsid w:val="72389284"/>
    <w:rsid w:val="724C7397"/>
    <w:rsid w:val="7254E27E"/>
    <w:rsid w:val="725DE968"/>
    <w:rsid w:val="7301F56E"/>
    <w:rsid w:val="730886A3"/>
    <w:rsid w:val="73F8A038"/>
    <w:rsid w:val="7401078E"/>
    <w:rsid w:val="749FA989"/>
    <w:rsid w:val="7823614D"/>
    <w:rsid w:val="79C7FAEC"/>
    <w:rsid w:val="7B715FEE"/>
    <w:rsid w:val="7B99169C"/>
    <w:rsid w:val="7BA1659A"/>
    <w:rsid w:val="7BC1C6E9"/>
    <w:rsid w:val="7BC34DE7"/>
    <w:rsid w:val="7E45D1C1"/>
    <w:rsid w:val="7E71E030"/>
    <w:rsid w:val="7F271E8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0B2044"/>
  <w15:docId w15:val="{7A7DF121-4728-4F12-9BEA-561E1CE31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qFormat="1"/>
    <w:lsdException w:name="heading 1" w:uiPriority="0"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 w:unhideWhenUsed="1" w:qFormat="1"/>
    <w:lsdException w:name="List Bullet" w:semiHidden="1" w:uiPriority="8" w:unhideWhenUsed="1" w:qFormat="1"/>
    <w:lsdException w:name="List Number" w:semiHidden="1" w:uiPriority="3" w:unhideWhenUsed="1" w:qFormat="1"/>
    <w:lsdException w:name="List 2" w:semiHidden="1" w:uiPriority="9" w:unhideWhenUsed="1" w:qFormat="1"/>
    <w:lsdException w:name="List 3" w:semiHidden="1" w:uiPriority="9" w:unhideWhenUsed="1" w:qFormat="1"/>
    <w:lsdException w:name="List 4" w:semiHidden="1" w:uiPriority="9" w:unhideWhenUsed="1" w:qFormat="1"/>
    <w:lsdException w:name="List 5" w:semiHidden="1" w:unhideWhenUsed="1"/>
    <w:lsdException w:name="List Bullet 2" w:semiHidden="1" w:uiPriority="8" w:unhideWhenUsed="1" w:qFormat="1"/>
    <w:lsdException w:name="List Bullet 3" w:semiHidden="1" w:uiPriority="8" w:unhideWhenUsed="1" w:qFormat="1"/>
    <w:lsdException w:name="List Bullet 4" w:semiHidden="1" w:uiPriority="8" w:unhideWhenUsed="1"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6"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2" w:qFormat="1"/>
    <w:lsdException w:name="Salutation" w:semiHidden="1" w:unhideWhenUsed="1"/>
    <w:lsdException w:name="Date" w:semiHidden="1" w:uiPriority="19"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nhideWhenUsed="1"/>
    <w:lsdException w:name="Subtle Reference" w:semiHidden="1" w:unhideWhenUsed="1" w:qFormat="1"/>
    <w:lsdException w:name="Intense Reference" w:semiHidden="1" w:unhideWhenUsed="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7236A0"/>
    <w:pPr>
      <w:spacing w:after="0" w:line="240" w:lineRule="auto"/>
    </w:pPr>
    <w:rPr>
      <w:rFonts w:ascii="Times New Roman" w:eastAsia="Times New Roman" w:hAnsi="Times New Roman" w:cs="Times New Roman"/>
      <w:sz w:val="24"/>
      <w:szCs w:val="24"/>
      <w:lang w:eastAsia="zh-CN" w:bidi="hi-IN"/>
    </w:rPr>
  </w:style>
  <w:style w:type="paragraph" w:styleId="Heading1">
    <w:name w:val="heading 1"/>
    <w:basedOn w:val="Normal"/>
    <w:next w:val="Normal"/>
    <w:link w:val="Heading1Char"/>
    <w:qFormat/>
    <w:rsid w:val="0012256A"/>
    <w:pPr>
      <w:keepNext/>
      <w:keepLines/>
      <w:pageBreakBefore/>
      <w:numPr>
        <w:numId w:val="10"/>
      </w:numPr>
      <w:tabs>
        <w:tab w:val="left" w:pos="709"/>
        <w:tab w:val="left" w:pos="907"/>
      </w:tabs>
      <w:spacing w:after="240" w:line="432" w:lineRule="exact"/>
      <w:ind w:left="567" w:hanging="709"/>
      <w:outlineLvl w:val="0"/>
    </w:pPr>
    <w:rPr>
      <w:rFonts w:asciiTheme="majorHAnsi" w:eastAsiaTheme="majorEastAsia" w:hAnsiTheme="majorHAnsi" w:cstheme="majorBidi"/>
      <w:b/>
      <w:color w:val="3BAD4C" w:themeColor="accent1"/>
      <w:sz w:val="36"/>
      <w:szCs w:val="32"/>
      <w:lang w:eastAsia="en-US" w:bidi="ar-SA"/>
    </w:rPr>
  </w:style>
  <w:style w:type="paragraph" w:styleId="Heading2">
    <w:name w:val="heading 2"/>
    <w:basedOn w:val="Normal"/>
    <w:next w:val="BodyText"/>
    <w:link w:val="Heading2Char"/>
    <w:uiPriority w:val="1"/>
    <w:qFormat/>
    <w:rsid w:val="0012256A"/>
    <w:pPr>
      <w:keepNext/>
      <w:keepLines/>
      <w:spacing w:before="240" w:after="170" w:line="288" w:lineRule="exact"/>
      <w:ind w:left="142" w:firstLine="425"/>
      <w:outlineLvl w:val="1"/>
    </w:pPr>
    <w:rPr>
      <w:rFonts w:asciiTheme="majorHAnsi" w:eastAsiaTheme="majorEastAsia" w:hAnsiTheme="majorHAnsi" w:cstheme="majorBidi"/>
      <w:b/>
      <w:color w:val="3BAD4C" w:themeColor="accent1"/>
      <w:szCs w:val="26"/>
      <w:lang w:eastAsia="en-US" w:bidi="ar-SA"/>
    </w:rPr>
  </w:style>
  <w:style w:type="paragraph" w:styleId="Heading3">
    <w:name w:val="heading 3"/>
    <w:basedOn w:val="Normal"/>
    <w:next w:val="BodyText"/>
    <w:link w:val="Heading3Char"/>
    <w:uiPriority w:val="1"/>
    <w:qFormat/>
    <w:rsid w:val="0012256A"/>
    <w:pPr>
      <w:keepNext/>
      <w:keepLines/>
      <w:spacing w:before="240" w:after="240" w:line="240" w:lineRule="exact"/>
      <w:ind w:left="567" w:hanging="28"/>
      <w:outlineLvl w:val="2"/>
    </w:pPr>
    <w:rPr>
      <w:rFonts w:asciiTheme="majorHAnsi" w:eastAsiaTheme="majorEastAsia" w:hAnsiTheme="majorHAnsi" w:cstheme="majorBidi"/>
      <w:b/>
      <w:color w:val="3BAD4C" w:themeColor="accent1"/>
      <w:sz w:val="20"/>
      <w:lang w:eastAsia="en-US" w:bidi="ar-SA"/>
    </w:rPr>
  </w:style>
  <w:style w:type="paragraph" w:styleId="Heading4">
    <w:name w:val="heading 4"/>
    <w:basedOn w:val="Normal"/>
    <w:next w:val="BodyText"/>
    <w:link w:val="Heading4Char"/>
    <w:uiPriority w:val="1"/>
    <w:qFormat/>
    <w:rsid w:val="0012256A"/>
    <w:pPr>
      <w:keepNext/>
      <w:keepLines/>
      <w:spacing w:before="240" w:after="240" w:line="240" w:lineRule="exact"/>
      <w:ind w:left="567"/>
      <w:outlineLvl w:val="3"/>
    </w:pPr>
    <w:rPr>
      <w:rFonts w:asciiTheme="majorHAnsi" w:eastAsiaTheme="majorEastAsia" w:hAnsiTheme="majorHAnsi" w:cstheme="majorBidi"/>
      <w:iCs/>
      <w:color w:val="3BAD4C" w:themeColor="accent1"/>
      <w:sz w:val="20"/>
      <w:szCs w:val="28"/>
      <w:lang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1"/>
    <w:qFormat/>
    <w:rsid w:val="00282AAC"/>
    <w:pPr>
      <w:spacing w:line="680" w:lineRule="exact"/>
      <w:ind w:left="1134" w:right="1134"/>
      <w:contextualSpacing/>
    </w:pPr>
    <w:rPr>
      <w:rFonts w:asciiTheme="majorHAnsi" w:eastAsiaTheme="majorEastAsia" w:hAnsiTheme="majorHAnsi" w:cstheme="majorBidi"/>
      <w:b/>
      <w:color w:val="3BAD4C" w:themeColor="accent1"/>
      <w:kern w:val="28"/>
      <w:sz w:val="60"/>
      <w:szCs w:val="56"/>
      <w:lang w:eastAsia="en-US" w:bidi="ar-SA"/>
    </w:rPr>
  </w:style>
  <w:style w:type="character" w:customStyle="1" w:styleId="TitleChar">
    <w:name w:val="Title Char"/>
    <w:basedOn w:val="DefaultParagraphFont"/>
    <w:link w:val="Title"/>
    <w:uiPriority w:val="11"/>
    <w:rsid w:val="003C4A0D"/>
    <w:rPr>
      <w:rFonts w:asciiTheme="majorHAnsi" w:eastAsiaTheme="majorEastAsia" w:hAnsiTheme="majorHAnsi" w:cstheme="majorBidi"/>
      <w:b/>
      <w:color w:val="3BAD4C" w:themeColor="accent1"/>
      <w:kern w:val="28"/>
      <w:sz w:val="60"/>
      <w:szCs w:val="56"/>
    </w:rPr>
  </w:style>
  <w:style w:type="character" w:customStyle="1" w:styleId="Heading1Char">
    <w:name w:val="Heading 1 Char"/>
    <w:basedOn w:val="DefaultParagraphFont"/>
    <w:link w:val="Heading1"/>
    <w:rsid w:val="0012256A"/>
    <w:rPr>
      <w:rFonts w:asciiTheme="majorHAnsi" w:eastAsiaTheme="majorEastAsia" w:hAnsiTheme="majorHAnsi" w:cstheme="majorBidi"/>
      <w:b/>
      <w:color w:val="3BAD4C" w:themeColor="accent1"/>
      <w:sz w:val="36"/>
      <w:szCs w:val="32"/>
    </w:rPr>
  </w:style>
  <w:style w:type="paragraph" w:styleId="Subtitle">
    <w:name w:val="Subtitle"/>
    <w:basedOn w:val="Normal"/>
    <w:next w:val="Normal"/>
    <w:link w:val="SubtitleChar"/>
    <w:uiPriority w:val="12"/>
    <w:qFormat/>
    <w:rsid w:val="00F8412A"/>
    <w:pPr>
      <w:numPr>
        <w:ilvl w:val="1"/>
      </w:numPr>
      <w:pBdr>
        <w:bottom w:val="single" w:sz="4" w:space="13" w:color="3BAD4C" w:themeColor="accent1"/>
      </w:pBdr>
      <w:spacing w:after="120" w:line="600" w:lineRule="exact"/>
    </w:pPr>
    <w:rPr>
      <w:rFonts w:asciiTheme="minorHAnsi" w:eastAsiaTheme="minorEastAsia" w:hAnsiTheme="minorHAnsi" w:cstheme="minorBidi"/>
      <w:sz w:val="32"/>
      <w:szCs w:val="22"/>
      <w:lang w:eastAsia="en-US" w:bidi="ar-SA"/>
    </w:rPr>
  </w:style>
  <w:style w:type="character" w:customStyle="1" w:styleId="SubtitleChar">
    <w:name w:val="Subtitle Char"/>
    <w:basedOn w:val="DefaultParagraphFont"/>
    <w:link w:val="Subtitle"/>
    <w:uiPriority w:val="12"/>
    <w:rsid w:val="003C4A0D"/>
    <w:rPr>
      <w:rFonts w:eastAsiaTheme="minorEastAsia"/>
      <w:color w:val="312A23" w:themeColor="text2"/>
      <w:sz w:val="32"/>
    </w:rPr>
  </w:style>
  <w:style w:type="paragraph" w:customStyle="1" w:styleId="ClientName">
    <w:name w:val="Client Name"/>
    <w:basedOn w:val="Normal"/>
    <w:uiPriority w:val="19"/>
    <w:qFormat/>
    <w:rsid w:val="005953B6"/>
    <w:pPr>
      <w:spacing w:line="360" w:lineRule="exact"/>
    </w:pPr>
    <w:rPr>
      <w:rFonts w:asciiTheme="minorHAnsi" w:eastAsiaTheme="minorHAnsi" w:hAnsiTheme="minorHAnsi" w:cstheme="minorBidi"/>
      <w:b/>
      <w:caps/>
      <w:color w:val="2B5059" w:themeColor="accent2"/>
      <w:sz w:val="16"/>
      <w:szCs w:val="22"/>
      <w:lang w:eastAsia="en-US" w:bidi="ar-SA"/>
    </w:rPr>
  </w:style>
  <w:style w:type="paragraph" w:styleId="Footer">
    <w:name w:val="footer"/>
    <w:basedOn w:val="Normal"/>
    <w:link w:val="FooterChar"/>
    <w:uiPriority w:val="99"/>
    <w:unhideWhenUsed/>
    <w:rsid w:val="0089107D"/>
    <w:pPr>
      <w:tabs>
        <w:tab w:val="left" w:pos="567"/>
        <w:tab w:val="center" w:pos="4513"/>
        <w:tab w:val="right" w:pos="9026"/>
      </w:tabs>
      <w:spacing w:line="168" w:lineRule="exact"/>
    </w:pPr>
    <w:rPr>
      <w:rFonts w:asciiTheme="minorHAnsi" w:eastAsiaTheme="minorHAnsi" w:hAnsiTheme="minorHAnsi" w:cstheme="minorBidi"/>
      <w:b/>
      <w:bCs/>
      <w:noProof/>
      <w:color w:val="3BAD4C" w:themeColor="accent1"/>
      <w:spacing w:val="8"/>
      <w:sz w:val="14"/>
      <w:szCs w:val="14"/>
      <w:lang w:eastAsia="en-US" w:bidi="ar-SA"/>
    </w:rPr>
  </w:style>
  <w:style w:type="character" w:customStyle="1" w:styleId="FooterChar">
    <w:name w:val="Footer Char"/>
    <w:basedOn w:val="DefaultParagraphFont"/>
    <w:link w:val="Footer"/>
    <w:uiPriority w:val="99"/>
    <w:rsid w:val="0089107D"/>
    <w:rPr>
      <w:b/>
      <w:bCs/>
      <w:noProof/>
      <w:color w:val="3BAD4C" w:themeColor="accent1"/>
      <w:spacing w:val="8"/>
      <w:sz w:val="14"/>
      <w:szCs w:val="14"/>
    </w:rPr>
  </w:style>
  <w:style w:type="character" w:customStyle="1" w:styleId="Heading2Char">
    <w:name w:val="Heading 2 Char"/>
    <w:basedOn w:val="DefaultParagraphFont"/>
    <w:link w:val="Heading2"/>
    <w:uiPriority w:val="1"/>
    <w:rsid w:val="0012256A"/>
    <w:rPr>
      <w:rFonts w:asciiTheme="majorHAnsi" w:eastAsiaTheme="majorEastAsia" w:hAnsiTheme="majorHAnsi" w:cstheme="majorBidi"/>
      <w:b/>
      <w:color w:val="3BAD4C" w:themeColor="accent1"/>
      <w:sz w:val="24"/>
      <w:szCs w:val="26"/>
    </w:rPr>
  </w:style>
  <w:style w:type="character" w:customStyle="1" w:styleId="Heading3Char">
    <w:name w:val="Heading 3 Char"/>
    <w:basedOn w:val="DefaultParagraphFont"/>
    <w:link w:val="Heading3"/>
    <w:uiPriority w:val="1"/>
    <w:rsid w:val="0012256A"/>
    <w:rPr>
      <w:rFonts w:asciiTheme="majorHAnsi" w:eastAsiaTheme="majorEastAsia" w:hAnsiTheme="majorHAnsi" w:cstheme="majorBidi"/>
      <w:b/>
      <w:color w:val="3BAD4C" w:themeColor="accent1"/>
      <w:sz w:val="20"/>
      <w:szCs w:val="24"/>
    </w:rPr>
  </w:style>
  <w:style w:type="paragraph" w:styleId="BodyText">
    <w:name w:val="Body Text"/>
    <w:basedOn w:val="Normal"/>
    <w:link w:val="BodyTextChar"/>
    <w:qFormat/>
    <w:rsid w:val="001D2B6F"/>
    <w:pPr>
      <w:numPr>
        <w:ilvl w:val="1"/>
        <w:numId w:val="10"/>
      </w:numPr>
      <w:spacing w:before="240" w:after="240" w:line="276" w:lineRule="auto"/>
      <w:ind w:left="567" w:hanging="709"/>
      <w:jc w:val="both"/>
    </w:pPr>
    <w:rPr>
      <w:rFonts w:asciiTheme="minorHAnsi" w:eastAsiaTheme="minorHAnsi" w:hAnsiTheme="minorHAnsi" w:cstheme="minorBidi"/>
      <w:color w:val="312A23" w:themeColor="text2"/>
      <w:sz w:val="20"/>
      <w:szCs w:val="22"/>
      <w:lang w:eastAsia="en-US" w:bidi="ar-SA"/>
    </w:rPr>
  </w:style>
  <w:style w:type="character" w:customStyle="1" w:styleId="BodyTextChar">
    <w:name w:val="Body Text Char"/>
    <w:basedOn w:val="DefaultParagraphFont"/>
    <w:link w:val="BodyText"/>
    <w:rsid w:val="001D2B6F"/>
    <w:rPr>
      <w:color w:val="312A23" w:themeColor="text2"/>
      <w:sz w:val="20"/>
    </w:rPr>
  </w:style>
  <w:style w:type="character" w:customStyle="1" w:styleId="Heading4Char">
    <w:name w:val="Heading 4 Char"/>
    <w:basedOn w:val="DefaultParagraphFont"/>
    <w:link w:val="Heading4"/>
    <w:uiPriority w:val="1"/>
    <w:rsid w:val="0012256A"/>
    <w:rPr>
      <w:rFonts w:asciiTheme="majorHAnsi" w:eastAsiaTheme="majorEastAsia" w:hAnsiTheme="majorHAnsi" w:cstheme="majorBidi"/>
      <w:iCs/>
      <w:color w:val="3BAD4C" w:themeColor="accent1"/>
      <w:sz w:val="20"/>
      <w:szCs w:val="28"/>
    </w:rPr>
  </w:style>
  <w:style w:type="paragraph" w:styleId="Date">
    <w:name w:val="Date"/>
    <w:basedOn w:val="Normal"/>
    <w:next w:val="Normal"/>
    <w:link w:val="DateChar"/>
    <w:uiPriority w:val="19"/>
    <w:qFormat/>
    <w:rsid w:val="003B4797"/>
    <w:pPr>
      <w:spacing w:line="360" w:lineRule="exact"/>
    </w:pPr>
    <w:rPr>
      <w:rFonts w:asciiTheme="minorHAnsi" w:eastAsiaTheme="minorHAnsi" w:hAnsiTheme="minorHAnsi" w:cstheme="minorBidi"/>
      <w:color w:val="2B5059" w:themeColor="accent2"/>
      <w:sz w:val="16"/>
      <w:szCs w:val="22"/>
      <w:lang w:eastAsia="en-US" w:bidi="ar-SA"/>
    </w:rPr>
  </w:style>
  <w:style w:type="character" w:customStyle="1" w:styleId="DateChar">
    <w:name w:val="Date Char"/>
    <w:basedOn w:val="DefaultParagraphFont"/>
    <w:link w:val="Date"/>
    <w:uiPriority w:val="19"/>
    <w:rsid w:val="00FA1AC3"/>
    <w:rPr>
      <w:color w:val="2B5059" w:themeColor="accent2"/>
      <w:sz w:val="20"/>
    </w:rPr>
  </w:style>
  <w:style w:type="character" w:styleId="PlaceholderText">
    <w:name w:val="Placeholder Text"/>
    <w:basedOn w:val="DefaultParagraphFont"/>
    <w:uiPriority w:val="99"/>
    <w:semiHidden/>
    <w:rsid w:val="00B17F8E"/>
    <w:rPr>
      <w:color w:val="808080"/>
    </w:rPr>
  </w:style>
  <w:style w:type="table" w:styleId="TableGrid">
    <w:name w:val="Table Grid"/>
    <w:basedOn w:val="TableNormal"/>
    <w:uiPriority w:val="39"/>
    <w:rsid w:val="00DB7B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ansa">
    <w:name w:val="Hansa"/>
    <w:basedOn w:val="TableNormal"/>
    <w:uiPriority w:val="99"/>
    <w:rsid w:val="0086330A"/>
    <w:pPr>
      <w:spacing w:after="0" w:line="240" w:lineRule="auto"/>
    </w:pPr>
    <w:rPr>
      <w:sz w:val="12"/>
    </w:rPr>
    <w:tblPr>
      <w:tblBorders>
        <w:insideH w:val="single" w:sz="2" w:space="0" w:color="2B5059" w:themeColor="accent2"/>
      </w:tblBorders>
      <w:tblCellMar>
        <w:top w:w="68" w:type="dxa"/>
        <w:left w:w="0" w:type="dxa"/>
        <w:bottom w:w="68" w:type="dxa"/>
        <w:right w:w="0" w:type="dxa"/>
      </w:tblCellMar>
    </w:tblPr>
    <w:trPr>
      <w:cantSplit/>
    </w:trPr>
    <w:tblStylePr w:type="firstRow">
      <w:tblPr/>
      <w:tcPr>
        <w:tcBorders>
          <w:top w:val="nil"/>
          <w:left w:val="nil"/>
          <w:bottom w:val="single" w:sz="2" w:space="0" w:color="000000" w:themeColor="text1"/>
          <w:right w:val="nil"/>
          <w:insideH w:val="nil"/>
          <w:insideV w:val="nil"/>
          <w:tl2br w:val="nil"/>
          <w:tr2bl w:val="nil"/>
        </w:tcBorders>
      </w:tcPr>
    </w:tblStylePr>
    <w:tblStylePr w:type="lastRow">
      <w:tblPr/>
      <w:tcPr>
        <w:tcBorders>
          <w:bottom w:val="nil"/>
        </w:tcBorders>
      </w:tcPr>
    </w:tblStylePr>
  </w:style>
  <w:style w:type="paragraph" w:styleId="Header">
    <w:name w:val="header"/>
    <w:basedOn w:val="Normal"/>
    <w:link w:val="HeaderChar"/>
    <w:uiPriority w:val="99"/>
    <w:unhideWhenUsed/>
    <w:rsid w:val="00C25D2A"/>
    <w:pPr>
      <w:tabs>
        <w:tab w:val="center" w:pos="4513"/>
        <w:tab w:val="right" w:pos="9026"/>
      </w:tabs>
    </w:pPr>
    <w:rPr>
      <w:rFonts w:asciiTheme="minorHAnsi" w:eastAsiaTheme="minorHAnsi" w:hAnsiTheme="minorHAnsi" w:cstheme="minorBidi"/>
      <w:sz w:val="16"/>
      <w:szCs w:val="22"/>
      <w:lang w:eastAsia="en-US" w:bidi="ar-SA"/>
    </w:rPr>
  </w:style>
  <w:style w:type="character" w:customStyle="1" w:styleId="HeaderChar">
    <w:name w:val="Header Char"/>
    <w:basedOn w:val="DefaultParagraphFont"/>
    <w:link w:val="Header"/>
    <w:uiPriority w:val="99"/>
    <w:rsid w:val="00C25D2A"/>
    <w:rPr>
      <w:color w:val="000000" w:themeColor="text1"/>
      <w:sz w:val="16"/>
    </w:rPr>
  </w:style>
  <w:style w:type="paragraph" w:styleId="TOCHeading">
    <w:name w:val="TOC Heading"/>
    <w:basedOn w:val="Heading1"/>
    <w:next w:val="Normal"/>
    <w:uiPriority w:val="39"/>
    <w:unhideWhenUsed/>
    <w:rsid w:val="007A67A3"/>
    <w:pPr>
      <w:spacing w:after="340"/>
      <w:outlineLvl w:val="9"/>
    </w:pPr>
    <w:rPr>
      <w:b w:val="0"/>
      <w:caps/>
      <w:sz w:val="32"/>
      <w:lang w:val="en-US"/>
    </w:rPr>
  </w:style>
  <w:style w:type="paragraph" w:styleId="TOC1">
    <w:name w:val="toc 1"/>
    <w:basedOn w:val="Normal"/>
    <w:next w:val="Normal"/>
    <w:autoRedefine/>
    <w:uiPriority w:val="39"/>
    <w:unhideWhenUsed/>
    <w:rsid w:val="00F96437"/>
    <w:pPr>
      <w:tabs>
        <w:tab w:val="left" w:pos="454"/>
        <w:tab w:val="right" w:leader="underscore" w:pos="10308"/>
      </w:tabs>
      <w:spacing w:after="240" w:line="240" w:lineRule="exact"/>
    </w:pPr>
    <w:rPr>
      <w:rFonts w:asciiTheme="minorHAnsi" w:eastAsiaTheme="minorHAnsi" w:hAnsiTheme="minorHAnsi" w:cstheme="minorBidi"/>
      <w:b/>
      <w:sz w:val="16"/>
      <w:szCs w:val="22"/>
      <w:lang w:eastAsia="en-US" w:bidi="ar-SA"/>
    </w:rPr>
  </w:style>
  <w:style w:type="paragraph" w:styleId="TOC2">
    <w:name w:val="toc 2"/>
    <w:basedOn w:val="Normal"/>
    <w:next w:val="Normal"/>
    <w:autoRedefine/>
    <w:uiPriority w:val="39"/>
    <w:unhideWhenUsed/>
    <w:rsid w:val="00F8412A"/>
    <w:pPr>
      <w:tabs>
        <w:tab w:val="right" w:leader="underscore" w:pos="10308"/>
      </w:tabs>
      <w:spacing w:after="160" w:line="240" w:lineRule="exact"/>
      <w:ind w:left="454"/>
    </w:pPr>
    <w:rPr>
      <w:rFonts w:asciiTheme="minorHAnsi" w:eastAsiaTheme="minorHAnsi" w:hAnsiTheme="minorHAnsi" w:cstheme="minorBidi"/>
      <w:sz w:val="16"/>
      <w:szCs w:val="22"/>
      <w:lang w:eastAsia="en-US" w:bidi="ar-SA"/>
    </w:rPr>
  </w:style>
  <w:style w:type="character" w:styleId="Hyperlink">
    <w:name w:val="Hyperlink"/>
    <w:basedOn w:val="DefaultParagraphFont"/>
    <w:uiPriority w:val="99"/>
    <w:unhideWhenUsed/>
    <w:rsid w:val="00604C18"/>
    <w:rPr>
      <w:color w:val="2B5059" w:themeColor="accent2"/>
      <w:u w:val="single"/>
    </w:rPr>
  </w:style>
  <w:style w:type="paragraph" w:styleId="TOC3">
    <w:name w:val="toc 3"/>
    <w:basedOn w:val="Normal"/>
    <w:next w:val="Normal"/>
    <w:autoRedefine/>
    <w:uiPriority w:val="39"/>
    <w:unhideWhenUsed/>
    <w:rsid w:val="00F8412A"/>
    <w:pPr>
      <w:tabs>
        <w:tab w:val="right" w:leader="underscore" w:pos="10308"/>
      </w:tabs>
      <w:spacing w:after="160" w:line="240" w:lineRule="exact"/>
      <w:ind w:left="907"/>
    </w:pPr>
    <w:rPr>
      <w:rFonts w:asciiTheme="minorHAnsi" w:eastAsiaTheme="minorHAnsi" w:hAnsiTheme="minorHAnsi" w:cstheme="minorBidi"/>
      <w:i/>
      <w:sz w:val="16"/>
      <w:szCs w:val="22"/>
      <w:lang w:eastAsia="en-US" w:bidi="ar-SA"/>
    </w:rPr>
  </w:style>
  <w:style w:type="paragraph" w:styleId="ListBullet">
    <w:name w:val="List Bullet"/>
    <w:basedOn w:val="BodyText"/>
    <w:uiPriority w:val="8"/>
    <w:qFormat/>
    <w:rsid w:val="00E0455F"/>
    <w:pPr>
      <w:numPr>
        <w:numId w:val="1"/>
      </w:numPr>
      <w:spacing w:after="120"/>
    </w:pPr>
  </w:style>
  <w:style w:type="paragraph" w:styleId="ListBullet2">
    <w:name w:val="List Bullet 2"/>
    <w:basedOn w:val="ListBullet"/>
    <w:uiPriority w:val="8"/>
    <w:qFormat/>
    <w:rsid w:val="00A167A9"/>
    <w:pPr>
      <w:ind w:left="2127"/>
    </w:pPr>
  </w:style>
  <w:style w:type="paragraph" w:styleId="List">
    <w:name w:val="List"/>
    <w:basedOn w:val="BodyText"/>
    <w:uiPriority w:val="9"/>
    <w:qFormat/>
    <w:rsid w:val="00616550"/>
    <w:pPr>
      <w:numPr>
        <w:ilvl w:val="0"/>
        <w:numId w:val="4"/>
      </w:numPr>
      <w:spacing w:after="120"/>
    </w:pPr>
  </w:style>
  <w:style w:type="paragraph" w:styleId="List2">
    <w:name w:val="List 2"/>
    <w:basedOn w:val="ListBullet"/>
    <w:uiPriority w:val="9"/>
    <w:qFormat/>
    <w:rsid w:val="00616550"/>
    <w:pPr>
      <w:numPr>
        <w:ilvl w:val="0"/>
        <w:numId w:val="5"/>
      </w:numPr>
      <w:spacing w:after="170"/>
      <w:ind w:left="811" w:hanging="357"/>
    </w:pPr>
  </w:style>
  <w:style w:type="paragraph" w:styleId="ListBullet3">
    <w:name w:val="List Bullet 3"/>
    <w:basedOn w:val="ListBullet"/>
    <w:uiPriority w:val="8"/>
    <w:qFormat/>
    <w:rsid w:val="007665B9"/>
    <w:pPr>
      <w:numPr>
        <w:numId w:val="2"/>
      </w:numPr>
      <w:spacing w:after="240"/>
      <w:ind w:left="1361" w:hanging="454"/>
    </w:pPr>
  </w:style>
  <w:style w:type="paragraph" w:styleId="ListBullet4">
    <w:name w:val="List Bullet 4"/>
    <w:basedOn w:val="ListBullet"/>
    <w:uiPriority w:val="8"/>
    <w:qFormat/>
    <w:rsid w:val="00235C0E"/>
    <w:pPr>
      <w:numPr>
        <w:numId w:val="3"/>
      </w:numPr>
      <w:ind w:left="1815" w:hanging="454"/>
    </w:pPr>
  </w:style>
  <w:style w:type="paragraph" w:customStyle="1" w:styleId="BodyTextLast">
    <w:name w:val="Body Text Last"/>
    <w:basedOn w:val="BodyTextnoIndent"/>
    <w:uiPriority w:val="7"/>
    <w:rsid w:val="00EB7D82"/>
    <w:pPr>
      <w:spacing w:after="240"/>
    </w:pPr>
  </w:style>
  <w:style w:type="paragraph" w:customStyle="1" w:styleId="ListBulletLast">
    <w:name w:val="List Bullet Last"/>
    <w:basedOn w:val="ListBullet"/>
    <w:uiPriority w:val="19"/>
    <w:rsid w:val="00550F2B"/>
    <w:pPr>
      <w:spacing w:after="240"/>
    </w:pPr>
  </w:style>
  <w:style w:type="character" w:styleId="Strong">
    <w:name w:val="Strong"/>
    <w:basedOn w:val="DefaultParagraphFont"/>
    <w:uiPriority w:val="22"/>
    <w:qFormat/>
    <w:rsid w:val="004C3DAA"/>
    <w:rPr>
      <w:b/>
      <w:bCs/>
    </w:rPr>
  </w:style>
  <w:style w:type="table" w:styleId="ListTable3-Accent2">
    <w:name w:val="List Table 3 Accent 2"/>
    <w:basedOn w:val="TableNormal"/>
    <w:uiPriority w:val="48"/>
    <w:rsid w:val="00496E61"/>
    <w:pPr>
      <w:spacing w:after="0" w:line="240" w:lineRule="auto"/>
    </w:pPr>
    <w:tblPr>
      <w:tblStyleRowBandSize w:val="1"/>
      <w:tblStyleColBandSize w:val="1"/>
      <w:tblBorders>
        <w:top w:val="single" w:sz="4" w:space="0" w:color="2B5059" w:themeColor="accent2"/>
        <w:left w:val="single" w:sz="4" w:space="0" w:color="2B5059" w:themeColor="accent2"/>
        <w:bottom w:val="single" w:sz="4" w:space="0" w:color="2B5059" w:themeColor="accent2"/>
        <w:right w:val="single" w:sz="4" w:space="0" w:color="2B5059" w:themeColor="accent2"/>
      </w:tblBorders>
    </w:tblPr>
    <w:tblStylePr w:type="firstRow">
      <w:rPr>
        <w:b/>
        <w:bCs/>
        <w:color w:val="FFFFFF" w:themeColor="background1"/>
      </w:rPr>
      <w:tblPr/>
      <w:tcPr>
        <w:shd w:val="clear" w:color="auto" w:fill="2B5059" w:themeFill="accent2"/>
      </w:tcPr>
    </w:tblStylePr>
    <w:tblStylePr w:type="lastRow">
      <w:rPr>
        <w:b/>
        <w:bCs/>
      </w:rPr>
      <w:tblPr/>
      <w:tcPr>
        <w:tcBorders>
          <w:top w:val="double" w:sz="4" w:space="0" w:color="2B505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5059" w:themeColor="accent2"/>
          <w:right w:val="single" w:sz="4" w:space="0" w:color="2B5059" w:themeColor="accent2"/>
        </w:tcBorders>
      </w:tcPr>
    </w:tblStylePr>
    <w:tblStylePr w:type="band1Horz">
      <w:tblPr/>
      <w:tcPr>
        <w:tcBorders>
          <w:top w:val="single" w:sz="4" w:space="0" w:color="2B5059" w:themeColor="accent2"/>
          <w:bottom w:val="single" w:sz="4" w:space="0" w:color="2B505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5059" w:themeColor="accent2"/>
          <w:left w:val="nil"/>
        </w:tcBorders>
      </w:tcPr>
    </w:tblStylePr>
    <w:tblStylePr w:type="swCell">
      <w:tblPr/>
      <w:tcPr>
        <w:tcBorders>
          <w:top w:val="double" w:sz="4" w:space="0" w:color="2B5059" w:themeColor="accent2"/>
          <w:right w:val="nil"/>
        </w:tcBorders>
      </w:tcPr>
    </w:tblStylePr>
  </w:style>
  <w:style w:type="table" w:customStyle="1" w:styleId="Nexus">
    <w:name w:val="Nexus"/>
    <w:basedOn w:val="TableNormal"/>
    <w:uiPriority w:val="99"/>
    <w:rsid w:val="00EA1EA9"/>
    <w:pPr>
      <w:spacing w:after="0" w:line="276" w:lineRule="auto"/>
      <w:contextualSpacing/>
    </w:pPr>
    <w:rPr>
      <w:color w:val="000000" w:themeColor="text1"/>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pPr>
        <w:wordWrap/>
        <w:spacing w:beforeLines="0" w:before="0" w:beforeAutospacing="0" w:afterLines="0" w:after="0" w:afterAutospacing="0" w:line="276" w:lineRule="auto"/>
        <w:ind w:leftChars="0" w:left="0" w:rightChars="0" w:right="0" w:firstLineChars="0" w:firstLine="0"/>
        <w:contextualSpacing/>
        <w:jc w:val="left"/>
        <w:outlineLvl w:val="9"/>
      </w:pPr>
      <w:rPr>
        <w:rFonts w:asciiTheme="minorHAnsi" w:hAnsiTheme="minorHAnsi"/>
        <w:b/>
        <w:i w:val="0"/>
        <w:color w:val="FFFFFF" w:themeColor="background1"/>
        <w:sz w:val="16"/>
      </w:rPr>
      <w:tblPr/>
      <w:tcPr>
        <w:shd w:val="clear" w:color="auto" w:fill="2B5059" w:themeFill="accent2"/>
      </w:tcPr>
    </w:tblStylePr>
    <w:tblStylePr w:type="lastRow">
      <w:rPr>
        <w:b/>
        <w:color w:val="FFFFFF" w:themeColor="background1"/>
        <w:sz w:val="16"/>
      </w:rPr>
      <w:tblPr/>
      <w:tcPr>
        <w:shd w:val="clear" w:color="auto" w:fill="2B5059" w:themeFill="accent2"/>
      </w:tcPr>
    </w:tblStylePr>
    <w:tblStylePr w:type="band1Horz">
      <w:tblPr/>
      <w:tcPr>
        <w:shd w:val="clear" w:color="auto" w:fill="ECE9E5" w:themeFill="text2" w:themeFillTint="1A"/>
      </w:tcPr>
    </w:tblStylePr>
    <w:tblStylePr w:type="band2Horz">
      <w:tblPr/>
      <w:tcPr>
        <w:shd w:val="clear" w:color="auto" w:fill="ECE9E5" w:themeFill="text2" w:themeFillTint="1A"/>
      </w:tcPr>
    </w:tblStylePr>
  </w:style>
  <w:style w:type="paragraph" w:customStyle="1" w:styleId="TableHeader">
    <w:name w:val="Table_Header"/>
    <w:uiPriority w:val="10"/>
    <w:qFormat/>
    <w:rsid w:val="00AF54E0"/>
    <w:pPr>
      <w:spacing w:after="0" w:line="192" w:lineRule="exact"/>
    </w:pPr>
    <w:rPr>
      <w:color w:val="FFFFFF" w:themeColor="background1"/>
      <w:sz w:val="16"/>
    </w:rPr>
  </w:style>
  <w:style w:type="paragraph" w:customStyle="1" w:styleId="Tabletext">
    <w:name w:val="Table_text"/>
    <w:uiPriority w:val="10"/>
    <w:qFormat/>
    <w:rsid w:val="002740F5"/>
    <w:pPr>
      <w:spacing w:after="0" w:line="192" w:lineRule="exact"/>
      <w:contextualSpacing/>
      <w:jc w:val="center"/>
    </w:pPr>
    <w:rPr>
      <w:sz w:val="20"/>
      <w:szCs w:val="20"/>
    </w:rPr>
  </w:style>
  <w:style w:type="paragraph" w:styleId="Caption">
    <w:name w:val="caption"/>
    <w:basedOn w:val="Normal"/>
    <w:next w:val="BodyText"/>
    <w:link w:val="CaptionChar"/>
    <w:uiPriority w:val="35"/>
    <w:qFormat/>
    <w:rsid w:val="00347F46"/>
    <w:pPr>
      <w:numPr>
        <w:ilvl w:val="4"/>
        <w:numId w:val="10"/>
      </w:numPr>
      <w:tabs>
        <w:tab w:val="left" w:pos="851"/>
      </w:tabs>
      <w:spacing w:after="120" w:line="276" w:lineRule="auto"/>
      <w:ind w:left="993" w:hanging="426"/>
    </w:pPr>
    <w:rPr>
      <w:rFonts w:asciiTheme="minorHAnsi" w:eastAsiaTheme="minorHAnsi" w:hAnsiTheme="minorHAnsi" w:cstheme="minorBidi"/>
      <w:b/>
      <w:iCs/>
      <w:noProof/>
      <w:color w:val="2B5059" w:themeColor="accent2"/>
      <w:sz w:val="16"/>
      <w:szCs w:val="18"/>
      <w:lang w:eastAsia="en-GB" w:bidi="ar-SA"/>
    </w:rPr>
  </w:style>
  <w:style w:type="table" w:customStyle="1" w:styleId="NexusComplex">
    <w:name w:val="Nexus_Complex"/>
    <w:basedOn w:val="TableNormal"/>
    <w:uiPriority w:val="99"/>
    <w:rsid w:val="00E53533"/>
    <w:pPr>
      <w:spacing w:after="0" w:line="240" w:lineRule="auto"/>
      <w:contextualSpacing/>
    </w:pPr>
    <w:rPr>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b/>
        <w:color w:val="FFFFFF" w:themeColor="background1"/>
        <w:sz w:val="16"/>
      </w:rPr>
      <w:tblPr/>
      <w:tcPr>
        <w:shd w:val="clear" w:color="auto" w:fill="2B5059" w:themeFill="accent2"/>
      </w:tcPr>
    </w:tblStylePr>
    <w:tblStylePr w:type="lastRow">
      <w:rPr>
        <w:color w:val="FFFFFF" w:themeColor="background1"/>
      </w:rPr>
      <w:tblPr>
        <w:tblCellMar>
          <w:top w:w="57" w:type="dxa"/>
          <w:left w:w="57" w:type="dxa"/>
          <w:bottom w:w="57" w:type="dxa"/>
          <w:right w:w="57" w:type="dxa"/>
        </w:tblCellMar>
      </w:tblPr>
      <w:tcPr>
        <w:shd w:val="clear" w:color="auto" w:fill="2B5059" w:themeFill="accent2"/>
      </w:tcPr>
    </w:tblStylePr>
    <w:tblStylePr w:type="band1Horz">
      <w:tblPr/>
      <w:tcPr>
        <w:shd w:val="clear" w:color="auto" w:fill="ECE9E5" w:themeFill="text2" w:themeFillTint="1A"/>
      </w:tcPr>
    </w:tblStylePr>
    <w:tblStylePr w:type="band2Horz">
      <w:tblPr/>
      <w:tcPr>
        <w:shd w:val="clear" w:color="auto" w:fill="D1CECC" w:themeFill="background2"/>
      </w:tcPr>
    </w:tblStylePr>
  </w:style>
  <w:style w:type="paragraph" w:customStyle="1" w:styleId="TCOpening">
    <w:name w:val="T&amp;C Opening"/>
    <w:uiPriority w:val="20"/>
    <w:qFormat/>
    <w:rsid w:val="0039218A"/>
    <w:pPr>
      <w:spacing w:after="340" w:line="144" w:lineRule="exact"/>
    </w:pPr>
    <w:rPr>
      <w:color w:val="312A23" w:themeColor="text2"/>
      <w:sz w:val="12"/>
    </w:rPr>
  </w:style>
  <w:style w:type="paragraph" w:customStyle="1" w:styleId="TCHeading">
    <w:name w:val="T&amp;C Heading"/>
    <w:basedOn w:val="TCOpening"/>
    <w:uiPriority w:val="20"/>
    <w:qFormat/>
    <w:rsid w:val="0039218A"/>
    <w:pPr>
      <w:spacing w:before="340" w:after="170"/>
    </w:pPr>
    <w:rPr>
      <w:b/>
      <w:color w:val="3BAD4C" w:themeColor="accent1"/>
    </w:rPr>
  </w:style>
  <w:style w:type="paragraph" w:customStyle="1" w:styleId="TCNumbered">
    <w:name w:val="T&amp;C Numbered"/>
    <w:basedOn w:val="TCOpening"/>
    <w:uiPriority w:val="21"/>
    <w:qFormat/>
    <w:rsid w:val="0039218A"/>
    <w:pPr>
      <w:numPr>
        <w:numId w:val="6"/>
      </w:numPr>
      <w:spacing w:after="170"/>
    </w:pPr>
  </w:style>
  <w:style w:type="paragraph" w:customStyle="1" w:styleId="Heading1nonumber">
    <w:name w:val="Heading 1_no_number"/>
    <w:uiPriority w:val="4"/>
    <w:qFormat/>
    <w:rsid w:val="00CD1F91"/>
    <w:rPr>
      <w:rFonts w:asciiTheme="majorHAnsi" w:eastAsiaTheme="majorEastAsia" w:hAnsiTheme="majorHAnsi" w:cstheme="majorBidi"/>
      <w:b/>
      <w:color w:val="3BAD4C" w:themeColor="accent1"/>
      <w:sz w:val="36"/>
      <w:szCs w:val="32"/>
    </w:rPr>
  </w:style>
  <w:style w:type="paragraph" w:styleId="BodyTextFirstIndent">
    <w:name w:val="Body Text First Indent"/>
    <w:basedOn w:val="BodyText"/>
    <w:link w:val="BodyTextFirstIndentChar"/>
    <w:uiPriority w:val="99"/>
    <w:unhideWhenUsed/>
    <w:rsid w:val="00DC46A8"/>
    <w:pPr>
      <w:spacing w:after="170"/>
      <w:ind w:firstLine="454"/>
    </w:pPr>
  </w:style>
  <w:style w:type="character" w:customStyle="1" w:styleId="BodyTextFirstIndentChar">
    <w:name w:val="Body Text First Indent Char"/>
    <w:basedOn w:val="BodyTextChar"/>
    <w:link w:val="BodyTextFirstIndent"/>
    <w:uiPriority w:val="99"/>
    <w:rsid w:val="00DC46A8"/>
    <w:rPr>
      <w:color w:val="312A23" w:themeColor="text2"/>
      <w:sz w:val="20"/>
    </w:rPr>
  </w:style>
  <w:style w:type="paragraph" w:styleId="BodyTextIndent">
    <w:name w:val="Body Text Indent"/>
    <w:basedOn w:val="BodyText"/>
    <w:link w:val="BodyTextIndentChar"/>
    <w:uiPriority w:val="6"/>
    <w:qFormat/>
    <w:rsid w:val="006558F6"/>
    <w:pPr>
      <w:numPr>
        <w:ilvl w:val="0"/>
        <w:numId w:val="0"/>
      </w:numPr>
      <w:tabs>
        <w:tab w:val="left" w:pos="454"/>
      </w:tabs>
      <w:spacing w:after="120"/>
      <w:ind w:left="454"/>
    </w:pPr>
  </w:style>
  <w:style w:type="character" w:customStyle="1" w:styleId="BodyTextIndentChar">
    <w:name w:val="Body Text Indent Char"/>
    <w:basedOn w:val="DefaultParagraphFont"/>
    <w:link w:val="BodyTextIndent"/>
    <w:uiPriority w:val="6"/>
    <w:rsid w:val="00C34F2E"/>
    <w:rPr>
      <w:color w:val="312A23" w:themeColor="text2"/>
      <w:sz w:val="20"/>
    </w:rPr>
  </w:style>
  <w:style w:type="paragraph" w:styleId="BodyTextFirstIndent2">
    <w:name w:val="Body Text First Indent 2"/>
    <w:basedOn w:val="BodyTextIndent"/>
    <w:link w:val="BodyTextFirstIndent2Char"/>
    <w:uiPriority w:val="99"/>
    <w:unhideWhenUsed/>
    <w:rsid w:val="00C147EA"/>
    <w:pPr>
      <w:spacing w:after="170"/>
      <w:ind w:left="360" w:firstLine="360"/>
    </w:pPr>
  </w:style>
  <w:style w:type="character" w:customStyle="1" w:styleId="BodyTextFirstIndent2Char">
    <w:name w:val="Body Text First Indent 2 Char"/>
    <w:basedOn w:val="BodyTextIndentChar"/>
    <w:link w:val="BodyTextFirstIndent2"/>
    <w:uiPriority w:val="99"/>
    <w:rsid w:val="00C147EA"/>
    <w:rPr>
      <w:color w:val="312A23" w:themeColor="text2"/>
      <w:sz w:val="20"/>
    </w:rPr>
  </w:style>
  <w:style w:type="paragraph" w:customStyle="1" w:styleId="BodyTextnoIndent">
    <w:name w:val="Body Text no Indent"/>
    <w:basedOn w:val="BodyTextIndent"/>
    <w:uiPriority w:val="5"/>
    <w:qFormat/>
    <w:rsid w:val="00EB7D82"/>
    <w:pPr>
      <w:ind w:left="0"/>
    </w:pPr>
  </w:style>
  <w:style w:type="paragraph" w:styleId="ListParagraph">
    <w:name w:val="List Paragraph"/>
    <w:basedOn w:val="BodyText"/>
    <w:link w:val="ListParagraphChar"/>
    <w:uiPriority w:val="34"/>
    <w:qFormat/>
    <w:rsid w:val="001D7496"/>
    <w:pPr>
      <w:numPr>
        <w:ilvl w:val="2"/>
      </w:numPr>
      <w:tabs>
        <w:tab w:val="left" w:pos="454"/>
      </w:tabs>
    </w:pPr>
  </w:style>
  <w:style w:type="numbering" w:customStyle="1" w:styleId="NexusNumbering">
    <w:name w:val="Nexus_Numbering"/>
    <w:uiPriority w:val="99"/>
    <w:rsid w:val="00AB5257"/>
    <w:pPr>
      <w:numPr>
        <w:numId w:val="7"/>
      </w:numPr>
    </w:pPr>
  </w:style>
  <w:style w:type="character" w:customStyle="1" w:styleId="Comment">
    <w:name w:val="Comment"/>
    <w:basedOn w:val="DefaultParagraphFont"/>
    <w:uiPriority w:val="19"/>
    <w:rsid w:val="00D52AB2"/>
    <w:rPr>
      <w:color w:val="00B0F0"/>
    </w:rPr>
  </w:style>
  <w:style w:type="paragraph" w:customStyle="1" w:styleId="BasicParagraph">
    <w:name w:val="[Basic Paragraph]"/>
    <w:basedOn w:val="Normal"/>
    <w:uiPriority w:val="99"/>
    <w:rsid w:val="004C066C"/>
    <w:pPr>
      <w:autoSpaceDE w:val="0"/>
      <w:autoSpaceDN w:val="0"/>
      <w:adjustRightInd w:val="0"/>
      <w:spacing w:line="288" w:lineRule="auto"/>
      <w:textAlignment w:val="center"/>
    </w:pPr>
    <w:rPr>
      <w:rFonts w:ascii="Minion Pro" w:eastAsiaTheme="minorHAnsi" w:hAnsi="Minion Pro" w:cs="Minion Pro"/>
      <w:color w:val="000000"/>
      <w:lang w:eastAsia="en-US" w:bidi="ar-SA"/>
    </w:rPr>
  </w:style>
  <w:style w:type="paragraph" w:styleId="List3">
    <w:name w:val="List 3"/>
    <w:basedOn w:val="ListBullet"/>
    <w:uiPriority w:val="9"/>
    <w:qFormat/>
    <w:rsid w:val="00616550"/>
    <w:pPr>
      <w:numPr>
        <w:ilvl w:val="0"/>
        <w:numId w:val="8"/>
      </w:numPr>
      <w:spacing w:after="170"/>
    </w:pPr>
  </w:style>
  <w:style w:type="paragraph" w:styleId="ListNumber">
    <w:name w:val="List Number"/>
    <w:basedOn w:val="BodyText"/>
    <w:uiPriority w:val="3"/>
    <w:qFormat/>
    <w:rsid w:val="001D7496"/>
    <w:pPr>
      <w:numPr>
        <w:ilvl w:val="3"/>
      </w:numPr>
      <w:contextualSpacing/>
    </w:pPr>
  </w:style>
  <w:style w:type="paragraph" w:styleId="List4">
    <w:name w:val="List 4"/>
    <w:basedOn w:val="ListBullet"/>
    <w:uiPriority w:val="9"/>
    <w:qFormat/>
    <w:rsid w:val="00616550"/>
    <w:pPr>
      <w:numPr>
        <w:ilvl w:val="0"/>
        <w:numId w:val="9"/>
      </w:numPr>
      <w:spacing w:after="170"/>
    </w:pPr>
  </w:style>
  <w:style w:type="table" w:styleId="ListTable4-Accent2">
    <w:name w:val="List Table 4 Accent 2"/>
    <w:basedOn w:val="TableNormal"/>
    <w:uiPriority w:val="49"/>
    <w:rsid w:val="001051AB"/>
    <w:pPr>
      <w:spacing w:after="0" w:line="240" w:lineRule="auto"/>
    </w:pPr>
    <w:tblPr>
      <w:tblStyleRowBandSize w:val="1"/>
      <w:tblStyleColBandSize w:val="1"/>
      <w:tblBorders>
        <w:top w:val="single" w:sz="4" w:space="0" w:color="65A5B5" w:themeColor="accent2" w:themeTint="99"/>
        <w:left w:val="single" w:sz="4" w:space="0" w:color="65A5B5" w:themeColor="accent2" w:themeTint="99"/>
        <w:bottom w:val="single" w:sz="4" w:space="0" w:color="65A5B5" w:themeColor="accent2" w:themeTint="99"/>
        <w:right w:val="single" w:sz="4" w:space="0" w:color="65A5B5" w:themeColor="accent2" w:themeTint="99"/>
        <w:insideH w:val="single" w:sz="4" w:space="0" w:color="65A5B5" w:themeColor="accent2" w:themeTint="99"/>
      </w:tblBorders>
    </w:tblPr>
    <w:tblStylePr w:type="firstRow">
      <w:rPr>
        <w:b/>
        <w:bCs/>
        <w:color w:val="FFFFFF" w:themeColor="background1"/>
      </w:rPr>
      <w:tblPr/>
      <w:tcPr>
        <w:tcBorders>
          <w:top w:val="single" w:sz="4" w:space="0" w:color="2B5059" w:themeColor="accent2"/>
          <w:left w:val="single" w:sz="4" w:space="0" w:color="2B5059" w:themeColor="accent2"/>
          <w:bottom w:val="single" w:sz="4" w:space="0" w:color="2B5059" w:themeColor="accent2"/>
          <w:right w:val="single" w:sz="4" w:space="0" w:color="2B5059" w:themeColor="accent2"/>
          <w:insideH w:val="nil"/>
        </w:tcBorders>
        <w:shd w:val="clear" w:color="auto" w:fill="2B5059" w:themeFill="accent2"/>
      </w:tcPr>
    </w:tblStylePr>
    <w:tblStylePr w:type="lastRow">
      <w:rPr>
        <w:b/>
        <w:bCs/>
      </w:rPr>
      <w:tblPr/>
      <w:tcPr>
        <w:tcBorders>
          <w:top w:val="double" w:sz="4" w:space="0" w:color="65A5B5" w:themeColor="accent2" w:themeTint="99"/>
        </w:tcBorders>
      </w:tcPr>
    </w:tblStylePr>
    <w:tblStylePr w:type="firstCol">
      <w:rPr>
        <w:b/>
        <w:bCs/>
      </w:rPr>
    </w:tblStylePr>
    <w:tblStylePr w:type="lastCol">
      <w:rPr>
        <w:b/>
        <w:bCs/>
      </w:rPr>
    </w:tblStylePr>
    <w:tblStylePr w:type="band1Vert">
      <w:tblPr/>
      <w:tcPr>
        <w:shd w:val="clear" w:color="auto" w:fill="CBE1E6" w:themeFill="accent2" w:themeFillTint="33"/>
      </w:tcPr>
    </w:tblStylePr>
    <w:tblStylePr w:type="band1Horz">
      <w:tblPr/>
      <w:tcPr>
        <w:shd w:val="clear" w:color="auto" w:fill="CBE1E6" w:themeFill="accent2" w:themeFillTint="33"/>
      </w:tcPr>
    </w:tblStylePr>
  </w:style>
  <w:style w:type="paragraph" w:customStyle="1" w:styleId="Sourcetext">
    <w:name w:val="Source text"/>
    <w:basedOn w:val="BodyTextnoIndent"/>
    <w:uiPriority w:val="99"/>
    <w:rsid w:val="00CF3F0E"/>
    <w:rPr>
      <w:sz w:val="16"/>
    </w:rPr>
  </w:style>
  <w:style w:type="table" w:styleId="PlainTable1">
    <w:name w:val="Plain Table 1"/>
    <w:basedOn w:val="TableNormal"/>
    <w:uiPriority w:val="41"/>
    <w:rsid w:val="000A673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0A673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0A673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Accent2">
    <w:name w:val="Grid Table 1 Light Accent 2"/>
    <w:basedOn w:val="TableNormal"/>
    <w:uiPriority w:val="46"/>
    <w:rsid w:val="000A673C"/>
    <w:pPr>
      <w:spacing w:after="0" w:line="240" w:lineRule="auto"/>
    </w:pPr>
    <w:tblPr>
      <w:tblStyleRowBandSize w:val="1"/>
      <w:tblStyleColBandSize w:val="1"/>
      <w:tblBorders>
        <w:top w:val="single" w:sz="4" w:space="0" w:color="98C3CD" w:themeColor="accent2" w:themeTint="66"/>
        <w:left w:val="single" w:sz="4" w:space="0" w:color="98C3CD" w:themeColor="accent2" w:themeTint="66"/>
        <w:bottom w:val="single" w:sz="4" w:space="0" w:color="98C3CD" w:themeColor="accent2" w:themeTint="66"/>
        <w:right w:val="single" w:sz="4" w:space="0" w:color="98C3CD" w:themeColor="accent2" w:themeTint="66"/>
        <w:insideH w:val="single" w:sz="4" w:space="0" w:color="98C3CD" w:themeColor="accent2" w:themeTint="66"/>
        <w:insideV w:val="single" w:sz="4" w:space="0" w:color="98C3CD" w:themeColor="accent2" w:themeTint="66"/>
      </w:tblBorders>
    </w:tblPr>
    <w:tblStylePr w:type="firstRow">
      <w:rPr>
        <w:b/>
        <w:bCs/>
      </w:rPr>
      <w:tblPr/>
      <w:tcPr>
        <w:tcBorders>
          <w:bottom w:val="single" w:sz="12" w:space="0" w:color="65A5B5" w:themeColor="accent2" w:themeTint="99"/>
        </w:tcBorders>
      </w:tcPr>
    </w:tblStylePr>
    <w:tblStylePr w:type="lastRow">
      <w:rPr>
        <w:b/>
        <w:bCs/>
      </w:rPr>
      <w:tblPr/>
      <w:tcPr>
        <w:tcBorders>
          <w:top w:val="double" w:sz="2" w:space="0" w:color="65A5B5" w:themeColor="accent2" w:themeTint="99"/>
        </w:tcBorders>
      </w:tcPr>
    </w:tblStylePr>
    <w:tblStylePr w:type="firstCol">
      <w:rPr>
        <w:b/>
        <w:bCs/>
      </w:rPr>
    </w:tblStylePr>
    <w:tblStylePr w:type="lastCol">
      <w:rPr>
        <w:b/>
        <w:bCs/>
      </w:rPr>
    </w:tblStylePr>
  </w:style>
  <w:style w:type="table" w:styleId="GridTable5Dark-Accent6">
    <w:name w:val="Grid Table 5 Dark Accent 6"/>
    <w:basedOn w:val="TableNormal"/>
    <w:uiPriority w:val="50"/>
    <w:rsid w:val="000A673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8A4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8A4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8A4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8A4B5" w:themeFill="accent6"/>
      </w:tcPr>
    </w:tblStylePr>
    <w:tblStylePr w:type="band1Vert">
      <w:tblPr/>
      <w:tcPr>
        <w:shd w:val="clear" w:color="auto" w:fill="B5DAE1" w:themeFill="accent6" w:themeFillTint="66"/>
      </w:tcPr>
    </w:tblStylePr>
    <w:tblStylePr w:type="band1Horz">
      <w:tblPr/>
      <w:tcPr>
        <w:shd w:val="clear" w:color="auto" w:fill="B5DAE1" w:themeFill="accent6" w:themeFillTint="66"/>
      </w:tcPr>
    </w:tblStylePr>
  </w:style>
  <w:style w:type="table" w:styleId="ListTable4-Accent1">
    <w:name w:val="List Table 4 Accent 1"/>
    <w:basedOn w:val="TableNormal"/>
    <w:uiPriority w:val="49"/>
    <w:rsid w:val="000A673C"/>
    <w:pPr>
      <w:spacing w:after="0" w:line="240" w:lineRule="auto"/>
    </w:pPr>
    <w:tblPr>
      <w:tblStyleRowBandSize w:val="1"/>
      <w:tblStyleColBandSize w:val="1"/>
      <w:tblBorders>
        <w:top w:val="single" w:sz="4" w:space="0" w:color="82D48E" w:themeColor="accent1" w:themeTint="99"/>
        <w:left w:val="single" w:sz="4" w:space="0" w:color="82D48E" w:themeColor="accent1" w:themeTint="99"/>
        <w:bottom w:val="single" w:sz="4" w:space="0" w:color="82D48E" w:themeColor="accent1" w:themeTint="99"/>
        <w:right w:val="single" w:sz="4" w:space="0" w:color="82D48E" w:themeColor="accent1" w:themeTint="99"/>
        <w:insideH w:val="single" w:sz="4" w:space="0" w:color="82D48E" w:themeColor="accent1" w:themeTint="99"/>
      </w:tblBorders>
    </w:tblPr>
    <w:tblStylePr w:type="firstRow">
      <w:rPr>
        <w:b/>
        <w:bCs/>
        <w:color w:val="FFFFFF" w:themeColor="background1"/>
      </w:rPr>
      <w:tblPr/>
      <w:tcPr>
        <w:tcBorders>
          <w:top w:val="single" w:sz="4" w:space="0" w:color="3BAD4C" w:themeColor="accent1"/>
          <w:left w:val="single" w:sz="4" w:space="0" w:color="3BAD4C" w:themeColor="accent1"/>
          <w:bottom w:val="single" w:sz="4" w:space="0" w:color="3BAD4C" w:themeColor="accent1"/>
          <w:right w:val="single" w:sz="4" w:space="0" w:color="3BAD4C" w:themeColor="accent1"/>
          <w:insideH w:val="nil"/>
        </w:tcBorders>
        <w:shd w:val="clear" w:color="auto" w:fill="3BAD4C" w:themeFill="accent1"/>
      </w:tcPr>
    </w:tblStylePr>
    <w:tblStylePr w:type="lastRow">
      <w:rPr>
        <w:b/>
        <w:bCs/>
      </w:rPr>
      <w:tblPr/>
      <w:tcPr>
        <w:tcBorders>
          <w:top w:val="double" w:sz="4" w:space="0" w:color="82D48E" w:themeColor="accent1" w:themeTint="99"/>
        </w:tcBorders>
      </w:tcPr>
    </w:tblStylePr>
    <w:tblStylePr w:type="firstCol">
      <w:rPr>
        <w:b/>
        <w:bCs/>
      </w:rPr>
    </w:tblStylePr>
    <w:tblStylePr w:type="lastCol">
      <w:rPr>
        <w:b/>
        <w:bCs/>
      </w:rPr>
    </w:tblStylePr>
    <w:tblStylePr w:type="band1Vert">
      <w:tblPr/>
      <w:tcPr>
        <w:shd w:val="clear" w:color="auto" w:fill="D5F0D9" w:themeFill="accent1" w:themeFillTint="33"/>
      </w:tcPr>
    </w:tblStylePr>
    <w:tblStylePr w:type="band1Horz">
      <w:tblPr/>
      <w:tcPr>
        <w:shd w:val="clear" w:color="auto" w:fill="D5F0D9" w:themeFill="accent1" w:themeFillTint="33"/>
      </w:tcPr>
    </w:tblStylePr>
  </w:style>
  <w:style w:type="table" w:styleId="ListTable3">
    <w:name w:val="List Table 3"/>
    <w:basedOn w:val="TableNormal"/>
    <w:uiPriority w:val="48"/>
    <w:rsid w:val="000A673C"/>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Accent3">
    <w:name w:val="List Table 4 Accent 3"/>
    <w:basedOn w:val="TableNormal"/>
    <w:uiPriority w:val="49"/>
    <w:rsid w:val="000A673C"/>
    <w:pPr>
      <w:spacing w:after="0" w:line="240" w:lineRule="auto"/>
    </w:pPr>
    <w:tblPr>
      <w:tblStyleRowBandSize w:val="1"/>
      <w:tblStyleColBandSize w:val="1"/>
      <w:tblBorders>
        <w:top w:val="single" w:sz="4" w:space="0" w:color="7E8B9B" w:themeColor="accent3" w:themeTint="99"/>
        <w:left w:val="single" w:sz="4" w:space="0" w:color="7E8B9B" w:themeColor="accent3" w:themeTint="99"/>
        <w:bottom w:val="single" w:sz="4" w:space="0" w:color="7E8B9B" w:themeColor="accent3" w:themeTint="99"/>
        <w:right w:val="single" w:sz="4" w:space="0" w:color="7E8B9B" w:themeColor="accent3" w:themeTint="99"/>
        <w:insideH w:val="single" w:sz="4" w:space="0" w:color="7E8B9B" w:themeColor="accent3" w:themeTint="99"/>
      </w:tblBorders>
    </w:tblPr>
    <w:tblStylePr w:type="firstRow">
      <w:rPr>
        <w:b/>
        <w:bCs/>
        <w:color w:val="FFFFFF" w:themeColor="background1"/>
      </w:rPr>
      <w:tblPr/>
      <w:tcPr>
        <w:tcBorders>
          <w:top w:val="single" w:sz="4" w:space="0" w:color="394049" w:themeColor="accent3"/>
          <w:left w:val="single" w:sz="4" w:space="0" w:color="394049" w:themeColor="accent3"/>
          <w:bottom w:val="single" w:sz="4" w:space="0" w:color="394049" w:themeColor="accent3"/>
          <w:right w:val="single" w:sz="4" w:space="0" w:color="394049" w:themeColor="accent3"/>
          <w:insideH w:val="nil"/>
        </w:tcBorders>
        <w:shd w:val="clear" w:color="auto" w:fill="394049" w:themeFill="accent3"/>
      </w:tcPr>
    </w:tblStylePr>
    <w:tblStylePr w:type="lastRow">
      <w:rPr>
        <w:b/>
        <w:bCs/>
      </w:rPr>
      <w:tblPr/>
      <w:tcPr>
        <w:tcBorders>
          <w:top w:val="double" w:sz="4" w:space="0" w:color="7E8B9B" w:themeColor="accent3" w:themeTint="99"/>
        </w:tcBorders>
      </w:tcPr>
    </w:tblStylePr>
    <w:tblStylePr w:type="firstCol">
      <w:rPr>
        <w:b/>
        <w:bCs/>
      </w:rPr>
    </w:tblStylePr>
    <w:tblStylePr w:type="lastCol">
      <w:rPr>
        <w:b/>
        <w:bCs/>
      </w:rPr>
    </w:tblStylePr>
    <w:tblStylePr w:type="band1Vert">
      <w:tblPr/>
      <w:tcPr>
        <w:shd w:val="clear" w:color="auto" w:fill="D4D8DD" w:themeFill="accent3" w:themeFillTint="33"/>
      </w:tcPr>
    </w:tblStylePr>
    <w:tblStylePr w:type="band1Horz">
      <w:tblPr/>
      <w:tcPr>
        <w:shd w:val="clear" w:color="auto" w:fill="D4D8DD" w:themeFill="accent3" w:themeFillTint="33"/>
      </w:tcPr>
    </w:tblStylePr>
  </w:style>
  <w:style w:type="paragraph" w:customStyle="1" w:styleId="TableCaption">
    <w:name w:val="Table Caption"/>
    <w:basedOn w:val="Caption"/>
    <w:uiPriority w:val="10"/>
    <w:rsid w:val="00AB5257"/>
    <w:pPr>
      <w:numPr>
        <w:ilvl w:val="5"/>
      </w:numPr>
      <w:ind w:firstLine="426"/>
    </w:pPr>
  </w:style>
  <w:style w:type="paragraph" w:customStyle="1" w:styleId="Figure">
    <w:name w:val="Figure"/>
    <w:basedOn w:val="BodyText"/>
    <w:link w:val="FigureChar"/>
    <w:uiPriority w:val="99"/>
    <w:qFormat/>
    <w:rsid w:val="00CC7F29"/>
    <w:pPr>
      <w:numPr>
        <w:ilvl w:val="0"/>
        <w:numId w:val="0"/>
      </w:numPr>
      <w:ind w:left="454"/>
    </w:pPr>
    <w:rPr>
      <w:b/>
      <w:bCs/>
    </w:rPr>
  </w:style>
  <w:style w:type="table" w:customStyle="1" w:styleId="TableGrid13">
    <w:name w:val="Table Grid13"/>
    <w:basedOn w:val="TableNormal"/>
    <w:next w:val="TableGrid"/>
    <w:uiPriority w:val="59"/>
    <w:rsid w:val="00155F6E"/>
    <w:pPr>
      <w:spacing w:after="0" w:line="240" w:lineRule="auto"/>
    </w:pPr>
    <w:rPr>
      <w:rFonts w:ascii="Gadugi" w:eastAsia="Gadugi" w:hAnsi="Gadug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gureChar">
    <w:name w:val="Figure Char"/>
    <w:basedOn w:val="BodyTextChar"/>
    <w:link w:val="Figure"/>
    <w:uiPriority w:val="99"/>
    <w:rsid w:val="00CC7F29"/>
    <w:rPr>
      <w:b/>
      <w:bCs/>
      <w:color w:val="312A23" w:themeColor="text2"/>
      <w:sz w:val="20"/>
    </w:rPr>
  </w:style>
  <w:style w:type="paragraph" w:customStyle="1" w:styleId="KS-gloss-definition">
    <w:name w:val="KS - gloss - definition"/>
    <w:basedOn w:val="Normal"/>
    <w:link w:val="KS-gloss-definitionChar"/>
    <w:qFormat/>
    <w:rsid w:val="00155F6E"/>
    <w:pPr>
      <w:widowControl w:val="0"/>
      <w:tabs>
        <w:tab w:val="left" w:pos="567"/>
      </w:tabs>
      <w:spacing w:line="360" w:lineRule="auto"/>
      <w:ind w:left="30" w:right="169"/>
      <w:jc w:val="both"/>
    </w:pPr>
    <w:rPr>
      <w:rFonts w:ascii="Gadugi" w:eastAsia="Gadugi" w:hAnsi="Gadugi"/>
      <w:sz w:val="20"/>
      <w:szCs w:val="22"/>
      <w:lang w:eastAsia="en-US" w:bidi="ar-SA"/>
    </w:rPr>
  </w:style>
  <w:style w:type="character" w:customStyle="1" w:styleId="KS-gloss-definitionChar">
    <w:name w:val="KS - gloss - definition Char"/>
    <w:basedOn w:val="DefaultParagraphFont"/>
    <w:link w:val="KS-gloss-definition"/>
    <w:rsid w:val="00155F6E"/>
    <w:rPr>
      <w:rFonts w:ascii="Gadugi" w:eastAsia="Gadugi" w:hAnsi="Gadugi" w:cs="Times New Roman"/>
      <w:sz w:val="20"/>
    </w:rPr>
  </w:style>
  <w:style w:type="paragraph" w:styleId="TOC4">
    <w:name w:val="toc 4"/>
    <w:basedOn w:val="Normal"/>
    <w:next w:val="Normal"/>
    <w:autoRedefine/>
    <w:uiPriority w:val="39"/>
    <w:unhideWhenUsed/>
    <w:rsid w:val="00155F6E"/>
    <w:pPr>
      <w:spacing w:after="100" w:line="259" w:lineRule="auto"/>
      <w:ind w:left="660"/>
    </w:pPr>
    <w:rPr>
      <w:rFonts w:asciiTheme="minorHAnsi" w:eastAsiaTheme="minorEastAsia" w:hAnsiTheme="minorHAnsi" w:cstheme="minorBidi"/>
      <w:sz w:val="22"/>
      <w:szCs w:val="22"/>
      <w:lang w:bidi="ar-SA"/>
    </w:rPr>
  </w:style>
  <w:style w:type="paragraph" w:styleId="TOC5">
    <w:name w:val="toc 5"/>
    <w:basedOn w:val="Normal"/>
    <w:next w:val="Normal"/>
    <w:autoRedefine/>
    <w:uiPriority w:val="39"/>
    <w:unhideWhenUsed/>
    <w:rsid w:val="00155F6E"/>
    <w:pPr>
      <w:spacing w:after="100" w:line="259" w:lineRule="auto"/>
      <w:ind w:left="880"/>
    </w:pPr>
    <w:rPr>
      <w:rFonts w:asciiTheme="minorHAnsi" w:eastAsiaTheme="minorEastAsia" w:hAnsiTheme="minorHAnsi" w:cstheme="minorBidi"/>
      <w:sz w:val="22"/>
      <w:szCs w:val="22"/>
      <w:lang w:bidi="ar-SA"/>
    </w:rPr>
  </w:style>
  <w:style w:type="paragraph" w:styleId="TOC6">
    <w:name w:val="toc 6"/>
    <w:basedOn w:val="Normal"/>
    <w:next w:val="Normal"/>
    <w:autoRedefine/>
    <w:uiPriority w:val="39"/>
    <w:unhideWhenUsed/>
    <w:rsid w:val="00155F6E"/>
    <w:pPr>
      <w:spacing w:after="100" w:line="259" w:lineRule="auto"/>
      <w:ind w:left="1100"/>
    </w:pPr>
    <w:rPr>
      <w:rFonts w:asciiTheme="minorHAnsi" w:eastAsiaTheme="minorEastAsia" w:hAnsiTheme="minorHAnsi" w:cstheme="minorBidi"/>
      <w:sz w:val="22"/>
      <w:szCs w:val="22"/>
      <w:lang w:bidi="ar-SA"/>
    </w:rPr>
  </w:style>
  <w:style w:type="paragraph" w:styleId="TOC7">
    <w:name w:val="toc 7"/>
    <w:basedOn w:val="Normal"/>
    <w:next w:val="Normal"/>
    <w:autoRedefine/>
    <w:uiPriority w:val="39"/>
    <w:unhideWhenUsed/>
    <w:rsid w:val="00155F6E"/>
    <w:pPr>
      <w:spacing w:after="100" w:line="259" w:lineRule="auto"/>
      <w:ind w:left="1320"/>
    </w:pPr>
    <w:rPr>
      <w:rFonts w:asciiTheme="minorHAnsi" w:eastAsiaTheme="minorEastAsia" w:hAnsiTheme="minorHAnsi" w:cstheme="minorBidi"/>
      <w:sz w:val="22"/>
      <w:szCs w:val="22"/>
      <w:lang w:bidi="ar-SA"/>
    </w:rPr>
  </w:style>
  <w:style w:type="paragraph" w:styleId="TOC8">
    <w:name w:val="toc 8"/>
    <w:basedOn w:val="Normal"/>
    <w:next w:val="Normal"/>
    <w:autoRedefine/>
    <w:uiPriority w:val="39"/>
    <w:unhideWhenUsed/>
    <w:rsid w:val="00155F6E"/>
    <w:pPr>
      <w:spacing w:after="100" w:line="259" w:lineRule="auto"/>
      <w:ind w:left="1540"/>
    </w:pPr>
    <w:rPr>
      <w:rFonts w:asciiTheme="minorHAnsi" w:eastAsiaTheme="minorEastAsia" w:hAnsiTheme="minorHAnsi" w:cstheme="minorBidi"/>
      <w:sz w:val="22"/>
      <w:szCs w:val="22"/>
      <w:lang w:bidi="ar-SA"/>
    </w:rPr>
  </w:style>
  <w:style w:type="paragraph" w:styleId="TOC9">
    <w:name w:val="toc 9"/>
    <w:basedOn w:val="Normal"/>
    <w:next w:val="Normal"/>
    <w:autoRedefine/>
    <w:uiPriority w:val="39"/>
    <w:unhideWhenUsed/>
    <w:rsid w:val="00155F6E"/>
    <w:pPr>
      <w:spacing w:after="100" w:line="259" w:lineRule="auto"/>
      <w:ind w:left="1760"/>
    </w:pPr>
    <w:rPr>
      <w:rFonts w:asciiTheme="minorHAnsi" w:eastAsiaTheme="minorEastAsia" w:hAnsiTheme="minorHAnsi" w:cstheme="minorBidi"/>
      <w:sz w:val="22"/>
      <w:szCs w:val="22"/>
      <w:lang w:bidi="ar-SA"/>
    </w:rPr>
  </w:style>
  <w:style w:type="character" w:customStyle="1" w:styleId="UnresolvedMention1">
    <w:name w:val="Unresolved Mention1"/>
    <w:basedOn w:val="DefaultParagraphFont"/>
    <w:uiPriority w:val="99"/>
    <w:semiHidden/>
    <w:unhideWhenUsed/>
    <w:rsid w:val="00155F6E"/>
    <w:rPr>
      <w:color w:val="605E5C"/>
      <w:shd w:val="clear" w:color="auto" w:fill="E1DFDD"/>
    </w:rPr>
  </w:style>
  <w:style w:type="character" w:styleId="Emphasis">
    <w:name w:val="Emphasis"/>
    <w:basedOn w:val="DefaultParagraphFont"/>
    <w:uiPriority w:val="29"/>
    <w:qFormat/>
    <w:rsid w:val="008C11AC"/>
    <w:rPr>
      <w:i/>
      <w:iCs/>
    </w:rPr>
  </w:style>
  <w:style w:type="paragraph" w:customStyle="1" w:styleId="Normalnumbered">
    <w:name w:val="Normal numbered"/>
    <w:basedOn w:val="Normal"/>
    <w:link w:val="NormalnumberedChar"/>
    <w:uiPriority w:val="99"/>
    <w:qFormat/>
    <w:rsid w:val="008C11AC"/>
    <w:pPr>
      <w:numPr>
        <w:ilvl w:val="1"/>
        <w:numId w:val="11"/>
      </w:numPr>
      <w:spacing w:after="160" w:line="360" w:lineRule="auto"/>
      <w:ind w:hanging="709"/>
      <w:jc w:val="both"/>
    </w:pPr>
    <w:rPr>
      <w:rFonts w:ascii="Gadugi" w:eastAsiaTheme="minorHAnsi" w:hAnsi="Gadugi" w:cstheme="minorBidi"/>
      <w:sz w:val="20"/>
      <w:szCs w:val="22"/>
      <w:lang w:eastAsia="en-US" w:bidi="ar-SA"/>
    </w:rPr>
  </w:style>
  <w:style w:type="numbering" w:customStyle="1" w:styleId="NumbListmain">
    <w:name w:val="NumbList main"/>
    <w:uiPriority w:val="99"/>
    <w:rsid w:val="008C11AC"/>
    <w:pPr>
      <w:numPr>
        <w:numId w:val="12"/>
      </w:numPr>
    </w:pPr>
  </w:style>
  <w:style w:type="paragraph" w:customStyle="1" w:styleId="Heading1Numb">
    <w:name w:val="Heading 1 Numb"/>
    <w:basedOn w:val="Heading1"/>
    <w:next w:val="Normal"/>
    <w:uiPriority w:val="2"/>
    <w:qFormat/>
    <w:rsid w:val="008C11AC"/>
    <w:pPr>
      <w:numPr>
        <w:numId w:val="11"/>
      </w:numPr>
      <w:tabs>
        <w:tab w:val="clear" w:pos="907"/>
        <w:tab w:val="num" w:pos="360"/>
        <w:tab w:val="left" w:pos="567"/>
      </w:tabs>
      <w:spacing w:after="0" w:line="360" w:lineRule="auto"/>
      <w:ind w:left="709" w:hanging="851"/>
    </w:pPr>
    <w:rPr>
      <w:rFonts w:ascii="Gadugi" w:hAnsi="Gadugi"/>
      <w:color w:val="D1CECC" w:themeColor="background2"/>
      <w:szCs w:val="36"/>
    </w:rPr>
  </w:style>
  <w:style w:type="character" w:customStyle="1" w:styleId="NormalnumberedChar">
    <w:name w:val="Normal numbered Char"/>
    <w:basedOn w:val="DefaultParagraphFont"/>
    <w:link w:val="Normalnumbered"/>
    <w:uiPriority w:val="99"/>
    <w:rsid w:val="008C11AC"/>
    <w:rPr>
      <w:rFonts w:ascii="Gadugi" w:hAnsi="Gadugi"/>
      <w:sz w:val="20"/>
    </w:rPr>
  </w:style>
  <w:style w:type="paragraph" w:styleId="FootnoteText">
    <w:name w:val="footnote text"/>
    <w:aliases w:val="Harestanes Ref,RSK-FT,RSK-FT1,RSK-FT2,Footnote Text Char Char,Footnote Text Char1 Char Char,Footnote Text Char Char Char Char,Footnote Text Char2 Char Char Char Char Char,Footnote Text Char Char Char Char Char Char,Char1,Footnote (EKOS)"/>
    <w:basedOn w:val="Normal"/>
    <w:link w:val="FootnoteTextChar"/>
    <w:uiPriority w:val="99"/>
    <w:unhideWhenUsed/>
    <w:rsid w:val="008C11AC"/>
    <w:rPr>
      <w:rFonts w:asciiTheme="minorHAnsi" w:eastAsiaTheme="minorHAnsi" w:hAnsiTheme="minorHAnsi" w:cstheme="minorBidi"/>
      <w:sz w:val="20"/>
      <w:szCs w:val="20"/>
      <w:lang w:eastAsia="en-US" w:bidi="ar-SA"/>
    </w:rPr>
  </w:style>
  <w:style w:type="character" w:customStyle="1" w:styleId="FootnoteTextChar">
    <w:name w:val="Footnote Text Char"/>
    <w:aliases w:val="Harestanes Ref Char,RSK-FT Char,RSK-FT1 Char,RSK-FT2 Char,Footnote Text Char Char Char,Footnote Text Char1 Char Char Char,Footnote Text Char Char Char Char Char,Footnote Text Char2 Char Char Char Char Char Char,Char1 Char"/>
    <w:basedOn w:val="DefaultParagraphFont"/>
    <w:link w:val="FootnoteText"/>
    <w:uiPriority w:val="99"/>
    <w:rsid w:val="008C11AC"/>
    <w:rPr>
      <w:sz w:val="20"/>
      <w:szCs w:val="20"/>
    </w:rPr>
  </w:style>
  <w:style w:type="character" w:styleId="FootnoteReference">
    <w:name w:val="footnote reference"/>
    <w:aliases w:val="EN Footnote Reference,Footnote Reference (EKOS)"/>
    <w:basedOn w:val="DefaultParagraphFont"/>
    <w:uiPriority w:val="99"/>
    <w:unhideWhenUsed/>
    <w:rsid w:val="008C11AC"/>
    <w:rPr>
      <w:vertAlign w:val="superscript"/>
    </w:rPr>
  </w:style>
  <w:style w:type="table" w:customStyle="1" w:styleId="Nexus1">
    <w:name w:val="Nexus1"/>
    <w:basedOn w:val="TableNormal"/>
    <w:uiPriority w:val="99"/>
    <w:rsid w:val="00262A94"/>
    <w:pPr>
      <w:spacing w:after="0" w:line="276" w:lineRule="auto"/>
      <w:contextualSpacing/>
    </w:pPr>
    <w:rPr>
      <w:color w:val="000000" w:themeColor="text1"/>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pPr>
        <w:wordWrap/>
        <w:spacing w:beforeLines="0" w:before="0" w:beforeAutospacing="0" w:afterLines="0" w:after="0" w:afterAutospacing="0" w:line="276" w:lineRule="auto"/>
        <w:ind w:leftChars="0" w:left="0" w:rightChars="0" w:right="0" w:firstLineChars="0" w:firstLine="0"/>
        <w:contextualSpacing/>
        <w:jc w:val="left"/>
        <w:outlineLvl w:val="9"/>
      </w:pPr>
      <w:rPr>
        <w:rFonts w:asciiTheme="minorHAnsi" w:hAnsiTheme="minorHAnsi"/>
        <w:b/>
        <w:i w:val="0"/>
        <w:color w:val="FFFFFF" w:themeColor="background1"/>
        <w:sz w:val="16"/>
      </w:rPr>
      <w:tblPr/>
      <w:tcPr>
        <w:shd w:val="clear" w:color="auto" w:fill="2B5059" w:themeFill="accent2"/>
      </w:tcPr>
    </w:tblStylePr>
    <w:tblStylePr w:type="lastRow">
      <w:rPr>
        <w:b/>
        <w:color w:val="FFFFFF" w:themeColor="background1"/>
        <w:sz w:val="16"/>
      </w:rPr>
      <w:tblPr/>
      <w:tcPr>
        <w:shd w:val="clear" w:color="auto" w:fill="2B5059" w:themeFill="accent2"/>
      </w:tcPr>
    </w:tblStylePr>
    <w:tblStylePr w:type="band1Horz">
      <w:tblPr/>
      <w:tcPr>
        <w:shd w:val="clear" w:color="auto" w:fill="ECE9E5" w:themeFill="text2" w:themeFillTint="1A"/>
      </w:tcPr>
    </w:tblStylePr>
    <w:tblStylePr w:type="band2Horz">
      <w:tblPr/>
      <w:tcPr>
        <w:shd w:val="clear" w:color="auto" w:fill="ECE9E5" w:themeFill="text2" w:themeFillTint="1A"/>
      </w:tcPr>
    </w:tblStylePr>
  </w:style>
  <w:style w:type="table" w:customStyle="1" w:styleId="Nexusbasictable">
    <w:name w:val="Nexus basic table"/>
    <w:basedOn w:val="TableNormal"/>
    <w:uiPriority w:val="99"/>
    <w:rsid w:val="006E50B5"/>
    <w:pPr>
      <w:spacing w:after="0" w:line="240" w:lineRule="auto"/>
    </w:pPr>
    <w:rPr>
      <w:lang w:val="en-US"/>
    </w:rPr>
    <w:tblPr>
      <w:tblBorders>
        <w:top w:val="single" w:sz="4" w:space="0" w:color="D1CECC" w:themeColor="background2"/>
        <w:left w:val="single" w:sz="4" w:space="0" w:color="D1CECC" w:themeColor="background2"/>
        <w:bottom w:val="single" w:sz="4" w:space="0" w:color="D1CECC" w:themeColor="background2"/>
        <w:right w:val="single" w:sz="4" w:space="0" w:color="D1CECC" w:themeColor="background2"/>
        <w:insideH w:val="single" w:sz="4" w:space="0" w:color="D1CECC" w:themeColor="background2"/>
        <w:insideV w:val="single" w:sz="4" w:space="0" w:color="D1CECC" w:themeColor="background2"/>
      </w:tblBorders>
    </w:tblPr>
    <w:tblStylePr w:type="firstRow">
      <w:rPr>
        <w:b/>
        <w:color w:val="FFFFFF" w:themeColor="background1"/>
      </w:rPr>
      <w:tblPr/>
      <w:tcPr>
        <w:tcBorders>
          <w:top w:val="single" w:sz="4" w:space="0" w:color="D1CECC" w:themeColor="background2"/>
          <w:left w:val="single" w:sz="4" w:space="0" w:color="D1CECC" w:themeColor="background2"/>
          <w:bottom w:val="single" w:sz="4" w:space="0" w:color="D1CECC" w:themeColor="background2"/>
          <w:right w:val="single" w:sz="4" w:space="0" w:color="D1CECC" w:themeColor="background2"/>
          <w:insideH w:val="single" w:sz="4" w:space="0" w:color="D1CECC" w:themeColor="background2"/>
          <w:insideV w:val="single" w:sz="4" w:space="0" w:color="FFFFFF" w:themeColor="background1"/>
          <w:tl2br w:val="nil"/>
          <w:tr2bl w:val="nil"/>
        </w:tcBorders>
        <w:shd w:val="clear" w:color="auto" w:fill="D1CECC" w:themeFill="background2"/>
      </w:tcPr>
    </w:tblStylePr>
  </w:style>
  <w:style w:type="table" w:customStyle="1" w:styleId="NexusComplex1">
    <w:name w:val="Nexus_Complex1"/>
    <w:basedOn w:val="TableNormal"/>
    <w:uiPriority w:val="99"/>
    <w:rsid w:val="00A4722C"/>
    <w:pPr>
      <w:spacing w:after="0" w:line="240" w:lineRule="auto"/>
      <w:contextualSpacing/>
    </w:pPr>
    <w:rPr>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b/>
        <w:color w:val="FFFFFF" w:themeColor="background1"/>
        <w:sz w:val="16"/>
      </w:rPr>
      <w:tblPr/>
      <w:tcPr>
        <w:shd w:val="clear" w:color="auto" w:fill="2B5059" w:themeFill="accent2"/>
      </w:tcPr>
    </w:tblStylePr>
    <w:tblStylePr w:type="lastRow">
      <w:rPr>
        <w:color w:val="FFFFFF" w:themeColor="background1"/>
      </w:rPr>
      <w:tblPr>
        <w:tblCellMar>
          <w:top w:w="57" w:type="dxa"/>
          <w:left w:w="57" w:type="dxa"/>
          <w:bottom w:w="57" w:type="dxa"/>
          <w:right w:w="57" w:type="dxa"/>
        </w:tblCellMar>
      </w:tblPr>
      <w:tcPr>
        <w:shd w:val="clear" w:color="auto" w:fill="2B5059" w:themeFill="accent2"/>
      </w:tcPr>
    </w:tblStylePr>
    <w:tblStylePr w:type="band1Horz">
      <w:tblPr/>
      <w:tcPr>
        <w:shd w:val="clear" w:color="auto" w:fill="ECE9E5" w:themeFill="text2" w:themeFillTint="1A"/>
      </w:tcPr>
    </w:tblStylePr>
    <w:tblStylePr w:type="band2Horz">
      <w:tblPr/>
      <w:tcPr>
        <w:shd w:val="clear" w:color="auto" w:fill="D1CECC" w:themeFill="background2"/>
      </w:tcPr>
    </w:tblStylePr>
  </w:style>
  <w:style w:type="character" w:styleId="CommentReference">
    <w:name w:val="annotation reference"/>
    <w:basedOn w:val="DefaultParagraphFont"/>
    <w:uiPriority w:val="99"/>
    <w:semiHidden/>
    <w:unhideWhenUsed/>
    <w:rsid w:val="005B0880"/>
    <w:rPr>
      <w:sz w:val="16"/>
      <w:szCs w:val="16"/>
    </w:rPr>
  </w:style>
  <w:style w:type="paragraph" w:styleId="CommentText">
    <w:name w:val="annotation text"/>
    <w:basedOn w:val="Normal"/>
    <w:link w:val="CommentTextChar"/>
    <w:uiPriority w:val="99"/>
    <w:unhideWhenUsed/>
    <w:rsid w:val="005B0880"/>
    <w:pPr>
      <w:spacing w:after="170"/>
    </w:pPr>
    <w:rPr>
      <w:rFonts w:asciiTheme="minorHAnsi" w:eastAsiaTheme="minorHAnsi" w:hAnsiTheme="minorHAnsi" w:cstheme="minorBidi"/>
      <w:sz w:val="20"/>
      <w:szCs w:val="20"/>
      <w:lang w:eastAsia="en-US" w:bidi="ar-SA"/>
    </w:rPr>
  </w:style>
  <w:style w:type="character" w:customStyle="1" w:styleId="CommentTextChar">
    <w:name w:val="Comment Text Char"/>
    <w:basedOn w:val="DefaultParagraphFont"/>
    <w:link w:val="CommentText"/>
    <w:uiPriority w:val="99"/>
    <w:rsid w:val="005B0880"/>
    <w:rPr>
      <w:sz w:val="20"/>
      <w:szCs w:val="20"/>
    </w:rPr>
  </w:style>
  <w:style w:type="paragraph" w:styleId="CommentSubject">
    <w:name w:val="annotation subject"/>
    <w:basedOn w:val="CommentText"/>
    <w:next w:val="CommentText"/>
    <w:link w:val="CommentSubjectChar"/>
    <w:uiPriority w:val="99"/>
    <w:semiHidden/>
    <w:unhideWhenUsed/>
    <w:rsid w:val="005B0880"/>
    <w:rPr>
      <w:b/>
      <w:bCs/>
    </w:rPr>
  </w:style>
  <w:style w:type="character" w:customStyle="1" w:styleId="CommentSubjectChar">
    <w:name w:val="Comment Subject Char"/>
    <w:basedOn w:val="CommentTextChar"/>
    <w:link w:val="CommentSubject"/>
    <w:uiPriority w:val="99"/>
    <w:semiHidden/>
    <w:rsid w:val="005B0880"/>
    <w:rPr>
      <w:b/>
      <w:bCs/>
      <w:sz w:val="20"/>
      <w:szCs w:val="20"/>
    </w:rPr>
  </w:style>
  <w:style w:type="paragraph" w:styleId="BalloonText">
    <w:name w:val="Balloon Text"/>
    <w:basedOn w:val="Normal"/>
    <w:link w:val="BalloonTextChar"/>
    <w:uiPriority w:val="99"/>
    <w:semiHidden/>
    <w:unhideWhenUsed/>
    <w:rsid w:val="005B0880"/>
    <w:rPr>
      <w:rFonts w:ascii="Segoe UI" w:eastAsiaTheme="minorHAnsi" w:hAnsi="Segoe UI" w:cs="Segoe UI"/>
      <w:sz w:val="18"/>
      <w:szCs w:val="18"/>
      <w:lang w:eastAsia="en-US" w:bidi="ar-SA"/>
    </w:rPr>
  </w:style>
  <w:style w:type="character" w:customStyle="1" w:styleId="BalloonTextChar">
    <w:name w:val="Balloon Text Char"/>
    <w:basedOn w:val="DefaultParagraphFont"/>
    <w:link w:val="BalloonText"/>
    <w:uiPriority w:val="99"/>
    <w:semiHidden/>
    <w:rsid w:val="005B0880"/>
    <w:rPr>
      <w:rFonts w:ascii="Segoe UI" w:hAnsi="Segoe UI" w:cs="Segoe UI"/>
      <w:sz w:val="18"/>
      <w:szCs w:val="18"/>
    </w:rPr>
  </w:style>
  <w:style w:type="paragraph" w:customStyle="1" w:styleId="Bullet1">
    <w:name w:val="Bullet 1"/>
    <w:basedOn w:val="Normal"/>
    <w:uiPriority w:val="1"/>
    <w:qFormat/>
    <w:rsid w:val="00D40827"/>
    <w:pPr>
      <w:numPr>
        <w:numId w:val="15"/>
      </w:numPr>
      <w:tabs>
        <w:tab w:val="left" w:pos="567"/>
      </w:tabs>
      <w:spacing w:after="160" w:line="360" w:lineRule="auto"/>
      <w:ind w:left="1276" w:hanging="283"/>
      <w:jc w:val="both"/>
    </w:pPr>
    <w:rPr>
      <w:rFonts w:ascii="Gadugi" w:eastAsiaTheme="minorHAnsi" w:hAnsi="Gadugi" w:cstheme="minorBidi"/>
      <w:sz w:val="20"/>
      <w:szCs w:val="22"/>
      <w:lang w:eastAsia="en-US" w:bidi="ar-SA"/>
    </w:rPr>
  </w:style>
  <w:style w:type="paragraph" w:customStyle="1" w:styleId="Bullet2">
    <w:name w:val="Bullet 2"/>
    <w:basedOn w:val="Bullet1"/>
    <w:uiPriority w:val="1"/>
    <w:qFormat/>
    <w:rsid w:val="00D40827"/>
    <w:pPr>
      <w:numPr>
        <w:ilvl w:val="1"/>
      </w:numPr>
    </w:pPr>
  </w:style>
  <w:style w:type="paragraph" w:customStyle="1" w:styleId="Bullet3">
    <w:name w:val="Bullet 3"/>
    <w:basedOn w:val="Bullet1"/>
    <w:uiPriority w:val="1"/>
    <w:qFormat/>
    <w:rsid w:val="00D40827"/>
    <w:pPr>
      <w:numPr>
        <w:ilvl w:val="2"/>
      </w:numPr>
    </w:pPr>
  </w:style>
  <w:style w:type="numbering" w:customStyle="1" w:styleId="NumbListbullet">
    <w:name w:val="NumbList bullet"/>
    <w:uiPriority w:val="99"/>
    <w:rsid w:val="00D40827"/>
    <w:pPr>
      <w:numPr>
        <w:numId w:val="14"/>
      </w:numPr>
    </w:pPr>
  </w:style>
  <w:style w:type="table" w:styleId="GridTable4-Accent2">
    <w:name w:val="Grid Table 4 Accent 2"/>
    <w:basedOn w:val="TableNormal"/>
    <w:uiPriority w:val="49"/>
    <w:rsid w:val="00D40827"/>
    <w:pPr>
      <w:spacing w:after="0" w:line="240" w:lineRule="auto"/>
    </w:pPr>
    <w:rPr>
      <w:lang w:val="en-US"/>
    </w:rPr>
    <w:tblPr>
      <w:tblStyleRowBandSize w:val="1"/>
      <w:tblStyleColBandSize w:val="1"/>
      <w:tblBorders>
        <w:top w:val="single" w:sz="4" w:space="0" w:color="65A5B5" w:themeColor="accent2" w:themeTint="99"/>
        <w:left w:val="single" w:sz="4" w:space="0" w:color="65A5B5" w:themeColor="accent2" w:themeTint="99"/>
        <w:bottom w:val="single" w:sz="4" w:space="0" w:color="65A5B5" w:themeColor="accent2" w:themeTint="99"/>
        <w:right w:val="single" w:sz="4" w:space="0" w:color="65A5B5" w:themeColor="accent2" w:themeTint="99"/>
        <w:insideH w:val="single" w:sz="4" w:space="0" w:color="65A5B5" w:themeColor="accent2" w:themeTint="99"/>
        <w:insideV w:val="single" w:sz="4" w:space="0" w:color="65A5B5" w:themeColor="accent2" w:themeTint="99"/>
      </w:tblBorders>
    </w:tblPr>
    <w:tblStylePr w:type="firstRow">
      <w:rPr>
        <w:b/>
        <w:bCs/>
        <w:color w:val="FFFFFF" w:themeColor="background1"/>
      </w:rPr>
      <w:tblPr/>
      <w:tcPr>
        <w:tcBorders>
          <w:top w:val="single" w:sz="4" w:space="0" w:color="2B5059" w:themeColor="accent2"/>
          <w:left w:val="single" w:sz="4" w:space="0" w:color="2B5059" w:themeColor="accent2"/>
          <w:bottom w:val="single" w:sz="4" w:space="0" w:color="2B5059" w:themeColor="accent2"/>
          <w:right w:val="single" w:sz="4" w:space="0" w:color="2B5059" w:themeColor="accent2"/>
          <w:insideH w:val="nil"/>
          <w:insideV w:val="nil"/>
        </w:tcBorders>
        <w:shd w:val="clear" w:color="auto" w:fill="2B5059" w:themeFill="accent2"/>
      </w:tcPr>
    </w:tblStylePr>
    <w:tblStylePr w:type="lastRow">
      <w:rPr>
        <w:b/>
        <w:bCs/>
      </w:rPr>
      <w:tblPr/>
      <w:tcPr>
        <w:tcBorders>
          <w:top w:val="double" w:sz="4" w:space="0" w:color="2B5059" w:themeColor="accent2"/>
        </w:tcBorders>
      </w:tcPr>
    </w:tblStylePr>
    <w:tblStylePr w:type="firstCol">
      <w:rPr>
        <w:b/>
        <w:bCs/>
        <w:color w:val="FFFFFF" w:themeColor="background1"/>
      </w:rPr>
      <w:tblPr/>
      <w:tcPr>
        <w:shd w:val="clear" w:color="auto" w:fill="D1CECC" w:themeFill="background2"/>
      </w:tcPr>
    </w:tblStylePr>
    <w:tblStylePr w:type="lastCol">
      <w:rPr>
        <w:b/>
        <w:bCs/>
      </w:rPr>
    </w:tblStylePr>
    <w:tblStylePr w:type="band1Vert">
      <w:tblPr/>
      <w:tcPr>
        <w:shd w:val="clear" w:color="auto" w:fill="CBE1E6" w:themeFill="accent2" w:themeFillTint="33"/>
      </w:tcPr>
    </w:tblStylePr>
    <w:tblStylePr w:type="band1Horz">
      <w:tblPr/>
      <w:tcPr>
        <w:shd w:val="clear" w:color="auto" w:fill="CBE1E6" w:themeFill="accent2" w:themeFillTint="33"/>
      </w:tcPr>
    </w:tblStylePr>
  </w:style>
  <w:style w:type="paragraph" w:customStyle="1" w:styleId="KS-SourceunderFigures">
    <w:name w:val="KS  - Source under Figures"/>
    <w:basedOn w:val="PlainText"/>
    <w:link w:val="KS-SourceunderFiguresChar"/>
    <w:qFormat/>
    <w:rsid w:val="00D40827"/>
    <w:pPr>
      <w:tabs>
        <w:tab w:val="left" w:pos="567"/>
      </w:tabs>
      <w:spacing w:after="240"/>
      <w:ind w:left="567"/>
      <w:jc w:val="both"/>
    </w:pPr>
    <w:rPr>
      <w:rFonts w:asciiTheme="minorHAnsi" w:eastAsiaTheme="majorEastAsia" w:hAnsiTheme="minorHAnsi"/>
      <w:sz w:val="16"/>
      <w:szCs w:val="16"/>
    </w:rPr>
  </w:style>
  <w:style w:type="character" w:customStyle="1" w:styleId="KS-SourceunderFiguresChar">
    <w:name w:val="KS  - Source under Figures Char"/>
    <w:basedOn w:val="DefaultParagraphFont"/>
    <w:link w:val="KS-SourceunderFigures"/>
    <w:rsid w:val="00D40827"/>
    <w:rPr>
      <w:rFonts w:eastAsiaTheme="majorEastAsia"/>
      <w:sz w:val="16"/>
      <w:szCs w:val="16"/>
    </w:rPr>
  </w:style>
  <w:style w:type="paragraph" w:customStyle="1" w:styleId="KS-FIgurenumbering">
    <w:name w:val="KS - FIgure numbering"/>
    <w:basedOn w:val="Normal"/>
    <w:link w:val="KS-FIgurenumberingChar"/>
    <w:qFormat/>
    <w:rsid w:val="00D40827"/>
    <w:pPr>
      <w:widowControl w:val="0"/>
      <w:tabs>
        <w:tab w:val="left" w:pos="567"/>
      </w:tabs>
      <w:spacing w:before="60" w:after="60" w:line="276" w:lineRule="auto"/>
      <w:ind w:left="567"/>
      <w:jc w:val="both"/>
    </w:pPr>
    <w:rPr>
      <w:rFonts w:ascii="Gadugi" w:eastAsiaTheme="minorHAnsi" w:hAnsi="Gadugi" w:cstheme="minorBidi"/>
      <w:b/>
      <w:sz w:val="20"/>
      <w:szCs w:val="22"/>
      <w:lang w:eastAsia="en-US" w:bidi="ar-SA"/>
    </w:rPr>
  </w:style>
  <w:style w:type="character" w:customStyle="1" w:styleId="KS-FIgurenumberingChar">
    <w:name w:val="KS - FIgure numbering Char"/>
    <w:basedOn w:val="DefaultParagraphFont"/>
    <w:link w:val="KS-FIgurenumbering"/>
    <w:rsid w:val="00D40827"/>
    <w:rPr>
      <w:rFonts w:ascii="Gadugi" w:hAnsi="Gadugi"/>
      <w:b/>
      <w:sz w:val="20"/>
    </w:rPr>
  </w:style>
  <w:style w:type="character" w:customStyle="1" w:styleId="ListParagraphChar">
    <w:name w:val="List Paragraph Char"/>
    <w:link w:val="ListParagraph"/>
    <w:uiPriority w:val="1"/>
    <w:locked/>
    <w:rsid w:val="00D40827"/>
    <w:rPr>
      <w:color w:val="312A23" w:themeColor="text2"/>
      <w:sz w:val="20"/>
    </w:rPr>
  </w:style>
  <w:style w:type="paragraph" w:customStyle="1" w:styleId="Quotes">
    <w:name w:val="Quotes"/>
    <w:basedOn w:val="Normal"/>
    <w:link w:val="QuotesChar"/>
    <w:qFormat/>
    <w:rsid w:val="00D40827"/>
    <w:pPr>
      <w:tabs>
        <w:tab w:val="left" w:pos="567"/>
      </w:tabs>
      <w:spacing w:after="160" w:line="360" w:lineRule="auto"/>
      <w:ind w:left="567"/>
      <w:jc w:val="both"/>
    </w:pPr>
    <w:rPr>
      <w:rFonts w:ascii="Gadugi" w:eastAsiaTheme="minorHAnsi" w:hAnsi="Gadugi" w:cstheme="minorBidi"/>
      <w:i/>
      <w:iCs/>
      <w:color w:val="9F9995" w:themeColor="background2" w:themeShade="BF"/>
      <w:sz w:val="20"/>
      <w:szCs w:val="22"/>
      <w:lang w:eastAsia="en-US" w:bidi="ar-SA"/>
    </w:rPr>
  </w:style>
  <w:style w:type="character" w:customStyle="1" w:styleId="QuotesChar">
    <w:name w:val="Quotes Char"/>
    <w:basedOn w:val="DefaultParagraphFont"/>
    <w:link w:val="Quotes"/>
    <w:rsid w:val="00D40827"/>
    <w:rPr>
      <w:rFonts w:ascii="Gadugi" w:hAnsi="Gadugi"/>
      <w:i/>
      <w:iCs/>
      <w:color w:val="9F9995" w:themeColor="background2" w:themeShade="BF"/>
      <w:sz w:val="20"/>
    </w:rPr>
  </w:style>
  <w:style w:type="paragraph" w:styleId="PlainText">
    <w:name w:val="Plain Text"/>
    <w:basedOn w:val="Normal"/>
    <w:link w:val="PlainTextChar"/>
    <w:uiPriority w:val="99"/>
    <w:semiHidden/>
    <w:unhideWhenUsed/>
    <w:rsid w:val="00D40827"/>
    <w:rPr>
      <w:rFonts w:ascii="Consolas" w:eastAsiaTheme="minorHAnsi" w:hAnsi="Consolas" w:cstheme="minorBidi"/>
      <w:sz w:val="21"/>
      <w:szCs w:val="21"/>
      <w:lang w:eastAsia="en-US" w:bidi="ar-SA"/>
    </w:rPr>
  </w:style>
  <w:style w:type="character" w:customStyle="1" w:styleId="PlainTextChar">
    <w:name w:val="Plain Text Char"/>
    <w:basedOn w:val="DefaultParagraphFont"/>
    <w:link w:val="PlainText"/>
    <w:uiPriority w:val="99"/>
    <w:semiHidden/>
    <w:rsid w:val="00D40827"/>
    <w:rPr>
      <w:rFonts w:ascii="Consolas" w:hAnsi="Consolas"/>
      <w:sz w:val="21"/>
      <w:szCs w:val="21"/>
    </w:rPr>
  </w:style>
  <w:style w:type="table" w:styleId="LightList">
    <w:name w:val="Light List"/>
    <w:basedOn w:val="TableNormal"/>
    <w:uiPriority w:val="61"/>
    <w:rsid w:val="00F55267"/>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3">
    <w:name w:val="Light List Accent 3"/>
    <w:basedOn w:val="TableNormal"/>
    <w:uiPriority w:val="61"/>
    <w:rsid w:val="00F55267"/>
    <w:pPr>
      <w:spacing w:after="0" w:line="240" w:lineRule="auto"/>
    </w:pPr>
    <w:rPr>
      <w:rFonts w:eastAsiaTheme="minorEastAsia"/>
      <w:lang w:val="en-US"/>
    </w:rPr>
    <w:tblPr>
      <w:tblStyleRowBandSize w:val="1"/>
      <w:tblStyleColBandSize w:val="1"/>
      <w:tblBorders>
        <w:top w:val="single" w:sz="8" w:space="0" w:color="394049" w:themeColor="accent3"/>
        <w:left w:val="single" w:sz="8" w:space="0" w:color="394049" w:themeColor="accent3"/>
        <w:bottom w:val="single" w:sz="8" w:space="0" w:color="394049" w:themeColor="accent3"/>
        <w:right w:val="single" w:sz="8" w:space="0" w:color="394049" w:themeColor="accent3"/>
      </w:tblBorders>
    </w:tblPr>
    <w:tblStylePr w:type="firstRow">
      <w:pPr>
        <w:spacing w:before="0" w:after="0" w:line="240" w:lineRule="auto"/>
      </w:pPr>
      <w:rPr>
        <w:b/>
        <w:bCs/>
        <w:color w:val="FFFFFF" w:themeColor="background1"/>
      </w:rPr>
      <w:tblPr/>
      <w:tcPr>
        <w:shd w:val="clear" w:color="auto" w:fill="394049" w:themeFill="accent3"/>
      </w:tcPr>
    </w:tblStylePr>
    <w:tblStylePr w:type="lastRow">
      <w:pPr>
        <w:spacing w:before="0" w:after="0" w:line="240" w:lineRule="auto"/>
      </w:pPr>
      <w:rPr>
        <w:b/>
        <w:bCs/>
      </w:rPr>
      <w:tblPr/>
      <w:tcPr>
        <w:tcBorders>
          <w:top w:val="double" w:sz="6" w:space="0" w:color="394049" w:themeColor="accent3"/>
          <w:left w:val="single" w:sz="8" w:space="0" w:color="394049" w:themeColor="accent3"/>
          <w:bottom w:val="single" w:sz="8" w:space="0" w:color="394049" w:themeColor="accent3"/>
          <w:right w:val="single" w:sz="8" w:space="0" w:color="394049" w:themeColor="accent3"/>
        </w:tcBorders>
      </w:tcPr>
    </w:tblStylePr>
    <w:tblStylePr w:type="firstCol">
      <w:rPr>
        <w:b/>
        <w:bCs/>
      </w:rPr>
    </w:tblStylePr>
    <w:tblStylePr w:type="lastCol">
      <w:rPr>
        <w:b/>
        <w:bCs/>
      </w:rPr>
    </w:tblStylePr>
    <w:tblStylePr w:type="band1Vert">
      <w:tblPr/>
      <w:tcPr>
        <w:tcBorders>
          <w:top w:val="single" w:sz="8" w:space="0" w:color="394049" w:themeColor="accent3"/>
          <w:left w:val="single" w:sz="8" w:space="0" w:color="394049" w:themeColor="accent3"/>
          <w:bottom w:val="single" w:sz="8" w:space="0" w:color="394049" w:themeColor="accent3"/>
          <w:right w:val="single" w:sz="8" w:space="0" w:color="394049" w:themeColor="accent3"/>
        </w:tcBorders>
      </w:tcPr>
    </w:tblStylePr>
    <w:tblStylePr w:type="band1Horz">
      <w:tblPr/>
      <w:tcPr>
        <w:tcBorders>
          <w:top w:val="single" w:sz="8" w:space="0" w:color="394049" w:themeColor="accent3"/>
          <w:left w:val="single" w:sz="8" w:space="0" w:color="394049" w:themeColor="accent3"/>
          <w:bottom w:val="single" w:sz="8" w:space="0" w:color="394049" w:themeColor="accent3"/>
          <w:right w:val="single" w:sz="8" w:space="0" w:color="394049" w:themeColor="accent3"/>
        </w:tcBorders>
      </w:tcPr>
    </w:tblStylePr>
  </w:style>
  <w:style w:type="paragraph" w:customStyle="1" w:styleId="DecimalAligned">
    <w:name w:val="Decimal Aligned"/>
    <w:basedOn w:val="Normal"/>
    <w:uiPriority w:val="40"/>
    <w:qFormat/>
    <w:rsid w:val="00F55267"/>
    <w:pPr>
      <w:tabs>
        <w:tab w:val="decimal" w:pos="360"/>
      </w:tabs>
      <w:spacing w:after="200" w:line="276" w:lineRule="auto"/>
    </w:pPr>
    <w:rPr>
      <w:rFonts w:asciiTheme="minorHAnsi" w:eastAsiaTheme="minorEastAsia" w:hAnsiTheme="minorHAnsi"/>
      <w:sz w:val="22"/>
      <w:szCs w:val="22"/>
      <w:lang w:val="en-US" w:eastAsia="en-US" w:bidi="ar-SA"/>
    </w:rPr>
  </w:style>
  <w:style w:type="character" w:styleId="SubtleEmphasis">
    <w:name w:val="Subtle Emphasis"/>
    <w:basedOn w:val="DefaultParagraphFont"/>
    <w:uiPriority w:val="19"/>
    <w:qFormat/>
    <w:rsid w:val="00F55267"/>
    <w:rPr>
      <w:i/>
      <w:iCs/>
    </w:rPr>
  </w:style>
  <w:style w:type="table" w:styleId="MediumShading2-Accent5">
    <w:name w:val="Medium Shading 2 Accent 5"/>
    <w:basedOn w:val="TableNormal"/>
    <w:uiPriority w:val="64"/>
    <w:rsid w:val="00F5526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1B63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1B634" w:themeFill="accent5"/>
      </w:tcPr>
    </w:tblStylePr>
    <w:tblStylePr w:type="lastCol">
      <w:rPr>
        <w:b/>
        <w:bCs/>
        <w:color w:val="FFFFFF" w:themeColor="background1"/>
      </w:rPr>
      <w:tblPr/>
      <w:tcPr>
        <w:tcBorders>
          <w:left w:val="nil"/>
          <w:right w:val="nil"/>
          <w:insideH w:val="nil"/>
          <w:insideV w:val="nil"/>
        </w:tcBorders>
        <w:shd w:val="clear" w:color="auto" w:fill="F1B63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5Dark-Accent3">
    <w:name w:val="Grid Table 5 Dark Accent 3"/>
    <w:basedOn w:val="TableNormal"/>
    <w:uiPriority w:val="50"/>
    <w:rsid w:val="00F552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D8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9404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9404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9404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94049" w:themeFill="accent3"/>
      </w:tcPr>
    </w:tblStylePr>
    <w:tblStylePr w:type="band1Vert">
      <w:tblPr/>
      <w:tcPr>
        <w:shd w:val="clear" w:color="auto" w:fill="A9B1BC" w:themeFill="accent3" w:themeFillTint="66"/>
      </w:tcPr>
    </w:tblStylePr>
    <w:tblStylePr w:type="band1Horz">
      <w:tblPr/>
      <w:tcPr>
        <w:shd w:val="clear" w:color="auto" w:fill="A9B1BC" w:themeFill="accent3" w:themeFillTint="66"/>
      </w:tcPr>
    </w:tblStylePr>
  </w:style>
  <w:style w:type="table" w:styleId="GridTable5Dark-Accent2">
    <w:name w:val="Grid Table 5 Dark Accent 2"/>
    <w:basedOn w:val="TableNormal"/>
    <w:uiPriority w:val="50"/>
    <w:rsid w:val="00F552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BE1E6"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505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505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505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5059" w:themeFill="accent2"/>
      </w:tcPr>
    </w:tblStylePr>
    <w:tblStylePr w:type="band1Vert">
      <w:tblPr/>
      <w:tcPr>
        <w:shd w:val="clear" w:color="auto" w:fill="98C3CD" w:themeFill="accent2" w:themeFillTint="66"/>
      </w:tcPr>
    </w:tblStylePr>
    <w:tblStylePr w:type="band1Horz">
      <w:tblPr/>
      <w:tcPr>
        <w:shd w:val="clear" w:color="auto" w:fill="98C3CD" w:themeFill="accent2" w:themeFillTint="66"/>
      </w:tcPr>
    </w:tblStylePr>
  </w:style>
  <w:style w:type="paragraph" w:customStyle="1" w:styleId="Section01Text">
    <w:name w:val="Section 01 Text"/>
    <w:basedOn w:val="Normal"/>
    <w:link w:val="Section01TextChar"/>
    <w:rsid w:val="00F55267"/>
    <w:pPr>
      <w:keepNext/>
      <w:keepLines/>
      <w:numPr>
        <w:numId w:val="16"/>
      </w:numPr>
      <w:spacing w:after="240" w:line="360" w:lineRule="auto"/>
      <w:ind w:left="0" w:hanging="567"/>
      <w:outlineLvl w:val="2"/>
    </w:pPr>
    <w:rPr>
      <w:rFonts w:ascii="Gadugi" w:hAnsi="Gadugi" w:cs="Arial"/>
      <w:bCs/>
      <w:iCs/>
      <w:color w:val="000000" w:themeColor="text1"/>
      <w:sz w:val="20"/>
      <w:szCs w:val="20"/>
      <w:lang w:eastAsia="en-US" w:bidi="ar-SA"/>
    </w:rPr>
  </w:style>
  <w:style w:type="character" w:customStyle="1" w:styleId="Section01TextChar">
    <w:name w:val="Section 01 Text Char"/>
    <w:link w:val="Section01Text"/>
    <w:rsid w:val="00F55267"/>
    <w:rPr>
      <w:rFonts w:ascii="Gadugi" w:eastAsia="Times New Roman" w:hAnsi="Gadugi" w:cs="Arial"/>
      <w:bCs/>
      <w:iCs/>
      <w:color w:val="000000" w:themeColor="text1"/>
      <w:sz w:val="20"/>
      <w:szCs w:val="20"/>
    </w:rPr>
  </w:style>
  <w:style w:type="paragraph" w:customStyle="1" w:styleId="KSSource">
    <w:name w:val="KS Source"/>
    <w:basedOn w:val="Caption"/>
    <w:link w:val="KSSourceChar"/>
    <w:uiPriority w:val="99"/>
    <w:qFormat/>
    <w:rsid w:val="00347F46"/>
    <w:pPr>
      <w:numPr>
        <w:ilvl w:val="0"/>
        <w:numId w:val="0"/>
      </w:numPr>
      <w:ind w:left="993" w:hanging="426"/>
    </w:pPr>
    <w:rPr>
      <w:b w:val="0"/>
      <w:bCs/>
    </w:rPr>
  </w:style>
  <w:style w:type="character" w:customStyle="1" w:styleId="UnresolvedMention2">
    <w:name w:val="Unresolved Mention2"/>
    <w:basedOn w:val="DefaultParagraphFont"/>
    <w:uiPriority w:val="99"/>
    <w:semiHidden/>
    <w:unhideWhenUsed/>
    <w:rsid w:val="002740F5"/>
    <w:rPr>
      <w:color w:val="605E5C"/>
      <w:shd w:val="clear" w:color="auto" w:fill="E1DFDD"/>
    </w:rPr>
  </w:style>
  <w:style w:type="character" w:customStyle="1" w:styleId="CaptionChar">
    <w:name w:val="Caption Char"/>
    <w:basedOn w:val="DefaultParagraphFont"/>
    <w:link w:val="Caption"/>
    <w:uiPriority w:val="35"/>
    <w:rsid w:val="00347F46"/>
    <w:rPr>
      <w:b/>
      <w:iCs/>
      <w:noProof/>
      <w:color w:val="2B5059" w:themeColor="accent2"/>
      <w:sz w:val="16"/>
      <w:szCs w:val="18"/>
      <w:lang w:eastAsia="en-GB"/>
    </w:rPr>
  </w:style>
  <w:style w:type="character" w:customStyle="1" w:styleId="KSSourceChar">
    <w:name w:val="KS Source Char"/>
    <w:basedOn w:val="CaptionChar"/>
    <w:link w:val="KSSource"/>
    <w:uiPriority w:val="99"/>
    <w:rsid w:val="00347F46"/>
    <w:rPr>
      <w:b w:val="0"/>
      <w:bCs/>
      <w:iCs/>
      <w:noProof/>
      <w:color w:val="2B5059" w:themeColor="accent2"/>
      <w:sz w:val="16"/>
      <w:szCs w:val="18"/>
      <w:lang w:eastAsia="en-GB"/>
    </w:rPr>
  </w:style>
  <w:style w:type="table" w:customStyle="1" w:styleId="TableGrid3">
    <w:name w:val="Table Grid3"/>
    <w:basedOn w:val="TableNormal"/>
    <w:next w:val="TableGrid"/>
    <w:uiPriority w:val="59"/>
    <w:rsid w:val="00412F8F"/>
    <w:pPr>
      <w:spacing w:after="0" w:line="240" w:lineRule="auto"/>
    </w:pPr>
    <w:rPr>
      <w:rFonts w:ascii="Gadugi" w:eastAsia="Gadugi" w:hAnsi="Gadug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40734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KS-gloss-name">
    <w:name w:val="KS - gloss - name"/>
    <w:basedOn w:val="Normal"/>
    <w:link w:val="KS-gloss-nameChar"/>
    <w:qFormat/>
    <w:rsid w:val="007F253C"/>
    <w:pPr>
      <w:widowControl w:val="0"/>
      <w:tabs>
        <w:tab w:val="left" w:pos="567"/>
      </w:tabs>
      <w:spacing w:line="360" w:lineRule="auto"/>
      <w:ind w:left="1723" w:hanging="1701"/>
      <w:jc w:val="both"/>
    </w:pPr>
    <w:rPr>
      <w:rFonts w:ascii="Gadugi" w:eastAsia="Gadugi" w:hAnsi="Gadugi" w:cs="Arial"/>
      <w:b/>
      <w:color w:val="D1CECC" w:themeColor="background2"/>
      <w:szCs w:val="28"/>
      <w:lang w:eastAsia="en-US" w:bidi="ar-SA"/>
    </w:rPr>
  </w:style>
  <w:style w:type="character" w:customStyle="1" w:styleId="KS-gloss-nameChar">
    <w:name w:val="KS - gloss - name Char"/>
    <w:basedOn w:val="DefaultParagraphFont"/>
    <w:link w:val="KS-gloss-name"/>
    <w:rsid w:val="007F253C"/>
    <w:rPr>
      <w:rFonts w:ascii="Gadugi" w:eastAsia="Gadugi" w:hAnsi="Gadugi" w:cs="Arial"/>
      <w:b/>
      <w:color w:val="D1CECC" w:themeColor="background2"/>
      <w:sz w:val="24"/>
      <w:szCs w:val="28"/>
    </w:rPr>
  </w:style>
  <w:style w:type="paragraph" w:styleId="Revision">
    <w:name w:val="Revision"/>
    <w:hidden/>
    <w:uiPriority w:val="99"/>
    <w:semiHidden/>
    <w:rsid w:val="00AC58D1"/>
    <w:pPr>
      <w:spacing w:after="0" w:line="240" w:lineRule="auto"/>
    </w:pPr>
    <w:rPr>
      <w:sz w:val="16"/>
    </w:rPr>
  </w:style>
  <w:style w:type="table" w:customStyle="1" w:styleId="NexusComplex2">
    <w:name w:val="Nexus_Complex2"/>
    <w:basedOn w:val="TableNormal"/>
    <w:uiPriority w:val="99"/>
    <w:rsid w:val="009E23D0"/>
    <w:pPr>
      <w:spacing w:after="0" w:line="240" w:lineRule="auto"/>
      <w:contextualSpacing/>
    </w:pPr>
    <w:rPr>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b/>
        <w:color w:val="FFFFFF" w:themeColor="background1"/>
        <w:sz w:val="16"/>
      </w:rPr>
      <w:tblPr/>
      <w:tcPr>
        <w:shd w:val="clear" w:color="auto" w:fill="2B5059" w:themeFill="accent2"/>
      </w:tcPr>
    </w:tblStylePr>
    <w:tblStylePr w:type="lastRow">
      <w:rPr>
        <w:color w:val="FFFFFF" w:themeColor="background1"/>
      </w:rPr>
      <w:tblPr>
        <w:tblCellMar>
          <w:top w:w="57" w:type="dxa"/>
          <w:left w:w="57" w:type="dxa"/>
          <w:bottom w:w="57" w:type="dxa"/>
          <w:right w:w="57" w:type="dxa"/>
        </w:tblCellMar>
      </w:tblPr>
      <w:tcPr>
        <w:shd w:val="clear" w:color="auto" w:fill="2B5059" w:themeFill="accent2"/>
      </w:tcPr>
    </w:tblStylePr>
    <w:tblStylePr w:type="band1Horz">
      <w:tblPr/>
      <w:tcPr>
        <w:shd w:val="clear" w:color="auto" w:fill="ECE9E5" w:themeFill="text2" w:themeFillTint="1A"/>
      </w:tcPr>
    </w:tblStylePr>
    <w:tblStylePr w:type="band2Horz">
      <w:tblPr/>
      <w:tcPr>
        <w:shd w:val="clear" w:color="auto" w:fill="D1CECC" w:themeFill="background2"/>
      </w:tcPr>
    </w:tblStylePr>
  </w:style>
  <w:style w:type="character" w:customStyle="1" w:styleId="UnresolvedMention3">
    <w:name w:val="Unresolved Mention3"/>
    <w:basedOn w:val="DefaultParagraphFont"/>
    <w:uiPriority w:val="99"/>
    <w:semiHidden/>
    <w:unhideWhenUsed/>
    <w:rsid w:val="00494A4C"/>
    <w:rPr>
      <w:color w:val="605E5C"/>
      <w:shd w:val="clear" w:color="auto" w:fill="E1DFDD"/>
    </w:rPr>
  </w:style>
  <w:style w:type="character" w:styleId="FollowedHyperlink">
    <w:name w:val="FollowedHyperlink"/>
    <w:basedOn w:val="DefaultParagraphFont"/>
    <w:uiPriority w:val="99"/>
    <w:semiHidden/>
    <w:unhideWhenUsed/>
    <w:rsid w:val="006758FF"/>
    <w:rPr>
      <w:color w:val="2B5059" w:themeColor="followedHyperlink"/>
      <w:u w:val="single"/>
    </w:rPr>
  </w:style>
  <w:style w:type="table" w:styleId="GridTable4-Accent3">
    <w:name w:val="Grid Table 4 Accent 3"/>
    <w:basedOn w:val="TableNormal"/>
    <w:uiPriority w:val="49"/>
    <w:rsid w:val="00A31C89"/>
    <w:pPr>
      <w:spacing w:after="0" w:line="240" w:lineRule="auto"/>
    </w:pPr>
    <w:tblPr>
      <w:tblStyleRowBandSize w:val="1"/>
      <w:tblStyleColBandSize w:val="1"/>
      <w:tblBorders>
        <w:top w:val="single" w:sz="4" w:space="0" w:color="7E8B9B" w:themeColor="accent3" w:themeTint="99"/>
        <w:left w:val="single" w:sz="4" w:space="0" w:color="7E8B9B" w:themeColor="accent3" w:themeTint="99"/>
        <w:bottom w:val="single" w:sz="4" w:space="0" w:color="7E8B9B" w:themeColor="accent3" w:themeTint="99"/>
        <w:right w:val="single" w:sz="4" w:space="0" w:color="7E8B9B" w:themeColor="accent3" w:themeTint="99"/>
        <w:insideH w:val="single" w:sz="4" w:space="0" w:color="7E8B9B" w:themeColor="accent3" w:themeTint="99"/>
        <w:insideV w:val="single" w:sz="4" w:space="0" w:color="7E8B9B" w:themeColor="accent3" w:themeTint="99"/>
      </w:tblBorders>
    </w:tblPr>
    <w:tblStylePr w:type="firstRow">
      <w:rPr>
        <w:b/>
        <w:bCs/>
        <w:color w:val="FFFFFF" w:themeColor="background1"/>
      </w:rPr>
      <w:tblPr/>
      <w:tcPr>
        <w:tcBorders>
          <w:top w:val="single" w:sz="4" w:space="0" w:color="394049" w:themeColor="accent3"/>
          <w:left w:val="single" w:sz="4" w:space="0" w:color="394049" w:themeColor="accent3"/>
          <w:bottom w:val="single" w:sz="4" w:space="0" w:color="394049" w:themeColor="accent3"/>
          <w:right w:val="single" w:sz="4" w:space="0" w:color="394049" w:themeColor="accent3"/>
          <w:insideH w:val="nil"/>
          <w:insideV w:val="nil"/>
        </w:tcBorders>
        <w:shd w:val="clear" w:color="auto" w:fill="394049" w:themeFill="accent3"/>
      </w:tcPr>
    </w:tblStylePr>
    <w:tblStylePr w:type="lastRow">
      <w:rPr>
        <w:b/>
        <w:bCs/>
      </w:rPr>
      <w:tblPr/>
      <w:tcPr>
        <w:tcBorders>
          <w:top w:val="double" w:sz="4" w:space="0" w:color="394049" w:themeColor="accent3"/>
        </w:tcBorders>
      </w:tcPr>
    </w:tblStylePr>
    <w:tblStylePr w:type="firstCol">
      <w:rPr>
        <w:b/>
        <w:bCs/>
      </w:rPr>
    </w:tblStylePr>
    <w:tblStylePr w:type="lastCol">
      <w:rPr>
        <w:b/>
        <w:bCs/>
      </w:rPr>
    </w:tblStylePr>
    <w:tblStylePr w:type="band1Vert">
      <w:tblPr/>
      <w:tcPr>
        <w:shd w:val="clear" w:color="auto" w:fill="D4D8DD" w:themeFill="accent3" w:themeFillTint="33"/>
      </w:tcPr>
    </w:tblStylePr>
    <w:tblStylePr w:type="band1Horz">
      <w:tblPr/>
      <w:tcPr>
        <w:shd w:val="clear" w:color="auto" w:fill="D4D8DD" w:themeFill="accent3" w:themeFillTint="33"/>
      </w:tcPr>
    </w:tblStylePr>
  </w:style>
  <w:style w:type="character" w:styleId="UnresolvedMention">
    <w:name w:val="Unresolved Mention"/>
    <w:basedOn w:val="DefaultParagraphFont"/>
    <w:uiPriority w:val="99"/>
    <w:semiHidden/>
    <w:unhideWhenUsed/>
    <w:rsid w:val="005737DA"/>
    <w:rPr>
      <w:color w:val="605E5C"/>
      <w:shd w:val="clear" w:color="auto" w:fill="E1DFDD"/>
    </w:rPr>
  </w:style>
  <w:style w:type="paragraph" w:customStyle="1" w:styleId="TableParagraph">
    <w:name w:val="Table Paragraph"/>
    <w:basedOn w:val="Normal"/>
    <w:uiPriority w:val="1"/>
    <w:qFormat/>
    <w:rsid w:val="0048065F"/>
    <w:pPr>
      <w:widowControl w:val="0"/>
      <w:autoSpaceDE w:val="0"/>
      <w:autoSpaceDN w:val="0"/>
      <w:jc w:val="center"/>
    </w:pPr>
    <w:rPr>
      <w:rFonts w:ascii="Calibri" w:eastAsia="Calibri" w:hAnsi="Calibri" w:cs="Calibri"/>
      <w:sz w:val="22"/>
      <w:szCs w:val="22"/>
      <w:lang w:val="en-US" w:eastAsia="en-US" w:bidi="ar-SA"/>
    </w:rPr>
  </w:style>
  <w:style w:type="paragraph" w:styleId="NormalWeb">
    <w:name w:val="Normal (Web)"/>
    <w:basedOn w:val="Normal"/>
    <w:uiPriority w:val="99"/>
    <w:semiHidden/>
    <w:unhideWhenUsed/>
    <w:rsid w:val="00A7270D"/>
    <w:pPr>
      <w:spacing w:before="100" w:beforeAutospacing="1" w:after="100" w:afterAutospacing="1"/>
    </w:pPr>
  </w:style>
  <w:style w:type="table" w:styleId="GridTable4-Accent1">
    <w:name w:val="Grid Table 4 Accent 1"/>
    <w:basedOn w:val="TableNormal"/>
    <w:uiPriority w:val="49"/>
    <w:rsid w:val="00A224A5"/>
    <w:pPr>
      <w:spacing w:after="0" w:line="240" w:lineRule="auto"/>
    </w:pPr>
    <w:tblPr>
      <w:tblStyleRowBandSize w:val="1"/>
      <w:tblStyleColBandSize w:val="1"/>
      <w:tblBorders>
        <w:top w:val="single" w:sz="4" w:space="0" w:color="82D48E" w:themeColor="accent1" w:themeTint="99"/>
        <w:left w:val="single" w:sz="4" w:space="0" w:color="82D48E" w:themeColor="accent1" w:themeTint="99"/>
        <w:bottom w:val="single" w:sz="4" w:space="0" w:color="82D48E" w:themeColor="accent1" w:themeTint="99"/>
        <w:right w:val="single" w:sz="4" w:space="0" w:color="82D48E" w:themeColor="accent1" w:themeTint="99"/>
        <w:insideH w:val="single" w:sz="4" w:space="0" w:color="82D48E" w:themeColor="accent1" w:themeTint="99"/>
        <w:insideV w:val="single" w:sz="4" w:space="0" w:color="82D48E" w:themeColor="accent1" w:themeTint="99"/>
      </w:tblBorders>
    </w:tblPr>
    <w:tblStylePr w:type="firstRow">
      <w:rPr>
        <w:b/>
        <w:bCs/>
        <w:color w:val="FFFFFF" w:themeColor="background1"/>
      </w:rPr>
      <w:tblPr/>
      <w:tcPr>
        <w:tcBorders>
          <w:top w:val="single" w:sz="4" w:space="0" w:color="3BAD4C" w:themeColor="accent1"/>
          <w:left w:val="single" w:sz="4" w:space="0" w:color="3BAD4C" w:themeColor="accent1"/>
          <w:bottom w:val="single" w:sz="4" w:space="0" w:color="3BAD4C" w:themeColor="accent1"/>
          <w:right w:val="single" w:sz="4" w:space="0" w:color="3BAD4C" w:themeColor="accent1"/>
          <w:insideH w:val="nil"/>
          <w:insideV w:val="nil"/>
        </w:tcBorders>
        <w:shd w:val="clear" w:color="auto" w:fill="3BAD4C" w:themeFill="accent1"/>
      </w:tcPr>
    </w:tblStylePr>
    <w:tblStylePr w:type="lastRow">
      <w:rPr>
        <w:b/>
        <w:bCs/>
      </w:rPr>
      <w:tblPr/>
      <w:tcPr>
        <w:tcBorders>
          <w:top w:val="double" w:sz="4" w:space="0" w:color="3BAD4C" w:themeColor="accent1"/>
        </w:tcBorders>
      </w:tcPr>
    </w:tblStylePr>
    <w:tblStylePr w:type="firstCol">
      <w:rPr>
        <w:b/>
        <w:bCs/>
      </w:rPr>
    </w:tblStylePr>
    <w:tblStylePr w:type="lastCol">
      <w:rPr>
        <w:b/>
        <w:bCs/>
      </w:rPr>
    </w:tblStylePr>
    <w:tblStylePr w:type="band1Vert">
      <w:tblPr/>
      <w:tcPr>
        <w:shd w:val="clear" w:color="auto" w:fill="D5F0D9" w:themeFill="accent1" w:themeFillTint="33"/>
      </w:tcPr>
    </w:tblStylePr>
    <w:tblStylePr w:type="band1Horz">
      <w:tblPr/>
      <w:tcPr>
        <w:shd w:val="clear" w:color="auto" w:fill="D5F0D9" w:themeFill="accent1" w:themeFillTint="33"/>
      </w:tcPr>
    </w:tblStylePr>
  </w:style>
  <w:style w:type="character" w:customStyle="1" w:styleId="Hyperlink1">
    <w:name w:val="Hyperlink1"/>
    <w:basedOn w:val="DefaultParagraphFont"/>
    <w:uiPriority w:val="99"/>
    <w:unhideWhenUsed/>
    <w:rsid w:val="006240C5"/>
    <w:rPr>
      <w:rFonts w:cs="Times New Roman"/>
      <w:color w:val="2B5059"/>
      <w:u w:val="single"/>
    </w:rPr>
  </w:style>
  <w:style w:type="paragraph" w:customStyle="1" w:styleId="FootnoteEKOS1">
    <w:name w:val="Footnote (EKOS)1"/>
    <w:basedOn w:val="Normal"/>
    <w:next w:val="FootnoteText"/>
    <w:uiPriority w:val="99"/>
    <w:unhideWhenUsed/>
    <w:rsid w:val="006240C5"/>
    <w:rPr>
      <w:rFonts w:asciiTheme="minorHAnsi" w:hAnsiTheme="minorHAnsi" w:cs="Arial"/>
      <w:sz w:val="20"/>
      <w:szCs w:val="20"/>
      <w:lang w:eastAsia="en-US" w:bidi="ar-SA"/>
    </w:rPr>
  </w:style>
  <w:style w:type="paragraph" w:customStyle="1" w:styleId="CommentText1">
    <w:name w:val="Comment Text1"/>
    <w:basedOn w:val="Normal"/>
    <w:next w:val="CommentText"/>
    <w:uiPriority w:val="99"/>
    <w:unhideWhenUsed/>
    <w:rsid w:val="006240C5"/>
    <w:pPr>
      <w:spacing w:after="170"/>
    </w:pPr>
    <w:rPr>
      <w:rFonts w:asciiTheme="minorHAnsi" w:hAnsiTheme="minorHAnsi" w:cs="Arial"/>
      <w:sz w:val="20"/>
      <w:szCs w:val="20"/>
      <w:lang w:eastAsia="en-US" w:bidi="ar-SA"/>
    </w:rPr>
  </w:style>
  <w:style w:type="numbering" w:customStyle="1" w:styleId="NoList1">
    <w:name w:val="No List1"/>
    <w:next w:val="NoList"/>
    <w:uiPriority w:val="99"/>
    <w:semiHidden/>
    <w:unhideWhenUsed/>
    <w:rsid w:val="00FC4707"/>
  </w:style>
  <w:style w:type="table" w:customStyle="1" w:styleId="TableGrid1">
    <w:name w:val="Table Grid1"/>
    <w:basedOn w:val="TableNormal"/>
    <w:next w:val="TableGrid"/>
    <w:uiPriority w:val="39"/>
    <w:rsid w:val="00FC4707"/>
    <w:pPr>
      <w:spacing w:after="0" w:line="240" w:lineRule="auto"/>
    </w:pPr>
    <w:rPr>
      <w:rFonts w:eastAsia="Times New Roman"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ansa1">
    <w:name w:val="Hansa1"/>
    <w:basedOn w:val="TableNormal"/>
    <w:uiPriority w:val="99"/>
    <w:rsid w:val="00FC4707"/>
    <w:pPr>
      <w:spacing w:after="0" w:line="240" w:lineRule="auto"/>
    </w:pPr>
    <w:rPr>
      <w:rFonts w:eastAsia="Times New Roman" w:cs="Arial"/>
      <w:sz w:val="12"/>
    </w:rPr>
    <w:tblPr>
      <w:tblBorders>
        <w:insideH w:val="single" w:sz="2" w:space="0" w:color="2B5059" w:themeColor="accent2"/>
      </w:tblBorders>
      <w:tblCellMar>
        <w:top w:w="68" w:type="dxa"/>
        <w:left w:w="0" w:type="dxa"/>
        <w:bottom w:w="68" w:type="dxa"/>
        <w:right w:w="0" w:type="dxa"/>
      </w:tblCellMar>
    </w:tblPr>
    <w:trPr>
      <w:cantSplit/>
    </w:trPr>
    <w:tblStylePr w:type="firstRow">
      <w:rPr>
        <w:rFonts w:cs="Arial"/>
      </w:rPr>
      <w:tblPr/>
      <w:tcPr>
        <w:tcBorders>
          <w:top w:val="nil"/>
          <w:left w:val="nil"/>
          <w:bottom w:val="single" w:sz="2" w:space="0" w:color="000000" w:themeColor="text1"/>
          <w:right w:val="nil"/>
          <w:insideH w:val="nil"/>
          <w:insideV w:val="nil"/>
          <w:tl2br w:val="nil"/>
          <w:tr2bl w:val="nil"/>
        </w:tcBorders>
      </w:tcPr>
    </w:tblStylePr>
    <w:tblStylePr w:type="lastRow">
      <w:rPr>
        <w:rFonts w:cs="Arial"/>
      </w:rPr>
      <w:tblPr/>
      <w:tcPr>
        <w:tcBorders>
          <w:bottom w:val="nil"/>
        </w:tcBorders>
      </w:tcPr>
    </w:tblStylePr>
  </w:style>
  <w:style w:type="table" w:customStyle="1" w:styleId="ListTable3-Accent21">
    <w:name w:val="List Table 3 - Accent 21"/>
    <w:basedOn w:val="TableNormal"/>
    <w:next w:val="ListTable3-Accent2"/>
    <w:uiPriority w:val="48"/>
    <w:rsid w:val="00FC4707"/>
    <w:pPr>
      <w:spacing w:after="0" w:line="240" w:lineRule="auto"/>
    </w:pPr>
    <w:rPr>
      <w:rFonts w:eastAsia="Times New Roman" w:cs="Arial"/>
    </w:rPr>
    <w:tblPr>
      <w:tblStyleRowBandSize w:val="1"/>
      <w:tblStyleColBandSize w:val="1"/>
      <w:tblBorders>
        <w:top w:val="single" w:sz="4" w:space="0" w:color="2B5059" w:themeColor="accent2"/>
        <w:left w:val="single" w:sz="4" w:space="0" w:color="2B5059" w:themeColor="accent2"/>
        <w:bottom w:val="single" w:sz="4" w:space="0" w:color="2B5059" w:themeColor="accent2"/>
        <w:right w:val="single" w:sz="4" w:space="0" w:color="2B5059" w:themeColor="accent2"/>
      </w:tblBorders>
    </w:tblPr>
    <w:tblStylePr w:type="firstRow">
      <w:rPr>
        <w:rFonts w:cs="Arial"/>
        <w:b/>
        <w:bCs/>
        <w:color w:val="FFFFFF" w:themeColor="background1"/>
      </w:rPr>
      <w:tblPr/>
      <w:tcPr>
        <w:shd w:val="clear" w:color="auto" w:fill="2B5059" w:themeFill="accent2"/>
      </w:tcPr>
    </w:tblStylePr>
    <w:tblStylePr w:type="lastRow">
      <w:rPr>
        <w:rFonts w:cs="Arial"/>
        <w:b/>
        <w:bCs/>
      </w:rPr>
      <w:tblPr/>
      <w:tcPr>
        <w:tcBorders>
          <w:top w:val="double" w:sz="4" w:space="0" w:color="2B5059" w:themeColor="accent2"/>
        </w:tcBorders>
        <w:shd w:val="clear" w:color="auto" w:fill="FFFFFF" w:themeFill="background1"/>
      </w:tcPr>
    </w:tblStylePr>
    <w:tblStylePr w:type="firstCol">
      <w:rPr>
        <w:rFonts w:cs="Arial"/>
        <w:b/>
        <w:bCs/>
      </w:rPr>
      <w:tblPr/>
      <w:tcPr>
        <w:tcBorders>
          <w:right w:val="nil"/>
        </w:tcBorders>
        <w:shd w:val="clear" w:color="auto" w:fill="FFFFFF" w:themeFill="background1"/>
      </w:tcPr>
    </w:tblStylePr>
    <w:tblStylePr w:type="lastCol">
      <w:rPr>
        <w:rFonts w:cs="Arial"/>
        <w:b/>
        <w:bCs/>
      </w:rPr>
      <w:tblPr/>
      <w:tcPr>
        <w:tcBorders>
          <w:left w:val="nil"/>
        </w:tcBorders>
        <w:shd w:val="clear" w:color="auto" w:fill="FFFFFF" w:themeFill="background1"/>
      </w:tcPr>
    </w:tblStylePr>
    <w:tblStylePr w:type="band1Vert">
      <w:rPr>
        <w:rFonts w:cs="Arial"/>
      </w:rPr>
      <w:tblPr/>
      <w:tcPr>
        <w:tcBorders>
          <w:left w:val="single" w:sz="4" w:space="0" w:color="2B5059" w:themeColor="accent2"/>
          <w:right w:val="single" w:sz="4" w:space="0" w:color="2B5059" w:themeColor="accent2"/>
        </w:tcBorders>
      </w:tcPr>
    </w:tblStylePr>
    <w:tblStylePr w:type="band1Horz">
      <w:rPr>
        <w:rFonts w:cs="Arial"/>
      </w:rPr>
      <w:tblPr/>
      <w:tcPr>
        <w:tcBorders>
          <w:top w:val="single" w:sz="4" w:space="0" w:color="2B5059" w:themeColor="accent2"/>
          <w:bottom w:val="single" w:sz="4" w:space="0" w:color="2B5059" w:themeColor="accent2"/>
          <w:insideH w:val="nil"/>
        </w:tcBorders>
      </w:tcPr>
    </w:tblStylePr>
    <w:tblStylePr w:type="neCell">
      <w:rPr>
        <w:rFonts w:cs="Arial"/>
      </w:rPr>
      <w:tblPr/>
      <w:tcPr>
        <w:tcBorders>
          <w:left w:val="nil"/>
          <w:bottom w:val="nil"/>
        </w:tcBorders>
      </w:tcPr>
    </w:tblStylePr>
    <w:tblStylePr w:type="nwCell">
      <w:rPr>
        <w:rFonts w:cs="Arial"/>
      </w:rPr>
      <w:tblPr/>
      <w:tcPr>
        <w:tcBorders>
          <w:bottom w:val="nil"/>
          <w:right w:val="nil"/>
        </w:tcBorders>
      </w:tcPr>
    </w:tblStylePr>
    <w:tblStylePr w:type="seCell">
      <w:rPr>
        <w:rFonts w:cs="Arial"/>
      </w:rPr>
      <w:tblPr/>
      <w:tcPr>
        <w:tcBorders>
          <w:top w:val="double" w:sz="4" w:space="0" w:color="2B5059" w:themeColor="accent2"/>
          <w:left w:val="nil"/>
        </w:tcBorders>
      </w:tcPr>
    </w:tblStylePr>
    <w:tblStylePr w:type="swCell">
      <w:rPr>
        <w:rFonts w:cs="Arial"/>
      </w:rPr>
      <w:tblPr/>
      <w:tcPr>
        <w:tcBorders>
          <w:top w:val="double" w:sz="4" w:space="0" w:color="2B5059" w:themeColor="accent2"/>
          <w:right w:val="nil"/>
        </w:tcBorders>
      </w:tcPr>
    </w:tblStylePr>
  </w:style>
  <w:style w:type="table" w:customStyle="1" w:styleId="Nexus2">
    <w:name w:val="Nexus2"/>
    <w:basedOn w:val="TableNormal"/>
    <w:uiPriority w:val="99"/>
    <w:rsid w:val="00FC4707"/>
    <w:pPr>
      <w:spacing w:after="0" w:line="276" w:lineRule="auto"/>
      <w:contextualSpacing/>
    </w:pPr>
    <w:rPr>
      <w:rFonts w:eastAsia="Times New Roman" w:cs="Arial"/>
      <w:color w:val="000000" w:themeColor="text1"/>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pPr>
        <w:spacing w:beforeLines="0" w:before="0" w:beforeAutospacing="0" w:afterLines="0" w:after="0" w:afterAutospacing="0" w:line="276" w:lineRule="auto"/>
        <w:ind w:leftChars="0" w:left="0" w:rightChars="0" w:right="0" w:firstLineChars="0" w:firstLine="0"/>
        <w:contextualSpacing/>
        <w:jc w:val="left"/>
        <w:outlineLvl w:val="9"/>
      </w:pPr>
      <w:rPr>
        <w:rFonts w:asciiTheme="minorHAnsi" w:hAnsiTheme="minorHAnsi" w:cs="Arial"/>
        <w:b/>
        <w:i w:val="0"/>
        <w:color w:val="FFFFFF" w:themeColor="background1"/>
        <w:sz w:val="16"/>
      </w:rPr>
      <w:tblPr/>
      <w:tcPr>
        <w:shd w:val="clear" w:color="auto" w:fill="2B5059" w:themeFill="accent2"/>
      </w:tcPr>
    </w:tblStylePr>
    <w:tblStylePr w:type="lastRow">
      <w:rPr>
        <w:rFonts w:cs="Arial"/>
        <w:b/>
        <w:color w:val="FFFFFF" w:themeColor="background1"/>
        <w:sz w:val="16"/>
      </w:rPr>
      <w:tblPr/>
      <w:tcPr>
        <w:shd w:val="clear" w:color="auto" w:fill="2B5059" w:themeFill="accent2"/>
      </w:tcPr>
    </w:tblStylePr>
    <w:tblStylePr w:type="band1Horz">
      <w:rPr>
        <w:rFonts w:cs="Arial"/>
      </w:rPr>
      <w:tblPr/>
      <w:tcPr>
        <w:shd w:val="clear" w:color="auto" w:fill="ECE9E5" w:themeFill="text2" w:themeFillTint="1A"/>
      </w:tcPr>
    </w:tblStylePr>
    <w:tblStylePr w:type="band2Horz">
      <w:rPr>
        <w:rFonts w:cs="Arial"/>
      </w:rPr>
      <w:tblPr/>
      <w:tcPr>
        <w:shd w:val="clear" w:color="auto" w:fill="ECE9E5" w:themeFill="text2" w:themeFillTint="1A"/>
      </w:tcPr>
    </w:tblStylePr>
  </w:style>
  <w:style w:type="table" w:customStyle="1" w:styleId="NexusComplex3">
    <w:name w:val="Nexus_Complex3"/>
    <w:basedOn w:val="TableNormal"/>
    <w:uiPriority w:val="99"/>
    <w:rsid w:val="00FC4707"/>
    <w:pPr>
      <w:spacing w:after="0" w:line="240" w:lineRule="auto"/>
      <w:contextualSpacing/>
    </w:pPr>
    <w:rPr>
      <w:rFonts w:eastAsia="Times New Roman" w:cs="Arial"/>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cs="Arial"/>
        <w:b/>
        <w:color w:val="FFFFFF" w:themeColor="background1"/>
        <w:sz w:val="16"/>
      </w:rPr>
      <w:tblPr/>
      <w:tcPr>
        <w:shd w:val="clear" w:color="auto" w:fill="2B5059" w:themeFill="accent2"/>
      </w:tcPr>
    </w:tblStylePr>
    <w:tblStylePr w:type="lastRow">
      <w:rPr>
        <w:rFonts w:cs="Arial"/>
        <w:color w:val="FFFFFF" w:themeColor="background1"/>
      </w:rPr>
      <w:tblPr>
        <w:tblCellMar>
          <w:top w:w="0" w:type="dxa"/>
          <w:left w:w="0" w:type="dxa"/>
          <w:bottom w:w="0" w:type="dxa"/>
          <w:right w:w="0" w:type="dxa"/>
        </w:tblCellMar>
      </w:tblPr>
      <w:tcPr>
        <w:shd w:val="clear" w:color="auto" w:fill="2B5059" w:themeFill="accent2"/>
      </w:tcPr>
    </w:tblStylePr>
    <w:tblStylePr w:type="band1Horz">
      <w:rPr>
        <w:rFonts w:cs="Arial"/>
      </w:rPr>
      <w:tblPr/>
      <w:tcPr>
        <w:shd w:val="clear" w:color="auto" w:fill="ECE9E5" w:themeFill="text2" w:themeFillTint="1A"/>
      </w:tcPr>
    </w:tblStylePr>
    <w:tblStylePr w:type="band2Horz">
      <w:rPr>
        <w:rFonts w:cs="Arial"/>
      </w:rPr>
      <w:tblPr/>
      <w:tcPr>
        <w:shd w:val="clear" w:color="auto" w:fill="D1CECC" w:themeFill="background2"/>
      </w:tcPr>
    </w:tblStylePr>
  </w:style>
  <w:style w:type="table" w:customStyle="1" w:styleId="ListTable4-Accent21">
    <w:name w:val="List Table 4 - Accent 21"/>
    <w:basedOn w:val="TableNormal"/>
    <w:next w:val="ListTable4-Accent2"/>
    <w:uiPriority w:val="49"/>
    <w:rsid w:val="00FC4707"/>
    <w:pPr>
      <w:spacing w:after="0" w:line="240" w:lineRule="auto"/>
    </w:pPr>
    <w:rPr>
      <w:rFonts w:eastAsia="Times New Roman" w:cs="Arial"/>
    </w:rPr>
    <w:tblPr>
      <w:tblStyleRowBandSize w:val="1"/>
      <w:tblStyleColBandSize w:val="1"/>
      <w:tblBorders>
        <w:top w:val="single" w:sz="4" w:space="0" w:color="65A5B5" w:themeColor="accent2" w:themeTint="99"/>
        <w:left w:val="single" w:sz="4" w:space="0" w:color="65A5B5" w:themeColor="accent2" w:themeTint="99"/>
        <w:bottom w:val="single" w:sz="4" w:space="0" w:color="65A5B5" w:themeColor="accent2" w:themeTint="99"/>
        <w:right w:val="single" w:sz="4" w:space="0" w:color="65A5B5" w:themeColor="accent2" w:themeTint="99"/>
        <w:insideH w:val="single" w:sz="4" w:space="0" w:color="65A5B5" w:themeColor="accent2" w:themeTint="99"/>
      </w:tblBorders>
    </w:tblPr>
    <w:tblStylePr w:type="firstRow">
      <w:rPr>
        <w:rFonts w:cs="Arial"/>
        <w:b/>
        <w:bCs/>
        <w:color w:val="FFFFFF" w:themeColor="background1"/>
      </w:rPr>
      <w:tblPr/>
      <w:tcPr>
        <w:tcBorders>
          <w:top w:val="single" w:sz="4" w:space="0" w:color="2B5059" w:themeColor="accent2"/>
          <w:left w:val="single" w:sz="4" w:space="0" w:color="2B5059" w:themeColor="accent2"/>
          <w:bottom w:val="single" w:sz="4" w:space="0" w:color="2B5059" w:themeColor="accent2"/>
          <w:right w:val="single" w:sz="4" w:space="0" w:color="2B5059" w:themeColor="accent2"/>
          <w:insideH w:val="nil"/>
        </w:tcBorders>
        <w:shd w:val="clear" w:color="auto" w:fill="2B5059" w:themeFill="accent2"/>
      </w:tcPr>
    </w:tblStylePr>
    <w:tblStylePr w:type="lastRow">
      <w:rPr>
        <w:rFonts w:cs="Arial"/>
        <w:b/>
        <w:bCs/>
      </w:rPr>
      <w:tblPr/>
      <w:tcPr>
        <w:tcBorders>
          <w:top w:val="double" w:sz="4" w:space="0" w:color="65A5B5" w:themeColor="accent2" w:themeTint="99"/>
        </w:tcBorders>
      </w:tcPr>
    </w:tblStylePr>
    <w:tblStylePr w:type="firstCol">
      <w:rPr>
        <w:rFonts w:cs="Arial"/>
        <w:b/>
        <w:bCs/>
      </w:rPr>
    </w:tblStylePr>
    <w:tblStylePr w:type="lastCol">
      <w:rPr>
        <w:rFonts w:cs="Arial"/>
        <w:b/>
        <w:bCs/>
      </w:rPr>
    </w:tblStylePr>
    <w:tblStylePr w:type="band1Vert">
      <w:rPr>
        <w:rFonts w:cs="Arial"/>
      </w:rPr>
      <w:tblPr/>
      <w:tcPr>
        <w:shd w:val="clear" w:color="auto" w:fill="CBE1E6" w:themeFill="accent2" w:themeFillTint="33"/>
      </w:tcPr>
    </w:tblStylePr>
    <w:tblStylePr w:type="band1Horz">
      <w:rPr>
        <w:rFonts w:cs="Arial"/>
      </w:rPr>
      <w:tblPr/>
      <w:tcPr>
        <w:shd w:val="clear" w:color="auto" w:fill="CBE1E6" w:themeFill="accent2" w:themeFillTint="33"/>
      </w:tcPr>
    </w:tblStylePr>
  </w:style>
  <w:style w:type="table" w:customStyle="1" w:styleId="PlainTable11">
    <w:name w:val="Plain Table 11"/>
    <w:basedOn w:val="TableNormal"/>
    <w:next w:val="PlainTable1"/>
    <w:uiPriority w:val="41"/>
    <w:rsid w:val="00FC4707"/>
    <w:pPr>
      <w:spacing w:after="0" w:line="240" w:lineRule="auto"/>
    </w:pPr>
    <w:rPr>
      <w:rFonts w:eastAsia="Times New Roman" w:cs="Ari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cs="Arial"/>
        <w:b/>
        <w:bCs/>
      </w:rPr>
    </w:tblStylePr>
    <w:tblStylePr w:type="lastRow">
      <w:rPr>
        <w:rFonts w:cs="Arial"/>
        <w:b/>
        <w:bCs/>
      </w:rPr>
      <w:tblPr/>
      <w:tcPr>
        <w:tcBorders>
          <w:top w:val="double" w:sz="4" w:space="0" w:color="BFBFBF" w:themeColor="background1" w:themeShade="BF"/>
        </w:tcBorders>
      </w:tcPr>
    </w:tblStylePr>
    <w:tblStylePr w:type="firstCol">
      <w:rPr>
        <w:rFonts w:cs="Arial"/>
        <w:b/>
        <w:bCs/>
      </w:rPr>
    </w:tblStylePr>
    <w:tblStylePr w:type="lastCol">
      <w:rPr>
        <w:rFonts w:cs="Arial"/>
        <w:b/>
        <w:bCs/>
      </w:rPr>
    </w:tblStylePr>
    <w:tblStylePr w:type="band1Vert">
      <w:rPr>
        <w:rFonts w:cs="Arial"/>
      </w:rPr>
      <w:tblPr/>
      <w:tcPr>
        <w:shd w:val="clear" w:color="auto" w:fill="F2F2F2" w:themeFill="background1" w:themeFillShade="F2"/>
      </w:tcPr>
    </w:tblStylePr>
    <w:tblStylePr w:type="band1Horz">
      <w:rPr>
        <w:rFonts w:cs="Arial"/>
      </w:rPr>
      <w:tblPr/>
      <w:tcPr>
        <w:shd w:val="clear" w:color="auto" w:fill="F2F2F2" w:themeFill="background1" w:themeFillShade="F2"/>
      </w:tcPr>
    </w:tblStylePr>
  </w:style>
  <w:style w:type="table" w:customStyle="1" w:styleId="PlainTable21">
    <w:name w:val="Plain Table 21"/>
    <w:basedOn w:val="TableNormal"/>
    <w:next w:val="PlainTable2"/>
    <w:uiPriority w:val="42"/>
    <w:rsid w:val="00FC4707"/>
    <w:pPr>
      <w:spacing w:after="0" w:line="240" w:lineRule="auto"/>
    </w:pPr>
    <w:rPr>
      <w:rFonts w:eastAsia="Times New Roman" w:cs="Arial"/>
    </w:rPr>
    <w:tblPr>
      <w:tblStyleRowBandSize w:val="1"/>
      <w:tblStyleColBandSize w:val="1"/>
      <w:tblBorders>
        <w:top w:val="single" w:sz="4" w:space="0" w:color="7F7F7F" w:themeColor="text1" w:themeTint="80"/>
        <w:bottom w:val="single" w:sz="4" w:space="0" w:color="7F7F7F" w:themeColor="text1" w:themeTint="80"/>
      </w:tblBorders>
    </w:tblPr>
    <w:tblStylePr w:type="firstRow">
      <w:rPr>
        <w:rFonts w:cs="Arial"/>
        <w:b/>
        <w:bCs/>
      </w:rPr>
      <w:tblPr/>
      <w:tcPr>
        <w:tcBorders>
          <w:bottom w:val="single" w:sz="4" w:space="0" w:color="7F7F7F" w:themeColor="text1" w:themeTint="80"/>
        </w:tcBorders>
      </w:tcPr>
    </w:tblStylePr>
    <w:tblStylePr w:type="lastRow">
      <w:rPr>
        <w:rFonts w:cs="Arial"/>
        <w:b/>
        <w:bCs/>
      </w:rPr>
      <w:tblPr/>
      <w:tcPr>
        <w:tcBorders>
          <w:top w:val="single" w:sz="4" w:space="0" w:color="7F7F7F" w:themeColor="text1" w:themeTint="80"/>
        </w:tcBorders>
      </w:tcPr>
    </w:tblStylePr>
    <w:tblStylePr w:type="firstCol">
      <w:rPr>
        <w:rFonts w:cs="Arial"/>
        <w:b/>
        <w:bCs/>
      </w:rPr>
    </w:tblStylePr>
    <w:tblStylePr w:type="lastCol">
      <w:rPr>
        <w:rFonts w:cs="Arial"/>
        <w:b/>
        <w:bCs/>
      </w:rPr>
    </w:tblStylePr>
    <w:tblStylePr w:type="band1Vert">
      <w:rPr>
        <w:rFonts w:cs="Arial"/>
      </w:rPr>
      <w:tblPr/>
      <w:tcPr>
        <w:tcBorders>
          <w:left w:val="single" w:sz="4" w:space="0" w:color="7F7F7F" w:themeColor="text1" w:themeTint="80"/>
          <w:right w:val="single" w:sz="4" w:space="0" w:color="7F7F7F" w:themeColor="text1" w:themeTint="80"/>
        </w:tcBorders>
      </w:tcPr>
    </w:tblStylePr>
    <w:tblStylePr w:type="band2Vert">
      <w:rPr>
        <w:rFonts w:cs="Arial"/>
      </w:rPr>
      <w:tblPr/>
      <w:tcPr>
        <w:tcBorders>
          <w:left w:val="single" w:sz="4" w:space="0" w:color="7F7F7F" w:themeColor="text1" w:themeTint="80"/>
          <w:right w:val="single" w:sz="4" w:space="0" w:color="7F7F7F" w:themeColor="text1" w:themeTint="80"/>
        </w:tcBorders>
      </w:tcPr>
    </w:tblStylePr>
    <w:tblStylePr w:type="band1Horz">
      <w:rPr>
        <w:rFonts w:cs="Arial"/>
      </w:rPr>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next w:val="PlainTable3"/>
    <w:uiPriority w:val="43"/>
    <w:rsid w:val="00FC4707"/>
    <w:pPr>
      <w:spacing w:after="0" w:line="240" w:lineRule="auto"/>
    </w:pPr>
    <w:rPr>
      <w:rFonts w:eastAsia="Times New Roman" w:cs="Arial"/>
    </w:rPr>
    <w:tblPr>
      <w:tblStyleRowBandSize w:val="1"/>
      <w:tblStyleColBandSize w:val="1"/>
    </w:tblPr>
    <w:tblStylePr w:type="firstRow">
      <w:rPr>
        <w:rFonts w:cs="Arial"/>
        <w:b/>
        <w:bCs/>
        <w:caps/>
      </w:rPr>
      <w:tblPr/>
      <w:tcPr>
        <w:tcBorders>
          <w:bottom w:val="single" w:sz="4" w:space="0" w:color="7F7F7F" w:themeColor="text1" w:themeTint="80"/>
        </w:tcBorders>
      </w:tcPr>
    </w:tblStylePr>
    <w:tblStylePr w:type="lastRow">
      <w:rPr>
        <w:rFonts w:cs="Arial"/>
        <w:b/>
        <w:bCs/>
        <w:caps/>
      </w:rPr>
      <w:tblPr/>
      <w:tcPr>
        <w:tcBorders>
          <w:top w:val="nil"/>
        </w:tcBorders>
      </w:tcPr>
    </w:tblStylePr>
    <w:tblStylePr w:type="firstCol">
      <w:rPr>
        <w:rFonts w:cs="Arial"/>
        <w:b/>
        <w:bCs/>
        <w:caps/>
      </w:rPr>
      <w:tblPr/>
      <w:tcPr>
        <w:tcBorders>
          <w:right w:val="single" w:sz="4" w:space="0" w:color="7F7F7F" w:themeColor="text1" w:themeTint="80"/>
        </w:tcBorders>
      </w:tcPr>
    </w:tblStylePr>
    <w:tblStylePr w:type="lastCol">
      <w:rPr>
        <w:rFonts w:cs="Arial"/>
        <w:b/>
        <w:bCs/>
        <w:caps/>
      </w:rPr>
      <w:tblPr/>
      <w:tcPr>
        <w:tcBorders>
          <w:left w:val="nil"/>
        </w:tcBorders>
      </w:tcPr>
    </w:tblStylePr>
    <w:tblStylePr w:type="band1Vert">
      <w:rPr>
        <w:rFonts w:cs="Arial"/>
      </w:rPr>
      <w:tblPr/>
      <w:tcPr>
        <w:shd w:val="clear" w:color="auto" w:fill="F2F2F2" w:themeFill="background1" w:themeFillShade="F2"/>
      </w:tcPr>
    </w:tblStylePr>
    <w:tblStylePr w:type="band1Horz">
      <w:rPr>
        <w:rFonts w:cs="Arial"/>
      </w:rPr>
      <w:tblPr/>
      <w:tcPr>
        <w:shd w:val="clear" w:color="auto" w:fill="F2F2F2" w:themeFill="background1" w:themeFillShade="F2"/>
      </w:tcPr>
    </w:tblStylePr>
    <w:tblStylePr w:type="neCell">
      <w:rPr>
        <w:rFonts w:cs="Arial"/>
      </w:rPr>
      <w:tblPr/>
      <w:tcPr>
        <w:tcBorders>
          <w:left w:val="nil"/>
        </w:tcBorders>
      </w:tcPr>
    </w:tblStylePr>
    <w:tblStylePr w:type="nwCell">
      <w:rPr>
        <w:rFonts w:cs="Arial"/>
      </w:rPr>
      <w:tblPr/>
      <w:tcPr>
        <w:tcBorders>
          <w:right w:val="nil"/>
        </w:tcBorders>
      </w:tcPr>
    </w:tblStylePr>
  </w:style>
  <w:style w:type="table" w:customStyle="1" w:styleId="GridTable1Light-Accent21">
    <w:name w:val="Grid Table 1 Light - Accent 21"/>
    <w:basedOn w:val="TableNormal"/>
    <w:next w:val="GridTable1Light-Accent2"/>
    <w:uiPriority w:val="46"/>
    <w:rsid w:val="00FC4707"/>
    <w:pPr>
      <w:spacing w:after="0" w:line="240" w:lineRule="auto"/>
    </w:pPr>
    <w:rPr>
      <w:rFonts w:eastAsia="Times New Roman" w:cs="Arial"/>
    </w:rPr>
    <w:tblPr>
      <w:tblStyleRowBandSize w:val="1"/>
      <w:tblStyleColBandSize w:val="1"/>
      <w:tblBorders>
        <w:top w:val="single" w:sz="4" w:space="0" w:color="98C3CD" w:themeColor="accent2" w:themeTint="66"/>
        <w:left w:val="single" w:sz="4" w:space="0" w:color="98C3CD" w:themeColor="accent2" w:themeTint="66"/>
        <w:bottom w:val="single" w:sz="4" w:space="0" w:color="98C3CD" w:themeColor="accent2" w:themeTint="66"/>
        <w:right w:val="single" w:sz="4" w:space="0" w:color="98C3CD" w:themeColor="accent2" w:themeTint="66"/>
        <w:insideH w:val="single" w:sz="4" w:space="0" w:color="98C3CD" w:themeColor="accent2" w:themeTint="66"/>
        <w:insideV w:val="single" w:sz="4" w:space="0" w:color="98C3CD" w:themeColor="accent2" w:themeTint="66"/>
      </w:tblBorders>
    </w:tblPr>
    <w:tblStylePr w:type="firstRow">
      <w:rPr>
        <w:rFonts w:cs="Arial"/>
        <w:b/>
        <w:bCs/>
      </w:rPr>
      <w:tblPr/>
      <w:tcPr>
        <w:tcBorders>
          <w:bottom w:val="single" w:sz="12" w:space="0" w:color="65A5B5" w:themeColor="accent2" w:themeTint="99"/>
        </w:tcBorders>
      </w:tcPr>
    </w:tblStylePr>
    <w:tblStylePr w:type="lastRow">
      <w:rPr>
        <w:rFonts w:cs="Arial"/>
        <w:b/>
        <w:bCs/>
      </w:rPr>
      <w:tblPr/>
      <w:tcPr>
        <w:tcBorders>
          <w:top w:val="double" w:sz="2" w:space="0" w:color="65A5B5" w:themeColor="accent2" w:themeTint="99"/>
        </w:tcBorders>
      </w:tcPr>
    </w:tblStylePr>
    <w:tblStylePr w:type="firstCol">
      <w:rPr>
        <w:rFonts w:cs="Arial"/>
        <w:b/>
        <w:bCs/>
      </w:rPr>
    </w:tblStylePr>
    <w:tblStylePr w:type="lastCol">
      <w:rPr>
        <w:rFonts w:cs="Arial"/>
        <w:b/>
        <w:bCs/>
      </w:rPr>
    </w:tblStylePr>
  </w:style>
  <w:style w:type="table" w:customStyle="1" w:styleId="GridTable5Dark-Accent61">
    <w:name w:val="Grid Table 5 Dark - Accent 61"/>
    <w:basedOn w:val="TableNormal"/>
    <w:next w:val="GridTable5Dark-Accent6"/>
    <w:uiPriority w:val="50"/>
    <w:rsid w:val="00FC4707"/>
    <w:pPr>
      <w:spacing w:after="0" w:line="240" w:lineRule="auto"/>
    </w:pPr>
    <w:rPr>
      <w:rFonts w:eastAsia="Times New Roman" w:cs="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CF0" w:themeFill="accent6" w:themeFillTint="33"/>
    </w:tcPr>
    <w:tblStylePr w:type="firstRow">
      <w:rPr>
        <w:rFonts w:cs="Arial"/>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8A4B5" w:themeFill="accent6"/>
      </w:tcPr>
    </w:tblStylePr>
    <w:tblStylePr w:type="lastRow">
      <w:rPr>
        <w:rFonts w:cs="Arial"/>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8A4B5" w:themeFill="accent6"/>
      </w:tcPr>
    </w:tblStylePr>
    <w:tblStylePr w:type="firstCol">
      <w:rPr>
        <w:rFonts w:cs="Arial"/>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8A4B5" w:themeFill="accent6"/>
      </w:tcPr>
    </w:tblStylePr>
    <w:tblStylePr w:type="lastCol">
      <w:rPr>
        <w:rFonts w:cs="Arial"/>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8A4B5" w:themeFill="accent6"/>
      </w:tcPr>
    </w:tblStylePr>
    <w:tblStylePr w:type="band1Vert">
      <w:rPr>
        <w:rFonts w:cs="Arial"/>
      </w:rPr>
      <w:tblPr/>
      <w:tcPr>
        <w:shd w:val="clear" w:color="auto" w:fill="B5DAE1" w:themeFill="accent6" w:themeFillTint="66"/>
      </w:tcPr>
    </w:tblStylePr>
    <w:tblStylePr w:type="band1Horz">
      <w:rPr>
        <w:rFonts w:cs="Arial"/>
      </w:rPr>
      <w:tblPr/>
      <w:tcPr>
        <w:shd w:val="clear" w:color="auto" w:fill="B5DAE1" w:themeFill="accent6" w:themeFillTint="66"/>
      </w:tcPr>
    </w:tblStylePr>
  </w:style>
  <w:style w:type="table" w:customStyle="1" w:styleId="ListTable4-Accent11">
    <w:name w:val="List Table 4 - Accent 11"/>
    <w:basedOn w:val="TableNormal"/>
    <w:next w:val="ListTable4-Accent1"/>
    <w:uiPriority w:val="49"/>
    <w:rsid w:val="00FC4707"/>
    <w:pPr>
      <w:spacing w:after="0" w:line="240" w:lineRule="auto"/>
    </w:pPr>
    <w:rPr>
      <w:rFonts w:eastAsia="Times New Roman" w:cs="Arial"/>
    </w:rPr>
    <w:tblPr>
      <w:tblStyleRowBandSize w:val="1"/>
      <w:tblStyleColBandSize w:val="1"/>
      <w:tblBorders>
        <w:top w:val="single" w:sz="4" w:space="0" w:color="82D48E" w:themeColor="accent1" w:themeTint="99"/>
        <w:left w:val="single" w:sz="4" w:space="0" w:color="82D48E" w:themeColor="accent1" w:themeTint="99"/>
        <w:bottom w:val="single" w:sz="4" w:space="0" w:color="82D48E" w:themeColor="accent1" w:themeTint="99"/>
        <w:right w:val="single" w:sz="4" w:space="0" w:color="82D48E" w:themeColor="accent1" w:themeTint="99"/>
        <w:insideH w:val="single" w:sz="4" w:space="0" w:color="82D48E" w:themeColor="accent1" w:themeTint="99"/>
      </w:tblBorders>
    </w:tblPr>
    <w:tblStylePr w:type="firstRow">
      <w:rPr>
        <w:rFonts w:cs="Arial"/>
        <w:b/>
        <w:bCs/>
        <w:color w:val="FFFFFF" w:themeColor="background1"/>
      </w:rPr>
      <w:tblPr/>
      <w:tcPr>
        <w:tcBorders>
          <w:top w:val="single" w:sz="4" w:space="0" w:color="3BAD4C" w:themeColor="accent1"/>
          <w:left w:val="single" w:sz="4" w:space="0" w:color="3BAD4C" w:themeColor="accent1"/>
          <w:bottom w:val="single" w:sz="4" w:space="0" w:color="3BAD4C" w:themeColor="accent1"/>
          <w:right w:val="single" w:sz="4" w:space="0" w:color="3BAD4C" w:themeColor="accent1"/>
          <w:insideH w:val="nil"/>
        </w:tcBorders>
        <w:shd w:val="clear" w:color="auto" w:fill="3BAD4C" w:themeFill="accent1"/>
      </w:tcPr>
    </w:tblStylePr>
    <w:tblStylePr w:type="lastRow">
      <w:rPr>
        <w:rFonts w:cs="Arial"/>
        <w:b/>
        <w:bCs/>
      </w:rPr>
      <w:tblPr/>
      <w:tcPr>
        <w:tcBorders>
          <w:top w:val="double" w:sz="4" w:space="0" w:color="82D48E" w:themeColor="accent1" w:themeTint="99"/>
        </w:tcBorders>
      </w:tcPr>
    </w:tblStylePr>
    <w:tblStylePr w:type="firstCol">
      <w:rPr>
        <w:rFonts w:cs="Arial"/>
        <w:b/>
        <w:bCs/>
      </w:rPr>
    </w:tblStylePr>
    <w:tblStylePr w:type="lastCol">
      <w:rPr>
        <w:rFonts w:cs="Arial"/>
        <w:b/>
        <w:bCs/>
      </w:rPr>
    </w:tblStylePr>
    <w:tblStylePr w:type="band1Vert">
      <w:rPr>
        <w:rFonts w:cs="Arial"/>
      </w:rPr>
      <w:tblPr/>
      <w:tcPr>
        <w:shd w:val="clear" w:color="auto" w:fill="D5F0D9" w:themeFill="accent1" w:themeFillTint="33"/>
      </w:tcPr>
    </w:tblStylePr>
    <w:tblStylePr w:type="band1Horz">
      <w:rPr>
        <w:rFonts w:cs="Arial"/>
      </w:rPr>
      <w:tblPr/>
      <w:tcPr>
        <w:shd w:val="clear" w:color="auto" w:fill="D5F0D9" w:themeFill="accent1" w:themeFillTint="33"/>
      </w:tcPr>
    </w:tblStylePr>
  </w:style>
  <w:style w:type="table" w:customStyle="1" w:styleId="ListTable31">
    <w:name w:val="List Table 31"/>
    <w:basedOn w:val="TableNormal"/>
    <w:next w:val="ListTable3"/>
    <w:uiPriority w:val="48"/>
    <w:rsid w:val="00FC4707"/>
    <w:pPr>
      <w:spacing w:after="0" w:line="240" w:lineRule="auto"/>
    </w:pPr>
    <w:rPr>
      <w:rFonts w:eastAsia="Times New Roman" w:cs="Arial"/>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cs="Arial"/>
        <w:b/>
        <w:bCs/>
        <w:color w:val="FFFFFF" w:themeColor="background1"/>
      </w:rPr>
      <w:tblPr/>
      <w:tcPr>
        <w:shd w:val="clear" w:color="auto" w:fill="000000" w:themeFill="text1"/>
      </w:tcPr>
    </w:tblStylePr>
    <w:tblStylePr w:type="lastRow">
      <w:rPr>
        <w:rFonts w:cs="Arial"/>
        <w:b/>
        <w:bCs/>
      </w:rPr>
      <w:tblPr/>
      <w:tcPr>
        <w:tcBorders>
          <w:top w:val="double" w:sz="4" w:space="0" w:color="000000" w:themeColor="text1"/>
        </w:tcBorders>
        <w:shd w:val="clear" w:color="auto" w:fill="FFFFFF" w:themeFill="background1"/>
      </w:tcPr>
    </w:tblStylePr>
    <w:tblStylePr w:type="firstCol">
      <w:rPr>
        <w:rFonts w:cs="Arial"/>
        <w:b/>
        <w:bCs/>
      </w:rPr>
      <w:tblPr/>
      <w:tcPr>
        <w:tcBorders>
          <w:right w:val="nil"/>
        </w:tcBorders>
        <w:shd w:val="clear" w:color="auto" w:fill="FFFFFF" w:themeFill="background1"/>
      </w:tcPr>
    </w:tblStylePr>
    <w:tblStylePr w:type="lastCol">
      <w:rPr>
        <w:rFonts w:cs="Arial"/>
        <w:b/>
        <w:bCs/>
      </w:rPr>
      <w:tblPr/>
      <w:tcPr>
        <w:tcBorders>
          <w:left w:val="nil"/>
        </w:tcBorders>
        <w:shd w:val="clear" w:color="auto" w:fill="FFFFFF" w:themeFill="background1"/>
      </w:tcPr>
    </w:tblStylePr>
    <w:tblStylePr w:type="band1Vert">
      <w:rPr>
        <w:rFonts w:cs="Arial"/>
      </w:rPr>
      <w:tblPr/>
      <w:tcPr>
        <w:tcBorders>
          <w:left w:val="single" w:sz="4" w:space="0" w:color="000000" w:themeColor="text1"/>
          <w:right w:val="single" w:sz="4" w:space="0" w:color="000000" w:themeColor="text1"/>
        </w:tcBorders>
      </w:tcPr>
    </w:tblStylePr>
    <w:tblStylePr w:type="band1Horz">
      <w:rPr>
        <w:rFonts w:cs="Arial"/>
      </w:rPr>
      <w:tblPr/>
      <w:tcPr>
        <w:tcBorders>
          <w:top w:val="single" w:sz="4" w:space="0" w:color="000000" w:themeColor="text1"/>
          <w:bottom w:val="single" w:sz="4" w:space="0" w:color="000000" w:themeColor="text1"/>
          <w:insideH w:val="nil"/>
        </w:tcBorders>
      </w:tcPr>
    </w:tblStylePr>
    <w:tblStylePr w:type="neCell">
      <w:rPr>
        <w:rFonts w:cs="Arial"/>
      </w:rPr>
      <w:tblPr/>
      <w:tcPr>
        <w:tcBorders>
          <w:left w:val="nil"/>
          <w:bottom w:val="nil"/>
        </w:tcBorders>
      </w:tcPr>
    </w:tblStylePr>
    <w:tblStylePr w:type="nwCell">
      <w:rPr>
        <w:rFonts w:cs="Arial"/>
      </w:rPr>
      <w:tblPr/>
      <w:tcPr>
        <w:tcBorders>
          <w:bottom w:val="nil"/>
          <w:right w:val="nil"/>
        </w:tcBorders>
      </w:tcPr>
    </w:tblStylePr>
    <w:tblStylePr w:type="seCell">
      <w:rPr>
        <w:rFonts w:cs="Arial"/>
      </w:rPr>
      <w:tblPr/>
      <w:tcPr>
        <w:tcBorders>
          <w:top w:val="double" w:sz="4" w:space="0" w:color="000000" w:themeColor="text1"/>
          <w:left w:val="nil"/>
        </w:tcBorders>
      </w:tcPr>
    </w:tblStylePr>
    <w:tblStylePr w:type="swCell">
      <w:rPr>
        <w:rFonts w:cs="Arial"/>
      </w:rPr>
      <w:tblPr/>
      <w:tcPr>
        <w:tcBorders>
          <w:top w:val="double" w:sz="4" w:space="0" w:color="000000" w:themeColor="text1"/>
          <w:right w:val="nil"/>
        </w:tcBorders>
      </w:tcPr>
    </w:tblStylePr>
  </w:style>
  <w:style w:type="table" w:customStyle="1" w:styleId="ListTable4-Accent31">
    <w:name w:val="List Table 4 - Accent 31"/>
    <w:basedOn w:val="TableNormal"/>
    <w:next w:val="ListTable4-Accent3"/>
    <w:uiPriority w:val="49"/>
    <w:rsid w:val="00FC4707"/>
    <w:pPr>
      <w:spacing w:after="0" w:line="240" w:lineRule="auto"/>
    </w:pPr>
    <w:rPr>
      <w:rFonts w:eastAsia="Times New Roman" w:cs="Arial"/>
    </w:rPr>
    <w:tblPr>
      <w:tblStyleRowBandSize w:val="1"/>
      <w:tblStyleColBandSize w:val="1"/>
      <w:tblBorders>
        <w:top w:val="single" w:sz="4" w:space="0" w:color="7E8B9B" w:themeColor="accent3" w:themeTint="99"/>
        <w:left w:val="single" w:sz="4" w:space="0" w:color="7E8B9B" w:themeColor="accent3" w:themeTint="99"/>
        <w:bottom w:val="single" w:sz="4" w:space="0" w:color="7E8B9B" w:themeColor="accent3" w:themeTint="99"/>
        <w:right w:val="single" w:sz="4" w:space="0" w:color="7E8B9B" w:themeColor="accent3" w:themeTint="99"/>
        <w:insideH w:val="single" w:sz="4" w:space="0" w:color="7E8B9B" w:themeColor="accent3" w:themeTint="99"/>
      </w:tblBorders>
    </w:tblPr>
    <w:tblStylePr w:type="firstRow">
      <w:rPr>
        <w:rFonts w:cs="Arial"/>
        <w:b/>
        <w:bCs/>
        <w:color w:val="FFFFFF" w:themeColor="background1"/>
      </w:rPr>
      <w:tblPr/>
      <w:tcPr>
        <w:tcBorders>
          <w:top w:val="single" w:sz="4" w:space="0" w:color="394049" w:themeColor="accent3"/>
          <w:left w:val="single" w:sz="4" w:space="0" w:color="394049" w:themeColor="accent3"/>
          <w:bottom w:val="single" w:sz="4" w:space="0" w:color="394049" w:themeColor="accent3"/>
          <w:right w:val="single" w:sz="4" w:space="0" w:color="394049" w:themeColor="accent3"/>
          <w:insideH w:val="nil"/>
        </w:tcBorders>
        <w:shd w:val="clear" w:color="auto" w:fill="394049" w:themeFill="accent3"/>
      </w:tcPr>
    </w:tblStylePr>
    <w:tblStylePr w:type="lastRow">
      <w:rPr>
        <w:rFonts w:cs="Arial"/>
        <w:b/>
        <w:bCs/>
      </w:rPr>
      <w:tblPr/>
      <w:tcPr>
        <w:tcBorders>
          <w:top w:val="double" w:sz="4" w:space="0" w:color="7E8B9B" w:themeColor="accent3" w:themeTint="99"/>
        </w:tcBorders>
      </w:tcPr>
    </w:tblStylePr>
    <w:tblStylePr w:type="firstCol">
      <w:rPr>
        <w:rFonts w:cs="Arial"/>
        <w:b/>
        <w:bCs/>
      </w:rPr>
    </w:tblStylePr>
    <w:tblStylePr w:type="lastCol">
      <w:rPr>
        <w:rFonts w:cs="Arial"/>
        <w:b/>
        <w:bCs/>
      </w:rPr>
    </w:tblStylePr>
    <w:tblStylePr w:type="band1Vert">
      <w:rPr>
        <w:rFonts w:cs="Arial"/>
      </w:rPr>
      <w:tblPr/>
      <w:tcPr>
        <w:shd w:val="clear" w:color="auto" w:fill="D4D8DD" w:themeFill="accent3" w:themeFillTint="33"/>
      </w:tcPr>
    </w:tblStylePr>
    <w:tblStylePr w:type="band1Horz">
      <w:rPr>
        <w:rFonts w:cs="Arial"/>
      </w:rPr>
      <w:tblPr/>
      <w:tcPr>
        <w:shd w:val="clear" w:color="auto" w:fill="D4D8DD" w:themeFill="accent3" w:themeFillTint="33"/>
      </w:tcPr>
    </w:tblStylePr>
  </w:style>
  <w:style w:type="table" w:customStyle="1" w:styleId="TableGrid131">
    <w:name w:val="Table Grid131"/>
    <w:basedOn w:val="TableNormal"/>
    <w:next w:val="TableGrid"/>
    <w:uiPriority w:val="59"/>
    <w:rsid w:val="00FC4707"/>
    <w:pPr>
      <w:spacing w:after="0" w:line="240" w:lineRule="auto"/>
    </w:pPr>
    <w:rPr>
      <w:rFonts w:ascii="Gadugi" w:eastAsia="Times New Roman" w:hAnsi="Gadug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exus11">
    <w:name w:val="Nexus11"/>
    <w:basedOn w:val="TableNormal"/>
    <w:uiPriority w:val="99"/>
    <w:rsid w:val="00FC4707"/>
    <w:pPr>
      <w:spacing w:after="0" w:line="276" w:lineRule="auto"/>
      <w:contextualSpacing/>
    </w:pPr>
    <w:rPr>
      <w:rFonts w:eastAsia="Times New Roman" w:cs="Arial"/>
      <w:color w:val="000000" w:themeColor="text1"/>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pPr>
        <w:spacing w:beforeLines="0" w:before="0" w:beforeAutospacing="0" w:afterLines="0" w:after="0" w:afterAutospacing="0" w:line="276" w:lineRule="auto"/>
        <w:ind w:leftChars="0" w:left="0" w:rightChars="0" w:right="0" w:firstLineChars="0" w:firstLine="0"/>
        <w:contextualSpacing/>
        <w:jc w:val="left"/>
        <w:outlineLvl w:val="9"/>
      </w:pPr>
      <w:rPr>
        <w:rFonts w:asciiTheme="minorHAnsi" w:hAnsiTheme="minorHAnsi" w:cs="Arial"/>
        <w:b/>
        <w:i w:val="0"/>
        <w:color w:val="FFFFFF" w:themeColor="background1"/>
        <w:sz w:val="16"/>
      </w:rPr>
      <w:tblPr/>
      <w:tcPr>
        <w:shd w:val="clear" w:color="auto" w:fill="2B5059" w:themeFill="accent2"/>
      </w:tcPr>
    </w:tblStylePr>
    <w:tblStylePr w:type="lastRow">
      <w:rPr>
        <w:rFonts w:cs="Arial"/>
        <w:b/>
        <w:color w:val="FFFFFF" w:themeColor="background1"/>
        <w:sz w:val="16"/>
      </w:rPr>
      <w:tblPr/>
      <w:tcPr>
        <w:shd w:val="clear" w:color="auto" w:fill="2B5059" w:themeFill="accent2"/>
      </w:tcPr>
    </w:tblStylePr>
    <w:tblStylePr w:type="band1Horz">
      <w:rPr>
        <w:rFonts w:cs="Arial"/>
      </w:rPr>
      <w:tblPr/>
      <w:tcPr>
        <w:shd w:val="clear" w:color="auto" w:fill="ECE9E5" w:themeFill="text2" w:themeFillTint="1A"/>
      </w:tcPr>
    </w:tblStylePr>
    <w:tblStylePr w:type="band2Horz">
      <w:rPr>
        <w:rFonts w:cs="Arial"/>
      </w:rPr>
      <w:tblPr/>
      <w:tcPr>
        <w:shd w:val="clear" w:color="auto" w:fill="ECE9E5" w:themeFill="text2" w:themeFillTint="1A"/>
      </w:tcPr>
    </w:tblStylePr>
  </w:style>
  <w:style w:type="table" w:customStyle="1" w:styleId="Nexusbasictable1">
    <w:name w:val="Nexus basic table1"/>
    <w:basedOn w:val="TableNormal"/>
    <w:uiPriority w:val="99"/>
    <w:rsid w:val="00FC4707"/>
    <w:pPr>
      <w:spacing w:after="0" w:line="240" w:lineRule="auto"/>
    </w:pPr>
    <w:rPr>
      <w:rFonts w:eastAsia="Times New Roman" w:cs="Arial"/>
      <w:lang w:val="en-US"/>
    </w:rPr>
    <w:tblPr>
      <w:tblBorders>
        <w:top w:val="single" w:sz="4" w:space="0" w:color="D1CECC" w:themeColor="background2"/>
        <w:left w:val="single" w:sz="4" w:space="0" w:color="D1CECC" w:themeColor="background2"/>
        <w:bottom w:val="single" w:sz="4" w:space="0" w:color="D1CECC" w:themeColor="background2"/>
        <w:right w:val="single" w:sz="4" w:space="0" w:color="D1CECC" w:themeColor="background2"/>
        <w:insideH w:val="single" w:sz="4" w:space="0" w:color="D1CECC" w:themeColor="background2"/>
        <w:insideV w:val="single" w:sz="4" w:space="0" w:color="D1CECC" w:themeColor="background2"/>
      </w:tblBorders>
    </w:tblPr>
    <w:tblStylePr w:type="firstRow">
      <w:rPr>
        <w:rFonts w:cs="Arial"/>
        <w:b/>
        <w:color w:val="FFFFFF" w:themeColor="background1"/>
      </w:rPr>
      <w:tblPr/>
      <w:tcPr>
        <w:tcBorders>
          <w:top w:val="single" w:sz="4" w:space="0" w:color="D1CECC" w:themeColor="background2"/>
          <w:left w:val="single" w:sz="4" w:space="0" w:color="D1CECC" w:themeColor="background2"/>
          <w:bottom w:val="single" w:sz="4" w:space="0" w:color="D1CECC" w:themeColor="background2"/>
          <w:right w:val="single" w:sz="4" w:space="0" w:color="D1CECC" w:themeColor="background2"/>
          <w:insideH w:val="single" w:sz="4" w:space="0" w:color="D1CECC" w:themeColor="background2"/>
          <w:insideV w:val="single" w:sz="4" w:space="0" w:color="FFFFFF" w:themeColor="background1"/>
          <w:tl2br w:val="nil"/>
          <w:tr2bl w:val="nil"/>
        </w:tcBorders>
        <w:shd w:val="clear" w:color="auto" w:fill="D1CECC" w:themeFill="background2"/>
      </w:tcPr>
    </w:tblStylePr>
  </w:style>
  <w:style w:type="table" w:customStyle="1" w:styleId="NexusComplex11">
    <w:name w:val="Nexus_Complex11"/>
    <w:basedOn w:val="TableNormal"/>
    <w:uiPriority w:val="99"/>
    <w:rsid w:val="00FC4707"/>
    <w:pPr>
      <w:spacing w:after="0" w:line="240" w:lineRule="auto"/>
      <w:contextualSpacing/>
    </w:pPr>
    <w:rPr>
      <w:rFonts w:eastAsia="Times New Roman" w:cs="Arial"/>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cs="Arial"/>
        <w:b/>
        <w:color w:val="FFFFFF" w:themeColor="background1"/>
        <w:sz w:val="16"/>
      </w:rPr>
      <w:tblPr/>
      <w:tcPr>
        <w:shd w:val="clear" w:color="auto" w:fill="2B5059" w:themeFill="accent2"/>
      </w:tcPr>
    </w:tblStylePr>
    <w:tblStylePr w:type="lastRow">
      <w:rPr>
        <w:rFonts w:cs="Arial"/>
        <w:color w:val="FFFFFF" w:themeColor="background1"/>
      </w:rPr>
      <w:tblPr>
        <w:tblCellMar>
          <w:top w:w="0" w:type="dxa"/>
          <w:left w:w="0" w:type="dxa"/>
          <w:bottom w:w="0" w:type="dxa"/>
          <w:right w:w="0" w:type="dxa"/>
        </w:tblCellMar>
      </w:tblPr>
      <w:tcPr>
        <w:shd w:val="clear" w:color="auto" w:fill="2B5059" w:themeFill="accent2"/>
      </w:tcPr>
    </w:tblStylePr>
    <w:tblStylePr w:type="band1Horz">
      <w:rPr>
        <w:rFonts w:cs="Arial"/>
      </w:rPr>
      <w:tblPr/>
      <w:tcPr>
        <w:shd w:val="clear" w:color="auto" w:fill="ECE9E5" w:themeFill="text2" w:themeFillTint="1A"/>
      </w:tcPr>
    </w:tblStylePr>
    <w:tblStylePr w:type="band2Horz">
      <w:rPr>
        <w:rFonts w:cs="Arial"/>
      </w:rPr>
      <w:tblPr/>
      <w:tcPr>
        <w:shd w:val="clear" w:color="auto" w:fill="D1CECC" w:themeFill="background2"/>
      </w:tcPr>
    </w:tblStylePr>
  </w:style>
  <w:style w:type="table" w:customStyle="1" w:styleId="GridTable4-Accent21">
    <w:name w:val="Grid Table 4 - Accent 21"/>
    <w:basedOn w:val="TableNormal"/>
    <w:next w:val="GridTable4-Accent2"/>
    <w:uiPriority w:val="49"/>
    <w:rsid w:val="00FC4707"/>
    <w:pPr>
      <w:spacing w:after="0" w:line="240" w:lineRule="auto"/>
    </w:pPr>
    <w:rPr>
      <w:rFonts w:eastAsia="Times New Roman" w:cs="Arial"/>
      <w:lang w:val="en-US"/>
    </w:rPr>
    <w:tblPr>
      <w:tblStyleRowBandSize w:val="1"/>
      <w:tblStyleColBandSize w:val="1"/>
      <w:tblBorders>
        <w:top w:val="single" w:sz="4" w:space="0" w:color="65A5B5" w:themeColor="accent2" w:themeTint="99"/>
        <w:left w:val="single" w:sz="4" w:space="0" w:color="65A5B5" w:themeColor="accent2" w:themeTint="99"/>
        <w:bottom w:val="single" w:sz="4" w:space="0" w:color="65A5B5" w:themeColor="accent2" w:themeTint="99"/>
        <w:right w:val="single" w:sz="4" w:space="0" w:color="65A5B5" w:themeColor="accent2" w:themeTint="99"/>
        <w:insideH w:val="single" w:sz="4" w:space="0" w:color="65A5B5" w:themeColor="accent2" w:themeTint="99"/>
        <w:insideV w:val="single" w:sz="4" w:space="0" w:color="65A5B5" w:themeColor="accent2" w:themeTint="99"/>
      </w:tblBorders>
    </w:tblPr>
    <w:tblStylePr w:type="firstRow">
      <w:rPr>
        <w:rFonts w:cs="Arial"/>
        <w:b/>
        <w:bCs/>
        <w:color w:val="FFFFFF" w:themeColor="background1"/>
      </w:rPr>
      <w:tblPr/>
      <w:tcPr>
        <w:tcBorders>
          <w:top w:val="single" w:sz="4" w:space="0" w:color="2B5059" w:themeColor="accent2"/>
          <w:left w:val="single" w:sz="4" w:space="0" w:color="2B5059" w:themeColor="accent2"/>
          <w:bottom w:val="single" w:sz="4" w:space="0" w:color="2B5059" w:themeColor="accent2"/>
          <w:right w:val="single" w:sz="4" w:space="0" w:color="2B5059" w:themeColor="accent2"/>
          <w:insideH w:val="nil"/>
          <w:insideV w:val="nil"/>
        </w:tcBorders>
        <w:shd w:val="clear" w:color="auto" w:fill="2B5059" w:themeFill="accent2"/>
      </w:tcPr>
    </w:tblStylePr>
    <w:tblStylePr w:type="lastRow">
      <w:rPr>
        <w:rFonts w:cs="Arial"/>
        <w:b/>
        <w:bCs/>
      </w:rPr>
      <w:tblPr/>
      <w:tcPr>
        <w:tcBorders>
          <w:top w:val="double" w:sz="4" w:space="0" w:color="2B5059" w:themeColor="accent2"/>
        </w:tcBorders>
      </w:tcPr>
    </w:tblStylePr>
    <w:tblStylePr w:type="firstCol">
      <w:rPr>
        <w:rFonts w:cs="Arial"/>
        <w:b/>
        <w:bCs/>
        <w:color w:val="FFFFFF" w:themeColor="background1"/>
      </w:rPr>
      <w:tblPr/>
      <w:tcPr>
        <w:shd w:val="clear" w:color="auto" w:fill="D1CECC" w:themeFill="background2"/>
      </w:tcPr>
    </w:tblStylePr>
    <w:tblStylePr w:type="lastCol">
      <w:rPr>
        <w:rFonts w:cs="Arial"/>
        <w:b/>
        <w:bCs/>
      </w:rPr>
    </w:tblStylePr>
    <w:tblStylePr w:type="band1Vert">
      <w:rPr>
        <w:rFonts w:cs="Arial"/>
      </w:rPr>
      <w:tblPr/>
      <w:tcPr>
        <w:shd w:val="clear" w:color="auto" w:fill="CBE1E6" w:themeFill="accent2" w:themeFillTint="33"/>
      </w:tcPr>
    </w:tblStylePr>
    <w:tblStylePr w:type="band1Horz">
      <w:rPr>
        <w:rFonts w:cs="Arial"/>
      </w:rPr>
      <w:tblPr/>
      <w:tcPr>
        <w:shd w:val="clear" w:color="auto" w:fill="CBE1E6" w:themeFill="accent2" w:themeFillTint="33"/>
      </w:tcPr>
    </w:tblStylePr>
  </w:style>
  <w:style w:type="table" w:customStyle="1" w:styleId="LightList1">
    <w:name w:val="Light List1"/>
    <w:basedOn w:val="TableNormal"/>
    <w:next w:val="LightList"/>
    <w:uiPriority w:val="61"/>
    <w:rsid w:val="00FC4707"/>
    <w:pPr>
      <w:spacing w:after="0" w:line="240" w:lineRule="auto"/>
    </w:pPr>
    <w:rPr>
      <w:rFonts w:eastAsiaTheme="minorEastAsia" w:cs="Arial"/>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pPr>
      <w:rPr>
        <w:rFonts w:cs="Arial"/>
        <w:b/>
        <w:bCs/>
        <w:color w:val="FFFFFF" w:themeColor="background1"/>
      </w:rPr>
      <w:tblPr/>
      <w:tcPr>
        <w:shd w:val="clear" w:color="auto" w:fill="000000" w:themeFill="text1"/>
      </w:tcPr>
    </w:tblStylePr>
    <w:tblStylePr w:type="lastRow">
      <w:pPr>
        <w:spacing w:before="0" w:after="0"/>
      </w:pPr>
      <w:rPr>
        <w:rFonts w:cs="Arial"/>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rFonts w:cs="Arial"/>
        <w:b/>
        <w:bCs/>
      </w:rPr>
    </w:tblStylePr>
    <w:tblStylePr w:type="lastCol">
      <w:rPr>
        <w:rFonts w:cs="Arial"/>
        <w:b/>
        <w:bCs/>
      </w:rPr>
    </w:tblStylePr>
    <w:tblStylePr w:type="band1Vert">
      <w:rPr>
        <w:rFonts w:cs="Arial"/>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rPr>
        <w:rFonts w:cs="Arial"/>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31">
    <w:name w:val="Light List - Accent 31"/>
    <w:basedOn w:val="TableNormal"/>
    <w:next w:val="LightList-Accent3"/>
    <w:uiPriority w:val="61"/>
    <w:rsid w:val="00FC4707"/>
    <w:pPr>
      <w:spacing w:after="0" w:line="240" w:lineRule="auto"/>
    </w:pPr>
    <w:rPr>
      <w:rFonts w:eastAsiaTheme="minorEastAsia" w:cs="Arial"/>
      <w:lang w:val="en-US"/>
    </w:rPr>
    <w:tblPr>
      <w:tblStyleRowBandSize w:val="1"/>
      <w:tblStyleColBandSize w:val="1"/>
      <w:tblBorders>
        <w:top w:val="single" w:sz="8" w:space="0" w:color="394049" w:themeColor="accent3"/>
        <w:left w:val="single" w:sz="8" w:space="0" w:color="394049" w:themeColor="accent3"/>
        <w:bottom w:val="single" w:sz="8" w:space="0" w:color="394049" w:themeColor="accent3"/>
        <w:right w:val="single" w:sz="8" w:space="0" w:color="394049" w:themeColor="accent3"/>
      </w:tblBorders>
    </w:tblPr>
    <w:tblStylePr w:type="firstRow">
      <w:pPr>
        <w:spacing w:before="0" w:after="0"/>
      </w:pPr>
      <w:rPr>
        <w:rFonts w:cs="Arial"/>
        <w:b/>
        <w:bCs/>
        <w:color w:val="FFFFFF" w:themeColor="background1"/>
      </w:rPr>
      <w:tblPr/>
      <w:tcPr>
        <w:shd w:val="clear" w:color="auto" w:fill="394049" w:themeFill="accent3"/>
      </w:tcPr>
    </w:tblStylePr>
    <w:tblStylePr w:type="lastRow">
      <w:pPr>
        <w:spacing w:before="0" w:after="0"/>
      </w:pPr>
      <w:rPr>
        <w:rFonts w:cs="Arial"/>
        <w:b/>
        <w:bCs/>
      </w:rPr>
      <w:tblPr/>
      <w:tcPr>
        <w:tcBorders>
          <w:top w:val="double" w:sz="6" w:space="0" w:color="394049" w:themeColor="accent3"/>
          <w:left w:val="single" w:sz="8" w:space="0" w:color="394049" w:themeColor="accent3"/>
          <w:bottom w:val="single" w:sz="8" w:space="0" w:color="394049" w:themeColor="accent3"/>
          <w:right w:val="single" w:sz="8" w:space="0" w:color="394049" w:themeColor="accent3"/>
        </w:tcBorders>
      </w:tcPr>
    </w:tblStylePr>
    <w:tblStylePr w:type="firstCol">
      <w:rPr>
        <w:rFonts w:cs="Arial"/>
        <w:b/>
        <w:bCs/>
      </w:rPr>
    </w:tblStylePr>
    <w:tblStylePr w:type="lastCol">
      <w:rPr>
        <w:rFonts w:cs="Arial"/>
        <w:b/>
        <w:bCs/>
      </w:rPr>
    </w:tblStylePr>
    <w:tblStylePr w:type="band1Vert">
      <w:rPr>
        <w:rFonts w:cs="Arial"/>
      </w:rPr>
      <w:tblPr/>
      <w:tcPr>
        <w:tcBorders>
          <w:top w:val="single" w:sz="8" w:space="0" w:color="394049" w:themeColor="accent3"/>
          <w:left w:val="single" w:sz="8" w:space="0" w:color="394049" w:themeColor="accent3"/>
          <w:bottom w:val="single" w:sz="8" w:space="0" w:color="394049" w:themeColor="accent3"/>
          <w:right w:val="single" w:sz="8" w:space="0" w:color="394049" w:themeColor="accent3"/>
        </w:tcBorders>
      </w:tcPr>
    </w:tblStylePr>
    <w:tblStylePr w:type="band1Horz">
      <w:rPr>
        <w:rFonts w:cs="Arial"/>
      </w:rPr>
      <w:tblPr/>
      <w:tcPr>
        <w:tcBorders>
          <w:top w:val="single" w:sz="8" w:space="0" w:color="394049" w:themeColor="accent3"/>
          <w:left w:val="single" w:sz="8" w:space="0" w:color="394049" w:themeColor="accent3"/>
          <w:bottom w:val="single" w:sz="8" w:space="0" w:color="394049" w:themeColor="accent3"/>
          <w:right w:val="single" w:sz="8" w:space="0" w:color="394049" w:themeColor="accent3"/>
        </w:tcBorders>
      </w:tcPr>
    </w:tblStylePr>
  </w:style>
  <w:style w:type="table" w:customStyle="1" w:styleId="MediumShading2-Accent51">
    <w:name w:val="Medium Shading 2 - Accent 51"/>
    <w:basedOn w:val="TableNormal"/>
    <w:next w:val="MediumShading2-Accent5"/>
    <w:uiPriority w:val="64"/>
    <w:rsid w:val="00FC4707"/>
    <w:pPr>
      <w:spacing w:after="0" w:line="240" w:lineRule="auto"/>
    </w:pPr>
    <w:rPr>
      <w:rFonts w:eastAsiaTheme="minorEastAsia" w:cs="Arial"/>
      <w:lang w:val="en-US"/>
    </w:rPr>
    <w:tblPr>
      <w:tblStyleRowBandSize w:val="1"/>
      <w:tblStyleColBandSize w:val="1"/>
      <w:tblBorders>
        <w:top w:val="single" w:sz="18" w:space="0" w:color="auto"/>
        <w:bottom w:val="single" w:sz="18" w:space="0" w:color="auto"/>
      </w:tblBorders>
    </w:tblPr>
    <w:tblStylePr w:type="firstRow">
      <w:pPr>
        <w:spacing w:before="0" w:after="0"/>
      </w:pPr>
      <w:rPr>
        <w:rFonts w:cs="Arial"/>
        <w:b/>
        <w:bCs/>
        <w:color w:val="FFFFFF" w:themeColor="background1"/>
      </w:rPr>
      <w:tblPr/>
      <w:tcPr>
        <w:tcBorders>
          <w:top w:val="single" w:sz="18" w:space="0" w:color="auto"/>
          <w:left w:val="nil"/>
          <w:bottom w:val="single" w:sz="18" w:space="0" w:color="auto"/>
          <w:right w:val="nil"/>
          <w:insideH w:val="nil"/>
          <w:insideV w:val="nil"/>
        </w:tcBorders>
        <w:shd w:val="clear" w:color="auto" w:fill="F1B634" w:themeFill="accent5"/>
      </w:tcPr>
    </w:tblStylePr>
    <w:tblStylePr w:type="lastRow">
      <w:pPr>
        <w:spacing w:before="0" w:after="0"/>
      </w:pPr>
      <w:rPr>
        <w:rFonts w:cs="Arial"/>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rFonts w:cs="Arial"/>
        <w:b/>
        <w:bCs/>
        <w:color w:val="FFFFFF" w:themeColor="background1"/>
      </w:rPr>
      <w:tblPr/>
      <w:tcPr>
        <w:tcBorders>
          <w:top w:val="nil"/>
          <w:left w:val="nil"/>
          <w:bottom w:val="single" w:sz="18" w:space="0" w:color="auto"/>
          <w:right w:val="nil"/>
          <w:insideH w:val="nil"/>
          <w:insideV w:val="nil"/>
        </w:tcBorders>
        <w:shd w:val="clear" w:color="auto" w:fill="F1B634" w:themeFill="accent5"/>
      </w:tcPr>
    </w:tblStylePr>
    <w:tblStylePr w:type="lastCol">
      <w:rPr>
        <w:rFonts w:cs="Arial"/>
        <w:b/>
        <w:bCs/>
        <w:color w:val="FFFFFF" w:themeColor="background1"/>
      </w:rPr>
      <w:tblPr/>
      <w:tcPr>
        <w:tcBorders>
          <w:left w:val="nil"/>
          <w:right w:val="nil"/>
          <w:insideH w:val="nil"/>
          <w:insideV w:val="nil"/>
        </w:tcBorders>
        <w:shd w:val="clear" w:color="auto" w:fill="F1B634" w:themeFill="accent5"/>
      </w:tcPr>
    </w:tblStylePr>
    <w:tblStylePr w:type="band1Vert">
      <w:rPr>
        <w:rFonts w:cs="Arial"/>
      </w:rPr>
      <w:tblPr/>
      <w:tcPr>
        <w:tcBorders>
          <w:left w:val="nil"/>
          <w:right w:val="nil"/>
          <w:insideH w:val="nil"/>
          <w:insideV w:val="nil"/>
        </w:tcBorders>
        <w:shd w:val="clear" w:color="auto" w:fill="D8D8D8" w:themeFill="background1" w:themeFillShade="D8"/>
      </w:tcPr>
    </w:tblStylePr>
    <w:tblStylePr w:type="band1Horz">
      <w:rPr>
        <w:rFonts w:cs="Arial"/>
      </w:rPr>
      <w:tblPr/>
      <w:tcPr>
        <w:shd w:val="clear" w:color="auto" w:fill="D8D8D8" w:themeFill="background1" w:themeFillShade="D8"/>
      </w:tcPr>
    </w:tblStylePr>
    <w:tblStylePr w:type="neCell">
      <w:rPr>
        <w:rFonts w:cs="Arial"/>
      </w:rPr>
      <w:tblPr/>
      <w:tcPr>
        <w:tcBorders>
          <w:top w:val="single" w:sz="18" w:space="0" w:color="auto"/>
          <w:left w:val="nil"/>
          <w:bottom w:val="single" w:sz="18" w:space="0" w:color="auto"/>
          <w:right w:val="nil"/>
          <w:insideH w:val="nil"/>
          <w:insideV w:val="nil"/>
        </w:tcBorders>
      </w:tcPr>
    </w:tblStylePr>
    <w:tblStylePr w:type="nwCell">
      <w:rPr>
        <w:rFonts w:cs="Arial"/>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ridTable5Dark-Accent31">
    <w:name w:val="Grid Table 5 Dark - Accent 31"/>
    <w:basedOn w:val="TableNormal"/>
    <w:next w:val="GridTable5Dark-Accent3"/>
    <w:uiPriority w:val="50"/>
    <w:rsid w:val="00FC4707"/>
    <w:pPr>
      <w:spacing w:after="0" w:line="240" w:lineRule="auto"/>
    </w:pPr>
    <w:rPr>
      <w:rFonts w:eastAsia="Times New Roman" w:cs="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D8DD" w:themeFill="accent3" w:themeFillTint="33"/>
    </w:tcPr>
    <w:tblStylePr w:type="firstRow">
      <w:rPr>
        <w:rFonts w:cs="Arial"/>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94049" w:themeFill="accent3"/>
      </w:tcPr>
    </w:tblStylePr>
    <w:tblStylePr w:type="lastRow">
      <w:rPr>
        <w:rFonts w:cs="Arial"/>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94049" w:themeFill="accent3"/>
      </w:tcPr>
    </w:tblStylePr>
    <w:tblStylePr w:type="firstCol">
      <w:rPr>
        <w:rFonts w:cs="Arial"/>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94049" w:themeFill="accent3"/>
      </w:tcPr>
    </w:tblStylePr>
    <w:tblStylePr w:type="lastCol">
      <w:rPr>
        <w:rFonts w:cs="Arial"/>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94049" w:themeFill="accent3"/>
      </w:tcPr>
    </w:tblStylePr>
    <w:tblStylePr w:type="band1Vert">
      <w:rPr>
        <w:rFonts w:cs="Arial"/>
      </w:rPr>
      <w:tblPr/>
      <w:tcPr>
        <w:shd w:val="clear" w:color="auto" w:fill="A9B1BC" w:themeFill="accent3" w:themeFillTint="66"/>
      </w:tcPr>
    </w:tblStylePr>
    <w:tblStylePr w:type="band1Horz">
      <w:rPr>
        <w:rFonts w:cs="Arial"/>
      </w:rPr>
      <w:tblPr/>
      <w:tcPr>
        <w:shd w:val="clear" w:color="auto" w:fill="A9B1BC" w:themeFill="accent3" w:themeFillTint="66"/>
      </w:tcPr>
    </w:tblStylePr>
  </w:style>
  <w:style w:type="table" w:customStyle="1" w:styleId="GridTable5Dark-Accent21">
    <w:name w:val="Grid Table 5 Dark - Accent 21"/>
    <w:basedOn w:val="TableNormal"/>
    <w:next w:val="GridTable5Dark-Accent2"/>
    <w:uiPriority w:val="50"/>
    <w:rsid w:val="00FC4707"/>
    <w:pPr>
      <w:spacing w:after="0" w:line="240" w:lineRule="auto"/>
    </w:pPr>
    <w:rPr>
      <w:rFonts w:eastAsia="Times New Roman" w:cs="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BE1E6" w:themeFill="accent2" w:themeFillTint="33"/>
    </w:tcPr>
    <w:tblStylePr w:type="firstRow">
      <w:rPr>
        <w:rFonts w:cs="Arial"/>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5059" w:themeFill="accent2"/>
      </w:tcPr>
    </w:tblStylePr>
    <w:tblStylePr w:type="lastRow">
      <w:rPr>
        <w:rFonts w:cs="Arial"/>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5059" w:themeFill="accent2"/>
      </w:tcPr>
    </w:tblStylePr>
    <w:tblStylePr w:type="firstCol">
      <w:rPr>
        <w:rFonts w:cs="Arial"/>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5059" w:themeFill="accent2"/>
      </w:tcPr>
    </w:tblStylePr>
    <w:tblStylePr w:type="lastCol">
      <w:rPr>
        <w:rFonts w:cs="Arial"/>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5059" w:themeFill="accent2"/>
      </w:tcPr>
    </w:tblStylePr>
    <w:tblStylePr w:type="band1Vert">
      <w:rPr>
        <w:rFonts w:cs="Arial"/>
      </w:rPr>
      <w:tblPr/>
      <w:tcPr>
        <w:shd w:val="clear" w:color="auto" w:fill="98C3CD" w:themeFill="accent2" w:themeFillTint="66"/>
      </w:tcPr>
    </w:tblStylePr>
    <w:tblStylePr w:type="band1Horz">
      <w:rPr>
        <w:rFonts w:cs="Arial"/>
      </w:rPr>
      <w:tblPr/>
      <w:tcPr>
        <w:shd w:val="clear" w:color="auto" w:fill="98C3CD" w:themeFill="accent2" w:themeFillTint="66"/>
      </w:tcPr>
    </w:tblStylePr>
  </w:style>
  <w:style w:type="table" w:customStyle="1" w:styleId="TableGrid31">
    <w:name w:val="Table Grid31"/>
    <w:basedOn w:val="TableNormal"/>
    <w:next w:val="TableGrid"/>
    <w:uiPriority w:val="59"/>
    <w:rsid w:val="00FC4707"/>
    <w:pPr>
      <w:spacing w:after="0" w:line="240" w:lineRule="auto"/>
    </w:pPr>
    <w:rPr>
      <w:rFonts w:ascii="Gadugi" w:eastAsia="Times New Roman" w:hAnsi="Gadug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
    <w:uiPriority w:val="40"/>
    <w:rsid w:val="00FC4707"/>
    <w:pPr>
      <w:spacing w:after="0" w:line="240" w:lineRule="auto"/>
    </w:pPr>
    <w:rPr>
      <w:rFonts w:eastAsia="Times New Roman" w:cs="Ari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NexusComplex21">
    <w:name w:val="Nexus_Complex21"/>
    <w:basedOn w:val="TableNormal"/>
    <w:uiPriority w:val="99"/>
    <w:rsid w:val="00FC4707"/>
    <w:pPr>
      <w:spacing w:after="0" w:line="240" w:lineRule="auto"/>
      <w:contextualSpacing/>
    </w:pPr>
    <w:rPr>
      <w:rFonts w:eastAsia="Times New Roman" w:cs="Arial"/>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cs="Arial"/>
        <w:b/>
        <w:color w:val="FFFFFF" w:themeColor="background1"/>
        <w:sz w:val="16"/>
      </w:rPr>
      <w:tblPr/>
      <w:tcPr>
        <w:shd w:val="clear" w:color="auto" w:fill="2B5059" w:themeFill="accent2"/>
      </w:tcPr>
    </w:tblStylePr>
    <w:tblStylePr w:type="lastRow">
      <w:rPr>
        <w:rFonts w:cs="Arial"/>
        <w:color w:val="FFFFFF" w:themeColor="background1"/>
      </w:rPr>
      <w:tblPr>
        <w:tblCellMar>
          <w:top w:w="0" w:type="dxa"/>
          <w:left w:w="0" w:type="dxa"/>
          <w:bottom w:w="0" w:type="dxa"/>
          <w:right w:w="0" w:type="dxa"/>
        </w:tblCellMar>
      </w:tblPr>
      <w:tcPr>
        <w:shd w:val="clear" w:color="auto" w:fill="2B5059" w:themeFill="accent2"/>
      </w:tcPr>
    </w:tblStylePr>
    <w:tblStylePr w:type="band1Horz">
      <w:rPr>
        <w:rFonts w:cs="Arial"/>
      </w:rPr>
      <w:tblPr/>
      <w:tcPr>
        <w:shd w:val="clear" w:color="auto" w:fill="ECE9E5" w:themeFill="text2" w:themeFillTint="1A"/>
      </w:tcPr>
    </w:tblStylePr>
    <w:tblStylePr w:type="band2Horz">
      <w:rPr>
        <w:rFonts w:cs="Arial"/>
      </w:rPr>
      <w:tblPr/>
      <w:tcPr>
        <w:shd w:val="clear" w:color="auto" w:fill="D1CECC" w:themeFill="background2"/>
      </w:tcPr>
    </w:tblStylePr>
  </w:style>
  <w:style w:type="table" w:customStyle="1" w:styleId="GridTable4-Accent31">
    <w:name w:val="Grid Table 4 - Accent 31"/>
    <w:basedOn w:val="TableNormal"/>
    <w:next w:val="GridTable4-Accent3"/>
    <w:uiPriority w:val="49"/>
    <w:rsid w:val="00FC4707"/>
    <w:pPr>
      <w:spacing w:after="0" w:line="240" w:lineRule="auto"/>
    </w:pPr>
    <w:rPr>
      <w:rFonts w:eastAsia="Times New Roman" w:cs="Arial"/>
    </w:rPr>
    <w:tblPr>
      <w:tblStyleRowBandSize w:val="1"/>
      <w:tblStyleColBandSize w:val="1"/>
      <w:tblBorders>
        <w:top w:val="single" w:sz="4" w:space="0" w:color="7E8B9B" w:themeColor="accent3" w:themeTint="99"/>
        <w:left w:val="single" w:sz="4" w:space="0" w:color="7E8B9B" w:themeColor="accent3" w:themeTint="99"/>
        <w:bottom w:val="single" w:sz="4" w:space="0" w:color="7E8B9B" w:themeColor="accent3" w:themeTint="99"/>
        <w:right w:val="single" w:sz="4" w:space="0" w:color="7E8B9B" w:themeColor="accent3" w:themeTint="99"/>
        <w:insideH w:val="single" w:sz="4" w:space="0" w:color="7E8B9B" w:themeColor="accent3" w:themeTint="99"/>
        <w:insideV w:val="single" w:sz="4" w:space="0" w:color="7E8B9B" w:themeColor="accent3" w:themeTint="99"/>
      </w:tblBorders>
    </w:tblPr>
    <w:tblStylePr w:type="firstRow">
      <w:rPr>
        <w:rFonts w:cs="Arial"/>
        <w:b/>
        <w:bCs/>
        <w:color w:val="FFFFFF" w:themeColor="background1"/>
      </w:rPr>
      <w:tblPr/>
      <w:tcPr>
        <w:tcBorders>
          <w:top w:val="single" w:sz="4" w:space="0" w:color="394049" w:themeColor="accent3"/>
          <w:left w:val="single" w:sz="4" w:space="0" w:color="394049" w:themeColor="accent3"/>
          <w:bottom w:val="single" w:sz="4" w:space="0" w:color="394049" w:themeColor="accent3"/>
          <w:right w:val="single" w:sz="4" w:space="0" w:color="394049" w:themeColor="accent3"/>
          <w:insideH w:val="nil"/>
          <w:insideV w:val="nil"/>
        </w:tcBorders>
        <w:shd w:val="clear" w:color="auto" w:fill="394049" w:themeFill="accent3"/>
      </w:tcPr>
    </w:tblStylePr>
    <w:tblStylePr w:type="lastRow">
      <w:rPr>
        <w:rFonts w:cs="Arial"/>
        <w:b/>
        <w:bCs/>
      </w:rPr>
      <w:tblPr/>
      <w:tcPr>
        <w:tcBorders>
          <w:top w:val="double" w:sz="4" w:space="0" w:color="394049" w:themeColor="accent3"/>
        </w:tcBorders>
      </w:tcPr>
    </w:tblStylePr>
    <w:tblStylePr w:type="firstCol">
      <w:rPr>
        <w:rFonts w:cs="Arial"/>
        <w:b/>
        <w:bCs/>
      </w:rPr>
    </w:tblStylePr>
    <w:tblStylePr w:type="lastCol">
      <w:rPr>
        <w:rFonts w:cs="Arial"/>
        <w:b/>
        <w:bCs/>
      </w:rPr>
    </w:tblStylePr>
    <w:tblStylePr w:type="band1Vert">
      <w:rPr>
        <w:rFonts w:cs="Arial"/>
      </w:rPr>
      <w:tblPr/>
      <w:tcPr>
        <w:shd w:val="clear" w:color="auto" w:fill="D4D8DD" w:themeFill="accent3" w:themeFillTint="33"/>
      </w:tcPr>
    </w:tblStylePr>
    <w:tblStylePr w:type="band1Horz">
      <w:rPr>
        <w:rFonts w:cs="Arial"/>
      </w:rPr>
      <w:tblPr/>
      <w:tcPr>
        <w:shd w:val="clear" w:color="auto" w:fill="D4D8DD" w:themeFill="accent3" w:themeFillTint="33"/>
      </w:tcPr>
    </w:tblStylePr>
  </w:style>
  <w:style w:type="table" w:customStyle="1" w:styleId="GridTable4-Accent11">
    <w:name w:val="Grid Table 4 - Accent 11"/>
    <w:basedOn w:val="TableNormal"/>
    <w:next w:val="GridTable4-Accent1"/>
    <w:uiPriority w:val="49"/>
    <w:rsid w:val="00FC4707"/>
    <w:pPr>
      <w:spacing w:after="0" w:line="240" w:lineRule="auto"/>
    </w:pPr>
    <w:rPr>
      <w:rFonts w:eastAsia="Times New Roman" w:cs="Arial"/>
    </w:rPr>
    <w:tblPr>
      <w:tblStyleRowBandSize w:val="1"/>
      <w:tblStyleColBandSize w:val="1"/>
      <w:tblBorders>
        <w:top w:val="single" w:sz="4" w:space="0" w:color="82D48E" w:themeColor="accent1" w:themeTint="99"/>
        <w:left w:val="single" w:sz="4" w:space="0" w:color="82D48E" w:themeColor="accent1" w:themeTint="99"/>
        <w:bottom w:val="single" w:sz="4" w:space="0" w:color="82D48E" w:themeColor="accent1" w:themeTint="99"/>
        <w:right w:val="single" w:sz="4" w:space="0" w:color="82D48E" w:themeColor="accent1" w:themeTint="99"/>
        <w:insideH w:val="single" w:sz="4" w:space="0" w:color="82D48E" w:themeColor="accent1" w:themeTint="99"/>
        <w:insideV w:val="single" w:sz="4" w:space="0" w:color="82D48E" w:themeColor="accent1" w:themeTint="99"/>
      </w:tblBorders>
    </w:tblPr>
    <w:tblStylePr w:type="firstRow">
      <w:rPr>
        <w:rFonts w:cs="Arial"/>
        <w:b/>
        <w:bCs/>
        <w:color w:val="FFFFFF" w:themeColor="background1"/>
      </w:rPr>
      <w:tblPr/>
      <w:tcPr>
        <w:tcBorders>
          <w:top w:val="single" w:sz="4" w:space="0" w:color="3BAD4C" w:themeColor="accent1"/>
          <w:left w:val="single" w:sz="4" w:space="0" w:color="3BAD4C" w:themeColor="accent1"/>
          <w:bottom w:val="single" w:sz="4" w:space="0" w:color="3BAD4C" w:themeColor="accent1"/>
          <w:right w:val="single" w:sz="4" w:space="0" w:color="3BAD4C" w:themeColor="accent1"/>
          <w:insideH w:val="nil"/>
          <w:insideV w:val="nil"/>
        </w:tcBorders>
        <w:shd w:val="clear" w:color="auto" w:fill="3BAD4C" w:themeFill="accent1"/>
      </w:tcPr>
    </w:tblStylePr>
    <w:tblStylePr w:type="lastRow">
      <w:rPr>
        <w:rFonts w:cs="Arial"/>
        <w:b/>
        <w:bCs/>
      </w:rPr>
      <w:tblPr/>
      <w:tcPr>
        <w:tcBorders>
          <w:top w:val="double" w:sz="4" w:space="0" w:color="3BAD4C" w:themeColor="accent1"/>
        </w:tcBorders>
      </w:tcPr>
    </w:tblStylePr>
    <w:tblStylePr w:type="firstCol">
      <w:rPr>
        <w:rFonts w:cs="Arial"/>
        <w:b/>
        <w:bCs/>
      </w:rPr>
    </w:tblStylePr>
    <w:tblStylePr w:type="lastCol">
      <w:rPr>
        <w:rFonts w:cs="Arial"/>
        <w:b/>
        <w:bCs/>
      </w:rPr>
    </w:tblStylePr>
    <w:tblStylePr w:type="band1Vert">
      <w:rPr>
        <w:rFonts w:cs="Arial"/>
      </w:rPr>
      <w:tblPr/>
      <w:tcPr>
        <w:shd w:val="clear" w:color="auto" w:fill="D5F0D9" w:themeFill="accent1" w:themeFillTint="33"/>
      </w:tcPr>
    </w:tblStylePr>
    <w:tblStylePr w:type="band1Horz">
      <w:rPr>
        <w:rFonts w:cs="Arial"/>
      </w:rPr>
      <w:tblPr/>
      <w:tcPr>
        <w:shd w:val="clear" w:color="auto" w:fill="D5F0D9" w:themeFill="accent1" w:themeFillTint="33"/>
      </w:tcPr>
    </w:tblStylePr>
  </w:style>
  <w:style w:type="numbering" w:customStyle="1" w:styleId="NumbListbullet1">
    <w:name w:val="NumbList bullet1"/>
    <w:rsid w:val="00FC4707"/>
  </w:style>
  <w:style w:type="numbering" w:customStyle="1" w:styleId="NumbListmain1">
    <w:name w:val="NumbList main1"/>
    <w:rsid w:val="00FC4707"/>
  </w:style>
  <w:style w:type="numbering" w:customStyle="1" w:styleId="NexusNumbering1">
    <w:name w:val="Nexus_Numbering1"/>
    <w:rsid w:val="00FC4707"/>
  </w:style>
  <w:style w:type="paragraph" w:customStyle="1" w:styleId="paragraph">
    <w:name w:val="paragraph"/>
    <w:basedOn w:val="Normal"/>
    <w:rsid w:val="00E30F34"/>
    <w:pPr>
      <w:spacing w:before="100" w:beforeAutospacing="1" w:after="100" w:afterAutospacing="1"/>
    </w:pPr>
    <w:rPr>
      <w:rFonts w:ascii="Arial" w:hAnsi="Arial" w:cs="Arial"/>
      <w:lang w:eastAsia="en-GB" w:bidi="ar-SA"/>
    </w:rPr>
  </w:style>
  <w:style w:type="character" w:customStyle="1" w:styleId="wacimagecontainer">
    <w:name w:val="wacimagecontainer"/>
    <w:basedOn w:val="DefaultParagraphFont"/>
    <w:rsid w:val="00E30F34"/>
  </w:style>
  <w:style w:type="character" w:customStyle="1" w:styleId="eop">
    <w:name w:val="eop"/>
    <w:basedOn w:val="DefaultParagraphFont"/>
    <w:rsid w:val="00E30F34"/>
  </w:style>
  <w:style w:type="character" w:customStyle="1" w:styleId="normaltextrun">
    <w:name w:val="normaltextrun"/>
    <w:basedOn w:val="DefaultParagraphFont"/>
    <w:rsid w:val="00E30F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21565">
      <w:bodyDiv w:val="1"/>
      <w:marLeft w:val="0"/>
      <w:marRight w:val="0"/>
      <w:marTop w:val="0"/>
      <w:marBottom w:val="0"/>
      <w:divBdr>
        <w:top w:val="none" w:sz="0" w:space="0" w:color="auto"/>
        <w:left w:val="none" w:sz="0" w:space="0" w:color="auto"/>
        <w:bottom w:val="none" w:sz="0" w:space="0" w:color="auto"/>
        <w:right w:val="none" w:sz="0" w:space="0" w:color="auto"/>
      </w:divBdr>
    </w:div>
    <w:div w:id="53284178">
      <w:bodyDiv w:val="1"/>
      <w:marLeft w:val="0"/>
      <w:marRight w:val="0"/>
      <w:marTop w:val="0"/>
      <w:marBottom w:val="0"/>
      <w:divBdr>
        <w:top w:val="none" w:sz="0" w:space="0" w:color="auto"/>
        <w:left w:val="none" w:sz="0" w:space="0" w:color="auto"/>
        <w:bottom w:val="none" w:sz="0" w:space="0" w:color="auto"/>
        <w:right w:val="none" w:sz="0" w:space="0" w:color="auto"/>
      </w:divBdr>
    </w:div>
    <w:div w:id="92821053">
      <w:bodyDiv w:val="1"/>
      <w:marLeft w:val="0"/>
      <w:marRight w:val="0"/>
      <w:marTop w:val="0"/>
      <w:marBottom w:val="0"/>
      <w:divBdr>
        <w:top w:val="none" w:sz="0" w:space="0" w:color="auto"/>
        <w:left w:val="none" w:sz="0" w:space="0" w:color="auto"/>
        <w:bottom w:val="none" w:sz="0" w:space="0" w:color="auto"/>
        <w:right w:val="none" w:sz="0" w:space="0" w:color="auto"/>
      </w:divBdr>
    </w:div>
    <w:div w:id="123040188">
      <w:bodyDiv w:val="1"/>
      <w:marLeft w:val="0"/>
      <w:marRight w:val="0"/>
      <w:marTop w:val="0"/>
      <w:marBottom w:val="0"/>
      <w:divBdr>
        <w:top w:val="none" w:sz="0" w:space="0" w:color="auto"/>
        <w:left w:val="none" w:sz="0" w:space="0" w:color="auto"/>
        <w:bottom w:val="none" w:sz="0" w:space="0" w:color="auto"/>
        <w:right w:val="none" w:sz="0" w:space="0" w:color="auto"/>
      </w:divBdr>
      <w:divsChild>
        <w:div w:id="1555462082">
          <w:marLeft w:val="0"/>
          <w:marRight w:val="0"/>
          <w:marTop w:val="0"/>
          <w:marBottom w:val="0"/>
          <w:divBdr>
            <w:top w:val="none" w:sz="0" w:space="0" w:color="auto"/>
            <w:left w:val="none" w:sz="0" w:space="0" w:color="auto"/>
            <w:bottom w:val="none" w:sz="0" w:space="0" w:color="auto"/>
            <w:right w:val="none" w:sz="0" w:space="0" w:color="auto"/>
          </w:divBdr>
        </w:div>
        <w:div w:id="2068603411">
          <w:marLeft w:val="0"/>
          <w:marRight w:val="0"/>
          <w:marTop w:val="0"/>
          <w:marBottom w:val="0"/>
          <w:divBdr>
            <w:top w:val="none" w:sz="0" w:space="0" w:color="auto"/>
            <w:left w:val="none" w:sz="0" w:space="0" w:color="auto"/>
            <w:bottom w:val="none" w:sz="0" w:space="0" w:color="auto"/>
            <w:right w:val="none" w:sz="0" w:space="0" w:color="auto"/>
          </w:divBdr>
        </w:div>
        <w:div w:id="296840357">
          <w:marLeft w:val="0"/>
          <w:marRight w:val="0"/>
          <w:marTop w:val="0"/>
          <w:marBottom w:val="0"/>
          <w:divBdr>
            <w:top w:val="none" w:sz="0" w:space="0" w:color="auto"/>
            <w:left w:val="none" w:sz="0" w:space="0" w:color="auto"/>
            <w:bottom w:val="none" w:sz="0" w:space="0" w:color="auto"/>
            <w:right w:val="none" w:sz="0" w:space="0" w:color="auto"/>
          </w:divBdr>
        </w:div>
        <w:div w:id="749934105">
          <w:marLeft w:val="0"/>
          <w:marRight w:val="0"/>
          <w:marTop w:val="0"/>
          <w:marBottom w:val="0"/>
          <w:divBdr>
            <w:top w:val="none" w:sz="0" w:space="0" w:color="auto"/>
            <w:left w:val="none" w:sz="0" w:space="0" w:color="auto"/>
            <w:bottom w:val="none" w:sz="0" w:space="0" w:color="auto"/>
            <w:right w:val="none" w:sz="0" w:space="0" w:color="auto"/>
          </w:divBdr>
        </w:div>
        <w:div w:id="1573739144">
          <w:marLeft w:val="0"/>
          <w:marRight w:val="0"/>
          <w:marTop w:val="0"/>
          <w:marBottom w:val="0"/>
          <w:divBdr>
            <w:top w:val="none" w:sz="0" w:space="0" w:color="auto"/>
            <w:left w:val="none" w:sz="0" w:space="0" w:color="auto"/>
            <w:bottom w:val="none" w:sz="0" w:space="0" w:color="auto"/>
            <w:right w:val="none" w:sz="0" w:space="0" w:color="auto"/>
          </w:divBdr>
        </w:div>
        <w:div w:id="1119691079">
          <w:marLeft w:val="0"/>
          <w:marRight w:val="0"/>
          <w:marTop w:val="0"/>
          <w:marBottom w:val="0"/>
          <w:divBdr>
            <w:top w:val="none" w:sz="0" w:space="0" w:color="auto"/>
            <w:left w:val="none" w:sz="0" w:space="0" w:color="auto"/>
            <w:bottom w:val="none" w:sz="0" w:space="0" w:color="auto"/>
            <w:right w:val="none" w:sz="0" w:space="0" w:color="auto"/>
          </w:divBdr>
        </w:div>
        <w:div w:id="890656317">
          <w:marLeft w:val="0"/>
          <w:marRight w:val="0"/>
          <w:marTop w:val="0"/>
          <w:marBottom w:val="0"/>
          <w:divBdr>
            <w:top w:val="none" w:sz="0" w:space="0" w:color="auto"/>
            <w:left w:val="none" w:sz="0" w:space="0" w:color="auto"/>
            <w:bottom w:val="none" w:sz="0" w:space="0" w:color="auto"/>
            <w:right w:val="none" w:sz="0" w:space="0" w:color="auto"/>
          </w:divBdr>
        </w:div>
        <w:div w:id="242372297">
          <w:marLeft w:val="0"/>
          <w:marRight w:val="0"/>
          <w:marTop w:val="0"/>
          <w:marBottom w:val="0"/>
          <w:divBdr>
            <w:top w:val="none" w:sz="0" w:space="0" w:color="auto"/>
            <w:left w:val="none" w:sz="0" w:space="0" w:color="auto"/>
            <w:bottom w:val="none" w:sz="0" w:space="0" w:color="auto"/>
            <w:right w:val="none" w:sz="0" w:space="0" w:color="auto"/>
          </w:divBdr>
        </w:div>
      </w:divsChild>
    </w:div>
    <w:div w:id="135493139">
      <w:bodyDiv w:val="1"/>
      <w:marLeft w:val="0"/>
      <w:marRight w:val="0"/>
      <w:marTop w:val="0"/>
      <w:marBottom w:val="0"/>
      <w:divBdr>
        <w:top w:val="none" w:sz="0" w:space="0" w:color="auto"/>
        <w:left w:val="none" w:sz="0" w:space="0" w:color="auto"/>
        <w:bottom w:val="none" w:sz="0" w:space="0" w:color="auto"/>
        <w:right w:val="none" w:sz="0" w:space="0" w:color="auto"/>
      </w:divBdr>
    </w:div>
    <w:div w:id="142310792">
      <w:bodyDiv w:val="1"/>
      <w:marLeft w:val="0"/>
      <w:marRight w:val="0"/>
      <w:marTop w:val="0"/>
      <w:marBottom w:val="0"/>
      <w:divBdr>
        <w:top w:val="none" w:sz="0" w:space="0" w:color="auto"/>
        <w:left w:val="none" w:sz="0" w:space="0" w:color="auto"/>
        <w:bottom w:val="none" w:sz="0" w:space="0" w:color="auto"/>
        <w:right w:val="none" w:sz="0" w:space="0" w:color="auto"/>
      </w:divBdr>
    </w:div>
    <w:div w:id="159928977">
      <w:bodyDiv w:val="1"/>
      <w:marLeft w:val="0"/>
      <w:marRight w:val="0"/>
      <w:marTop w:val="0"/>
      <w:marBottom w:val="0"/>
      <w:divBdr>
        <w:top w:val="none" w:sz="0" w:space="0" w:color="auto"/>
        <w:left w:val="none" w:sz="0" w:space="0" w:color="auto"/>
        <w:bottom w:val="none" w:sz="0" w:space="0" w:color="auto"/>
        <w:right w:val="none" w:sz="0" w:space="0" w:color="auto"/>
      </w:divBdr>
    </w:div>
    <w:div w:id="192039091">
      <w:bodyDiv w:val="1"/>
      <w:marLeft w:val="0"/>
      <w:marRight w:val="0"/>
      <w:marTop w:val="0"/>
      <w:marBottom w:val="0"/>
      <w:divBdr>
        <w:top w:val="none" w:sz="0" w:space="0" w:color="auto"/>
        <w:left w:val="none" w:sz="0" w:space="0" w:color="auto"/>
        <w:bottom w:val="none" w:sz="0" w:space="0" w:color="auto"/>
        <w:right w:val="none" w:sz="0" w:space="0" w:color="auto"/>
      </w:divBdr>
    </w:div>
    <w:div w:id="227804717">
      <w:bodyDiv w:val="1"/>
      <w:marLeft w:val="0"/>
      <w:marRight w:val="0"/>
      <w:marTop w:val="0"/>
      <w:marBottom w:val="0"/>
      <w:divBdr>
        <w:top w:val="none" w:sz="0" w:space="0" w:color="auto"/>
        <w:left w:val="none" w:sz="0" w:space="0" w:color="auto"/>
        <w:bottom w:val="none" w:sz="0" w:space="0" w:color="auto"/>
        <w:right w:val="none" w:sz="0" w:space="0" w:color="auto"/>
      </w:divBdr>
    </w:div>
    <w:div w:id="288821749">
      <w:bodyDiv w:val="1"/>
      <w:marLeft w:val="0"/>
      <w:marRight w:val="0"/>
      <w:marTop w:val="0"/>
      <w:marBottom w:val="0"/>
      <w:divBdr>
        <w:top w:val="none" w:sz="0" w:space="0" w:color="auto"/>
        <w:left w:val="none" w:sz="0" w:space="0" w:color="auto"/>
        <w:bottom w:val="none" w:sz="0" w:space="0" w:color="auto"/>
        <w:right w:val="none" w:sz="0" w:space="0" w:color="auto"/>
      </w:divBdr>
    </w:div>
    <w:div w:id="340662859">
      <w:bodyDiv w:val="1"/>
      <w:marLeft w:val="0"/>
      <w:marRight w:val="0"/>
      <w:marTop w:val="0"/>
      <w:marBottom w:val="0"/>
      <w:divBdr>
        <w:top w:val="none" w:sz="0" w:space="0" w:color="auto"/>
        <w:left w:val="none" w:sz="0" w:space="0" w:color="auto"/>
        <w:bottom w:val="none" w:sz="0" w:space="0" w:color="auto"/>
        <w:right w:val="none" w:sz="0" w:space="0" w:color="auto"/>
      </w:divBdr>
    </w:div>
    <w:div w:id="342125260">
      <w:bodyDiv w:val="1"/>
      <w:marLeft w:val="0"/>
      <w:marRight w:val="0"/>
      <w:marTop w:val="0"/>
      <w:marBottom w:val="0"/>
      <w:divBdr>
        <w:top w:val="none" w:sz="0" w:space="0" w:color="auto"/>
        <w:left w:val="none" w:sz="0" w:space="0" w:color="auto"/>
        <w:bottom w:val="none" w:sz="0" w:space="0" w:color="auto"/>
        <w:right w:val="none" w:sz="0" w:space="0" w:color="auto"/>
      </w:divBdr>
    </w:div>
    <w:div w:id="367221334">
      <w:bodyDiv w:val="1"/>
      <w:marLeft w:val="0"/>
      <w:marRight w:val="0"/>
      <w:marTop w:val="0"/>
      <w:marBottom w:val="0"/>
      <w:divBdr>
        <w:top w:val="none" w:sz="0" w:space="0" w:color="auto"/>
        <w:left w:val="none" w:sz="0" w:space="0" w:color="auto"/>
        <w:bottom w:val="none" w:sz="0" w:space="0" w:color="auto"/>
        <w:right w:val="none" w:sz="0" w:space="0" w:color="auto"/>
      </w:divBdr>
    </w:div>
    <w:div w:id="411317379">
      <w:bodyDiv w:val="1"/>
      <w:marLeft w:val="0"/>
      <w:marRight w:val="0"/>
      <w:marTop w:val="0"/>
      <w:marBottom w:val="0"/>
      <w:divBdr>
        <w:top w:val="none" w:sz="0" w:space="0" w:color="auto"/>
        <w:left w:val="none" w:sz="0" w:space="0" w:color="auto"/>
        <w:bottom w:val="none" w:sz="0" w:space="0" w:color="auto"/>
        <w:right w:val="none" w:sz="0" w:space="0" w:color="auto"/>
      </w:divBdr>
    </w:div>
    <w:div w:id="428702293">
      <w:bodyDiv w:val="1"/>
      <w:marLeft w:val="0"/>
      <w:marRight w:val="0"/>
      <w:marTop w:val="0"/>
      <w:marBottom w:val="0"/>
      <w:divBdr>
        <w:top w:val="none" w:sz="0" w:space="0" w:color="auto"/>
        <w:left w:val="none" w:sz="0" w:space="0" w:color="auto"/>
        <w:bottom w:val="none" w:sz="0" w:space="0" w:color="auto"/>
        <w:right w:val="none" w:sz="0" w:space="0" w:color="auto"/>
      </w:divBdr>
    </w:div>
    <w:div w:id="476803590">
      <w:bodyDiv w:val="1"/>
      <w:marLeft w:val="0"/>
      <w:marRight w:val="0"/>
      <w:marTop w:val="0"/>
      <w:marBottom w:val="0"/>
      <w:divBdr>
        <w:top w:val="none" w:sz="0" w:space="0" w:color="auto"/>
        <w:left w:val="none" w:sz="0" w:space="0" w:color="auto"/>
        <w:bottom w:val="none" w:sz="0" w:space="0" w:color="auto"/>
        <w:right w:val="none" w:sz="0" w:space="0" w:color="auto"/>
      </w:divBdr>
    </w:div>
    <w:div w:id="651981957">
      <w:bodyDiv w:val="1"/>
      <w:marLeft w:val="0"/>
      <w:marRight w:val="0"/>
      <w:marTop w:val="0"/>
      <w:marBottom w:val="0"/>
      <w:divBdr>
        <w:top w:val="none" w:sz="0" w:space="0" w:color="auto"/>
        <w:left w:val="none" w:sz="0" w:space="0" w:color="auto"/>
        <w:bottom w:val="none" w:sz="0" w:space="0" w:color="auto"/>
        <w:right w:val="none" w:sz="0" w:space="0" w:color="auto"/>
      </w:divBdr>
    </w:div>
    <w:div w:id="664088191">
      <w:bodyDiv w:val="1"/>
      <w:marLeft w:val="0"/>
      <w:marRight w:val="0"/>
      <w:marTop w:val="0"/>
      <w:marBottom w:val="0"/>
      <w:divBdr>
        <w:top w:val="none" w:sz="0" w:space="0" w:color="auto"/>
        <w:left w:val="none" w:sz="0" w:space="0" w:color="auto"/>
        <w:bottom w:val="none" w:sz="0" w:space="0" w:color="auto"/>
        <w:right w:val="none" w:sz="0" w:space="0" w:color="auto"/>
      </w:divBdr>
    </w:div>
    <w:div w:id="681132447">
      <w:bodyDiv w:val="1"/>
      <w:marLeft w:val="0"/>
      <w:marRight w:val="0"/>
      <w:marTop w:val="0"/>
      <w:marBottom w:val="0"/>
      <w:divBdr>
        <w:top w:val="none" w:sz="0" w:space="0" w:color="auto"/>
        <w:left w:val="none" w:sz="0" w:space="0" w:color="auto"/>
        <w:bottom w:val="none" w:sz="0" w:space="0" w:color="auto"/>
        <w:right w:val="none" w:sz="0" w:space="0" w:color="auto"/>
      </w:divBdr>
    </w:div>
    <w:div w:id="718163381">
      <w:bodyDiv w:val="1"/>
      <w:marLeft w:val="0"/>
      <w:marRight w:val="0"/>
      <w:marTop w:val="0"/>
      <w:marBottom w:val="0"/>
      <w:divBdr>
        <w:top w:val="none" w:sz="0" w:space="0" w:color="auto"/>
        <w:left w:val="none" w:sz="0" w:space="0" w:color="auto"/>
        <w:bottom w:val="none" w:sz="0" w:space="0" w:color="auto"/>
        <w:right w:val="none" w:sz="0" w:space="0" w:color="auto"/>
      </w:divBdr>
    </w:div>
    <w:div w:id="773788038">
      <w:bodyDiv w:val="1"/>
      <w:marLeft w:val="0"/>
      <w:marRight w:val="0"/>
      <w:marTop w:val="0"/>
      <w:marBottom w:val="0"/>
      <w:divBdr>
        <w:top w:val="none" w:sz="0" w:space="0" w:color="auto"/>
        <w:left w:val="none" w:sz="0" w:space="0" w:color="auto"/>
        <w:bottom w:val="none" w:sz="0" w:space="0" w:color="auto"/>
        <w:right w:val="none" w:sz="0" w:space="0" w:color="auto"/>
      </w:divBdr>
    </w:div>
    <w:div w:id="774130133">
      <w:bodyDiv w:val="1"/>
      <w:marLeft w:val="0"/>
      <w:marRight w:val="0"/>
      <w:marTop w:val="0"/>
      <w:marBottom w:val="0"/>
      <w:divBdr>
        <w:top w:val="none" w:sz="0" w:space="0" w:color="auto"/>
        <w:left w:val="none" w:sz="0" w:space="0" w:color="auto"/>
        <w:bottom w:val="none" w:sz="0" w:space="0" w:color="auto"/>
        <w:right w:val="none" w:sz="0" w:space="0" w:color="auto"/>
      </w:divBdr>
    </w:div>
    <w:div w:id="819424481">
      <w:bodyDiv w:val="1"/>
      <w:marLeft w:val="0"/>
      <w:marRight w:val="0"/>
      <w:marTop w:val="0"/>
      <w:marBottom w:val="0"/>
      <w:divBdr>
        <w:top w:val="none" w:sz="0" w:space="0" w:color="auto"/>
        <w:left w:val="none" w:sz="0" w:space="0" w:color="auto"/>
        <w:bottom w:val="none" w:sz="0" w:space="0" w:color="auto"/>
        <w:right w:val="none" w:sz="0" w:space="0" w:color="auto"/>
      </w:divBdr>
    </w:div>
    <w:div w:id="882055428">
      <w:bodyDiv w:val="1"/>
      <w:marLeft w:val="0"/>
      <w:marRight w:val="0"/>
      <w:marTop w:val="0"/>
      <w:marBottom w:val="0"/>
      <w:divBdr>
        <w:top w:val="none" w:sz="0" w:space="0" w:color="auto"/>
        <w:left w:val="none" w:sz="0" w:space="0" w:color="auto"/>
        <w:bottom w:val="none" w:sz="0" w:space="0" w:color="auto"/>
        <w:right w:val="none" w:sz="0" w:space="0" w:color="auto"/>
      </w:divBdr>
    </w:div>
    <w:div w:id="931164337">
      <w:bodyDiv w:val="1"/>
      <w:marLeft w:val="0"/>
      <w:marRight w:val="0"/>
      <w:marTop w:val="0"/>
      <w:marBottom w:val="0"/>
      <w:divBdr>
        <w:top w:val="none" w:sz="0" w:space="0" w:color="auto"/>
        <w:left w:val="none" w:sz="0" w:space="0" w:color="auto"/>
        <w:bottom w:val="none" w:sz="0" w:space="0" w:color="auto"/>
        <w:right w:val="none" w:sz="0" w:space="0" w:color="auto"/>
      </w:divBdr>
    </w:div>
    <w:div w:id="942957055">
      <w:bodyDiv w:val="1"/>
      <w:marLeft w:val="0"/>
      <w:marRight w:val="0"/>
      <w:marTop w:val="0"/>
      <w:marBottom w:val="0"/>
      <w:divBdr>
        <w:top w:val="none" w:sz="0" w:space="0" w:color="auto"/>
        <w:left w:val="none" w:sz="0" w:space="0" w:color="auto"/>
        <w:bottom w:val="none" w:sz="0" w:space="0" w:color="auto"/>
        <w:right w:val="none" w:sz="0" w:space="0" w:color="auto"/>
      </w:divBdr>
    </w:div>
    <w:div w:id="957570273">
      <w:bodyDiv w:val="1"/>
      <w:marLeft w:val="0"/>
      <w:marRight w:val="0"/>
      <w:marTop w:val="0"/>
      <w:marBottom w:val="0"/>
      <w:divBdr>
        <w:top w:val="none" w:sz="0" w:space="0" w:color="auto"/>
        <w:left w:val="none" w:sz="0" w:space="0" w:color="auto"/>
        <w:bottom w:val="none" w:sz="0" w:space="0" w:color="auto"/>
        <w:right w:val="none" w:sz="0" w:space="0" w:color="auto"/>
      </w:divBdr>
    </w:div>
    <w:div w:id="996810307">
      <w:bodyDiv w:val="1"/>
      <w:marLeft w:val="0"/>
      <w:marRight w:val="0"/>
      <w:marTop w:val="0"/>
      <w:marBottom w:val="0"/>
      <w:divBdr>
        <w:top w:val="none" w:sz="0" w:space="0" w:color="auto"/>
        <w:left w:val="none" w:sz="0" w:space="0" w:color="auto"/>
        <w:bottom w:val="none" w:sz="0" w:space="0" w:color="auto"/>
        <w:right w:val="none" w:sz="0" w:space="0" w:color="auto"/>
      </w:divBdr>
    </w:div>
    <w:div w:id="997610316">
      <w:bodyDiv w:val="1"/>
      <w:marLeft w:val="0"/>
      <w:marRight w:val="0"/>
      <w:marTop w:val="0"/>
      <w:marBottom w:val="0"/>
      <w:divBdr>
        <w:top w:val="none" w:sz="0" w:space="0" w:color="auto"/>
        <w:left w:val="none" w:sz="0" w:space="0" w:color="auto"/>
        <w:bottom w:val="none" w:sz="0" w:space="0" w:color="auto"/>
        <w:right w:val="none" w:sz="0" w:space="0" w:color="auto"/>
      </w:divBdr>
    </w:div>
    <w:div w:id="1005591716">
      <w:bodyDiv w:val="1"/>
      <w:marLeft w:val="0"/>
      <w:marRight w:val="0"/>
      <w:marTop w:val="0"/>
      <w:marBottom w:val="0"/>
      <w:divBdr>
        <w:top w:val="none" w:sz="0" w:space="0" w:color="auto"/>
        <w:left w:val="none" w:sz="0" w:space="0" w:color="auto"/>
        <w:bottom w:val="none" w:sz="0" w:space="0" w:color="auto"/>
        <w:right w:val="none" w:sz="0" w:space="0" w:color="auto"/>
      </w:divBdr>
    </w:div>
    <w:div w:id="1017850129">
      <w:bodyDiv w:val="1"/>
      <w:marLeft w:val="0"/>
      <w:marRight w:val="0"/>
      <w:marTop w:val="0"/>
      <w:marBottom w:val="0"/>
      <w:divBdr>
        <w:top w:val="none" w:sz="0" w:space="0" w:color="auto"/>
        <w:left w:val="none" w:sz="0" w:space="0" w:color="auto"/>
        <w:bottom w:val="none" w:sz="0" w:space="0" w:color="auto"/>
        <w:right w:val="none" w:sz="0" w:space="0" w:color="auto"/>
      </w:divBdr>
    </w:div>
    <w:div w:id="1018776234">
      <w:bodyDiv w:val="1"/>
      <w:marLeft w:val="0"/>
      <w:marRight w:val="0"/>
      <w:marTop w:val="0"/>
      <w:marBottom w:val="0"/>
      <w:divBdr>
        <w:top w:val="none" w:sz="0" w:space="0" w:color="auto"/>
        <w:left w:val="none" w:sz="0" w:space="0" w:color="auto"/>
        <w:bottom w:val="none" w:sz="0" w:space="0" w:color="auto"/>
        <w:right w:val="none" w:sz="0" w:space="0" w:color="auto"/>
      </w:divBdr>
    </w:div>
    <w:div w:id="1033114478">
      <w:bodyDiv w:val="1"/>
      <w:marLeft w:val="0"/>
      <w:marRight w:val="0"/>
      <w:marTop w:val="0"/>
      <w:marBottom w:val="0"/>
      <w:divBdr>
        <w:top w:val="none" w:sz="0" w:space="0" w:color="auto"/>
        <w:left w:val="none" w:sz="0" w:space="0" w:color="auto"/>
        <w:bottom w:val="none" w:sz="0" w:space="0" w:color="auto"/>
        <w:right w:val="none" w:sz="0" w:space="0" w:color="auto"/>
      </w:divBdr>
    </w:div>
    <w:div w:id="1040743878">
      <w:bodyDiv w:val="1"/>
      <w:marLeft w:val="0"/>
      <w:marRight w:val="0"/>
      <w:marTop w:val="0"/>
      <w:marBottom w:val="0"/>
      <w:divBdr>
        <w:top w:val="none" w:sz="0" w:space="0" w:color="auto"/>
        <w:left w:val="none" w:sz="0" w:space="0" w:color="auto"/>
        <w:bottom w:val="none" w:sz="0" w:space="0" w:color="auto"/>
        <w:right w:val="none" w:sz="0" w:space="0" w:color="auto"/>
      </w:divBdr>
    </w:div>
    <w:div w:id="1053116107">
      <w:bodyDiv w:val="1"/>
      <w:marLeft w:val="0"/>
      <w:marRight w:val="0"/>
      <w:marTop w:val="0"/>
      <w:marBottom w:val="0"/>
      <w:divBdr>
        <w:top w:val="none" w:sz="0" w:space="0" w:color="auto"/>
        <w:left w:val="none" w:sz="0" w:space="0" w:color="auto"/>
        <w:bottom w:val="none" w:sz="0" w:space="0" w:color="auto"/>
        <w:right w:val="none" w:sz="0" w:space="0" w:color="auto"/>
      </w:divBdr>
    </w:div>
    <w:div w:id="1053384372">
      <w:bodyDiv w:val="1"/>
      <w:marLeft w:val="0"/>
      <w:marRight w:val="0"/>
      <w:marTop w:val="0"/>
      <w:marBottom w:val="0"/>
      <w:divBdr>
        <w:top w:val="none" w:sz="0" w:space="0" w:color="auto"/>
        <w:left w:val="none" w:sz="0" w:space="0" w:color="auto"/>
        <w:bottom w:val="none" w:sz="0" w:space="0" w:color="auto"/>
        <w:right w:val="none" w:sz="0" w:space="0" w:color="auto"/>
      </w:divBdr>
    </w:div>
    <w:div w:id="1074398305">
      <w:bodyDiv w:val="1"/>
      <w:marLeft w:val="0"/>
      <w:marRight w:val="0"/>
      <w:marTop w:val="0"/>
      <w:marBottom w:val="0"/>
      <w:divBdr>
        <w:top w:val="none" w:sz="0" w:space="0" w:color="auto"/>
        <w:left w:val="none" w:sz="0" w:space="0" w:color="auto"/>
        <w:bottom w:val="none" w:sz="0" w:space="0" w:color="auto"/>
        <w:right w:val="none" w:sz="0" w:space="0" w:color="auto"/>
      </w:divBdr>
    </w:div>
    <w:div w:id="1139108046">
      <w:bodyDiv w:val="1"/>
      <w:marLeft w:val="0"/>
      <w:marRight w:val="0"/>
      <w:marTop w:val="0"/>
      <w:marBottom w:val="0"/>
      <w:divBdr>
        <w:top w:val="none" w:sz="0" w:space="0" w:color="auto"/>
        <w:left w:val="none" w:sz="0" w:space="0" w:color="auto"/>
        <w:bottom w:val="none" w:sz="0" w:space="0" w:color="auto"/>
        <w:right w:val="none" w:sz="0" w:space="0" w:color="auto"/>
      </w:divBdr>
    </w:div>
    <w:div w:id="1198201058">
      <w:bodyDiv w:val="1"/>
      <w:marLeft w:val="0"/>
      <w:marRight w:val="0"/>
      <w:marTop w:val="0"/>
      <w:marBottom w:val="0"/>
      <w:divBdr>
        <w:top w:val="none" w:sz="0" w:space="0" w:color="auto"/>
        <w:left w:val="none" w:sz="0" w:space="0" w:color="auto"/>
        <w:bottom w:val="none" w:sz="0" w:space="0" w:color="auto"/>
        <w:right w:val="none" w:sz="0" w:space="0" w:color="auto"/>
      </w:divBdr>
    </w:div>
    <w:div w:id="1223784252">
      <w:bodyDiv w:val="1"/>
      <w:marLeft w:val="0"/>
      <w:marRight w:val="0"/>
      <w:marTop w:val="0"/>
      <w:marBottom w:val="0"/>
      <w:divBdr>
        <w:top w:val="none" w:sz="0" w:space="0" w:color="auto"/>
        <w:left w:val="none" w:sz="0" w:space="0" w:color="auto"/>
        <w:bottom w:val="none" w:sz="0" w:space="0" w:color="auto"/>
        <w:right w:val="none" w:sz="0" w:space="0" w:color="auto"/>
      </w:divBdr>
    </w:div>
    <w:div w:id="1226527065">
      <w:bodyDiv w:val="1"/>
      <w:marLeft w:val="0"/>
      <w:marRight w:val="0"/>
      <w:marTop w:val="0"/>
      <w:marBottom w:val="0"/>
      <w:divBdr>
        <w:top w:val="none" w:sz="0" w:space="0" w:color="auto"/>
        <w:left w:val="none" w:sz="0" w:space="0" w:color="auto"/>
        <w:bottom w:val="none" w:sz="0" w:space="0" w:color="auto"/>
        <w:right w:val="none" w:sz="0" w:space="0" w:color="auto"/>
      </w:divBdr>
    </w:div>
    <w:div w:id="1250382521">
      <w:bodyDiv w:val="1"/>
      <w:marLeft w:val="0"/>
      <w:marRight w:val="0"/>
      <w:marTop w:val="0"/>
      <w:marBottom w:val="0"/>
      <w:divBdr>
        <w:top w:val="none" w:sz="0" w:space="0" w:color="auto"/>
        <w:left w:val="none" w:sz="0" w:space="0" w:color="auto"/>
        <w:bottom w:val="none" w:sz="0" w:space="0" w:color="auto"/>
        <w:right w:val="none" w:sz="0" w:space="0" w:color="auto"/>
      </w:divBdr>
    </w:div>
    <w:div w:id="1258440412">
      <w:bodyDiv w:val="1"/>
      <w:marLeft w:val="0"/>
      <w:marRight w:val="0"/>
      <w:marTop w:val="0"/>
      <w:marBottom w:val="0"/>
      <w:divBdr>
        <w:top w:val="none" w:sz="0" w:space="0" w:color="auto"/>
        <w:left w:val="none" w:sz="0" w:space="0" w:color="auto"/>
        <w:bottom w:val="none" w:sz="0" w:space="0" w:color="auto"/>
        <w:right w:val="none" w:sz="0" w:space="0" w:color="auto"/>
      </w:divBdr>
    </w:div>
    <w:div w:id="1262494364">
      <w:bodyDiv w:val="1"/>
      <w:marLeft w:val="0"/>
      <w:marRight w:val="0"/>
      <w:marTop w:val="0"/>
      <w:marBottom w:val="0"/>
      <w:divBdr>
        <w:top w:val="none" w:sz="0" w:space="0" w:color="auto"/>
        <w:left w:val="none" w:sz="0" w:space="0" w:color="auto"/>
        <w:bottom w:val="none" w:sz="0" w:space="0" w:color="auto"/>
        <w:right w:val="none" w:sz="0" w:space="0" w:color="auto"/>
      </w:divBdr>
    </w:div>
    <w:div w:id="1265114271">
      <w:bodyDiv w:val="1"/>
      <w:marLeft w:val="0"/>
      <w:marRight w:val="0"/>
      <w:marTop w:val="0"/>
      <w:marBottom w:val="0"/>
      <w:divBdr>
        <w:top w:val="none" w:sz="0" w:space="0" w:color="auto"/>
        <w:left w:val="none" w:sz="0" w:space="0" w:color="auto"/>
        <w:bottom w:val="none" w:sz="0" w:space="0" w:color="auto"/>
        <w:right w:val="none" w:sz="0" w:space="0" w:color="auto"/>
      </w:divBdr>
    </w:div>
    <w:div w:id="1288437834">
      <w:bodyDiv w:val="1"/>
      <w:marLeft w:val="0"/>
      <w:marRight w:val="0"/>
      <w:marTop w:val="0"/>
      <w:marBottom w:val="0"/>
      <w:divBdr>
        <w:top w:val="none" w:sz="0" w:space="0" w:color="auto"/>
        <w:left w:val="none" w:sz="0" w:space="0" w:color="auto"/>
        <w:bottom w:val="none" w:sz="0" w:space="0" w:color="auto"/>
        <w:right w:val="none" w:sz="0" w:space="0" w:color="auto"/>
      </w:divBdr>
    </w:div>
    <w:div w:id="1310552680">
      <w:bodyDiv w:val="1"/>
      <w:marLeft w:val="0"/>
      <w:marRight w:val="0"/>
      <w:marTop w:val="0"/>
      <w:marBottom w:val="0"/>
      <w:divBdr>
        <w:top w:val="none" w:sz="0" w:space="0" w:color="auto"/>
        <w:left w:val="none" w:sz="0" w:space="0" w:color="auto"/>
        <w:bottom w:val="none" w:sz="0" w:space="0" w:color="auto"/>
        <w:right w:val="none" w:sz="0" w:space="0" w:color="auto"/>
      </w:divBdr>
    </w:div>
    <w:div w:id="1343315585">
      <w:bodyDiv w:val="1"/>
      <w:marLeft w:val="0"/>
      <w:marRight w:val="0"/>
      <w:marTop w:val="0"/>
      <w:marBottom w:val="0"/>
      <w:divBdr>
        <w:top w:val="none" w:sz="0" w:space="0" w:color="auto"/>
        <w:left w:val="none" w:sz="0" w:space="0" w:color="auto"/>
        <w:bottom w:val="none" w:sz="0" w:space="0" w:color="auto"/>
        <w:right w:val="none" w:sz="0" w:space="0" w:color="auto"/>
      </w:divBdr>
    </w:div>
    <w:div w:id="1376393142">
      <w:bodyDiv w:val="1"/>
      <w:marLeft w:val="0"/>
      <w:marRight w:val="0"/>
      <w:marTop w:val="0"/>
      <w:marBottom w:val="0"/>
      <w:divBdr>
        <w:top w:val="none" w:sz="0" w:space="0" w:color="auto"/>
        <w:left w:val="none" w:sz="0" w:space="0" w:color="auto"/>
        <w:bottom w:val="none" w:sz="0" w:space="0" w:color="auto"/>
        <w:right w:val="none" w:sz="0" w:space="0" w:color="auto"/>
      </w:divBdr>
    </w:div>
    <w:div w:id="1395735336">
      <w:bodyDiv w:val="1"/>
      <w:marLeft w:val="0"/>
      <w:marRight w:val="0"/>
      <w:marTop w:val="0"/>
      <w:marBottom w:val="0"/>
      <w:divBdr>
        <w:top w:val="none" w:sz="0" w:space="0" w:color="auto"/>
        <w:left w:val="none" w:sz="0" w:space="0" w:color="auto"/>
        <w:bottom w:val="none" w:sz="0" w:space="0" w:color="auto"/>
        <w:right w:val="none" w:sz="0" w:space="0" w:color="auto"/>
      </w:divBdr>
    </w:div>
    <w:div w:id="1450777825">
      <w:bodyDiv w:val="1"/>
      <w:marLeft w:val="0"/>
      <w:marRight w:val="0"/>
      <w:marTop w:val="0"/>
      <w:marBottom w:val="0"/>
      <w:divBdr>
        <w:top w:val="none" w:sz="0" w:space="0" w:color="auto"/>
        <w:left w:val="none" w:sz="0" w:space="0" w:color="auto"/>
        <w:bottom w:val="none" w:sz="0" w:space="0" w:color="auto"/>
        <w:right w:val="none" w:sz="0" w:space="0" w:color="auto"/>
      </w:divBdr>
    </w:div>
    <w:div w:id="1517304922">
      <w:bodyDiv w:val="1"/>
      <w:marLeft w:val="0"/>
      <w:marRight w:val="0"/>
      <w:marTop w:val="0"/>
      <w:marBottom w:val="0"/>
      <w:divBdr>
        <w:top w:val="none" w:sz="0" w:space="0" w:color="auto"/>
        <w:left w:val="none" w:sz="0" w:space="0" w:color="auto"/>
        <w:bottom w:val="none" w:sz="0" w:space="0" w:color="auto"/>
        <w:right w:val="none" w:sz="0" w:space="0" w:color="auto"/>
      </w:divBdr>
    </w:div>
    <w:div w:id="1533692422">
      <w:bodyDiv w:val="1"/>
      <w:marLeft w:val="0"/>
      <w:marRight w:val="0"/>
      <w:marTop w:val="0"/>
      <w:marBottom w:val="0"/>
      <w:divBdr>
        <w:top w:val="none" w:sz="0" w:space="0" w:color="auto"/>
        <w:left w:val="none" w:sz="0" w:space="0" w:color="auto"/>
        <w:bottom w:val="none" w:sz="0" w:space="0" w:color="auto"/>
        <w:right w:val="none" w:sz="0" w:space="0" w:color="auto"/>
      </w:divBdr>
    </w:div>
    <w:div w:id="1542668369">
      <w:bodyDiv w:val="1"/>
      <w:marLeft w:val="0"/>
      <w:marRight w:val="0"/>
      <w:marTop w:val="0"/>
      <w:marBottom w:val="0"/>
      <w:divBdr>
        <w:top w:val="none" w:sz="0" w:space="0" w:color="auto"/>
        <w:left w:val="none" w:sz="0" w:space="0" w:color="auto"/>
        <w:bottom w:val="none" w:sz="0" w:space="0" w:color="auto"/>
        <w:right w:val="none" w:sz="0" w:space="0" w:color="auto"/>
      </w:divBdr>
    </w:div>
    <w:div w:id="1551260588">
      <w:bodyDiv w:val="1"/>
      <w:marLeft w:val="0"/>
      <w:marRight w:val="0"/>
      <w:marTop w:val="0"/>
      <w:marBottom w:val="0"/>
      <w:divBdr>
        <w:top w:val="none" w:sz="0" w:space="0" w:color="auto"/>
        <w:left w:val="none" w:sz="0" w:space="0" w:color="auto"/>
        <w:bottom w:val="none" w:sz="0" w:space="0" w:color="auto"/>
        <w:right w:val="none" w:sz="0" w:space="0" w:color="auto"/>
      </w:divBdr>
    </w:div>
    <w:div w:id="1558398550">
      <w:bodyDiv w:val="1"/>
      <w:marLeft w:val="0"/>
      <w:marRight w:val="0"/>
      <w:marTop w:val="0"/>
      <w:marBottom w:val="0"/>
      <w:divBdr>
        <w:top w:val="none" w:sz="0" w:space="0" w:color="auto"/>
        <w:left w:val="none" w:sz="0" w:space="0" w:color="auto"/>
        <w:bottom w:val="none" w:sz="0" w:space="0" w:color="auto"/>
        <w:right w:val="none" w:sz="0" w:space="0" w:color="auto"/>
      </w:divBdr>
    </w:div>
    <w:div w:id="1576238736">
      <w:bodyDiv w:val="1"/>
      <w:marLeft w:val="0"/>
      <w:marRight w:val="0"/>
      <w:marTop w:val="0"/>
      <w:marBottom w:val="0"/>
      <w:divBdr>
        <w:top w:val="none" w:sz="0" w:space="0" w:color="auto"/>
        <w:left w:val="none" w:sz="0" w:space="0" w:color="auto"/>
        <w:bottom w:val="none" w:sz="0" w:space="0" w:color="auto"/>
        <w:right w:val="none" w:sz="0" w:space="0" w:color="auto"/>
      </w:divBdr>
    </w:div>
    <w:div w:id="1599485517">
      <w:bodyDiv w:val="1"/>
      <w:marLeft w:val="0"/>
      <w:marRight w:val="0"/>
      <w:marTop w:val="0"/>
      <w:marBottom w:val="0"/>
      <w:divBdr>
        <w:top w:val="none" w:sz="0" w:space="0" w:color="auto"/>
        <w:left w:val="none" w:sz="0" w:space="0" w:color="auto"/>
        <w:bottom w:val="none" w:sz="0" w:space="0" w:color="auto"/>
        <w:right w:val="none" w:sz="0" w:space="0" w:color="auto"/>
      </w:divBdr>
    </w:div>
    <w:div w:id="1601835617">
      <w:bodyDiv w:val="1"/>
      <w:marLeft w:val="0"/>
      <w:marRight w:val="0"/>
      <w:marTop w:val="0"/>
      <w:marBottom w:val="0"/>
      <w:divBdr>
        <w:top w:val="none" w:sz="0" w:space="0" w:color="auto"/>
        <w:left w:val="none" w:sz="0" w:space="0" w:color="auto"/>
        <w:bottom w:val="none" w:sz="0" w:space="0" w:color="auto"/>
        <w:right w:val="none" w:sz="0" w:space="0" w:color="auto"/>
      </w:divBdr>
    </w:div>
    <w:div w:id="1620138017">
      <w:bodyDiv w:val="1"/>
      <w:marLeft w:val="0"/>
      <w:marRight w:val="0"/>
      <w:marTop w:val="0"/>
      <w:marBottom w:val="0"/>
      <w:divBdr>
        <w:top w:val="none" w:sz="0" w:space="0" w:color="auto"/>
        <w:left w:val="none" w:sz="0" w:space="0" w:color="auto"/>
        <w:bottom w:val="none" w:sz="0" w:space="0" w:color="auto"/>
        <w:right w:val="none" w:sz="0" w:space="0" w:color="auto"/>
      </w:divBdr>
    </w:div>
    <w:div w:id="1636909657">
      <w:bodyDiv w:val="1"/>
      <w:marLeft w:val="0"/>
      <w:marRight w:val="0"/>
      <w:marTop w:val="0"/>
      <w:marBottom w:val="0"/>
      <w:divBdr>
        <w:top w:val="none" w:sz="0" w:space="0" w:color="auto"/>
        <w:left w:val="none" w:sz="0" w:space="0" w:color="auto"/>
        <w:bottom w:val="none" w:sz="0" w:space="0" w:color="auto"/>
        <w:right w:val="none" w:sz="0" w:space="0" w:color="auto"/>
      </w:divBdr>
    </w:div>
    <w:div w:id="1703289252">
      <w:bodyDiv w:val="1"/>
      <w:marLeft w:val="0"/>
      <w:marRight w:val="0"/>
      <w:marTop w:val="0"/>
      <w:marBottom w:val="0"/>
      <w:divBdr>
        <w:top w:val="none" w:sz="0" w:space="0" w:color="auto"/>
        <w:left w:val="none" w:sz="0" w:space="0" w:color="auto"/>
        <w:bottom w:val="none" w:sz="0" w:space="0" w:color="auto"/>
        <w:right w:val="none" w:sz="0" w:space="0" w:color="auto"/>
      </w:divBdr>
    </w:div>
    <w:div w:id="1710690299">
      <w:bodyDiv w:val="1"/>
      <w:marLeft w:val="0"/>
      <w:marRight w:val="0"/>
      <w:marTop w:val="0"/>
      <w:marBottom w:val="0"/>
      <w:divBdr>
        <w:top w:val="none" w:sz="0" w:space="0" w:color="auto"/>
        <w:left w:val="none" w:sz="0" w:space="0" w:color="auto"/>
        <w:bottom w:val="none" w:sz="0" w:space="0" w:color="auto"/>
        <w:right w:val="none" w:sz="0" w:space="0" w:color="auto"/>
      </w:divBdr>
    </w:div>
    <w:div w:id="1733499353">
      <w:bodyDiv w:val="1"/>
      <w:marLeft w:val="0"/>
      <w:marRight w:val="0"/>
      <w:marTop w:val="0"/>
      <w:marBottom w:val="0"/>
      <w:divBdr>
        <w:top w:val="none" w:sz="0" w:space="0" w:color="auto"/>
        <w:left w:val="none" w:sz="0" w:space="0" w:color="auto"/>
        <w:bottom w:val="none" w:sz="0" w:space="0" w:color="auto"/>
        <w:right w:val="none" w:sz="0" w:space="0" w:color="auto"/>
      </w:divBdr>
    </w:div>
    <w:div w:id="1733775078">
      <w:bodyDiv w:val="1"/>
      <w:marLeft w:val="0"/>
      <w:marRight w:val="0"/>
      <w:marTop w:val="0"/>
      <w:marBottom w:val="0"/>
      <w:divBdr>
        <w:top w:val="none" w:sz="0" w:space="0" w:color="auto"/>
        <w:left w:val="none" w:sz="0" w:space="0" w:color="auto"/>
        <w:bottom w:val="none" w:sz="0" w:space="0" w:color="auto"/>
        <w:right w:val="none" w:sz="0" w:space="0" w:color="auto"/>
      </w:divBdr>
    </w:div>
    <w:div w:id="1778720984">
      <w:bodyDiv w:val="1"/>
      <w:marLeft w:val="0"/>
      <w:marRight w:val="0"/>
      <w:marTop w:val="0"/>
      <w:marBottom w:val="0"/>
      <w:divBdr>
        <w:top w:val="none" w:sz="0" w:space="0" w:color="auto"/>
        <w:left w:val="none" w:sz="0" w:space="0" w:color="auto"/>
        <w:bottom w:val="none" w:sz="0" w:space="0" w:color="auto"/>
        <w:right w:val="none" w:sz="0" w:space="0" w:color="auto"/>
      </w:divBdr>
    </w:div>
    <w:div w:id="1784224516">
      <w:bodyDiv w:val="1"/>
      <w:marLeft w:val="0"/>
      <w:marRight w:val="0"/>
      <w:marTop w:val="0"/>
      <w:marBottom w:val="0"/>
      <w:divBdr>
        <w:top w:val="none" w:sz="0" w:space="0" w:color="auto"/>
        <w:left w:val="none" w:sz="0" w:space="0" w:color="auto"/>
        <w:bottom w:val="none" w:sz="0" w:space="0" w:color="auto"/>
        <w:right w:val="none" w:sz="0" w:space="0" w:color="auto"/>
      </w:divBdr>
    </w:div>
    <w:div w:id="1795828964">
      <w:bodyDiv w:val="1"/>
      <w:marLeft w:val="0"/>
      <w:marRight w:val="0"/>
      <w:marTop w:val="0"/>
      <w:marBottom w:val="0"/>
      <w:divBdr>
        <w:top w:val="none" w:sz="0" w:space="0" w:color="auto"/>
        <w:left w:val="none" w:sz="0" w:space="0" w:color="auto"/>
        <w:bottom w:val="none" w:sz="0" w:space="0" w:color="auto"/>
        <w:right w:val="none" w:sz="0" w:space="0" w:color="auto"/>
      </w:divBdr>
    </w:div>
    <w:div w:id="1808469152">
      <w:bodyDiv w:val="1"/>
      <w:marLeft w:val="0"/>
      <w:marRight w:val="0"/>
      <w:marTop w:val="0"/>
      <w:marBottom w:val="0"/>
      <w:divBdr>
        <w:top w:val="none" w:sz="0" w:space="0" w:color="auto"/>
        <w:left w:val="none" w:sz="0" w:space="0" w:color="auto"/>
        <w:bottom w:val="none" w:sz="0" w:space="0" w:color="auto"/>
        <w:right w:val="none" w:sz="0" w:space="0" w:color="auto"/>
      </w:divBdr>
    </w:div>
    <w:div w:id="1821076418">
      <w:bodyDiv w:val="1"/>
      <w:marLeft w:val="0"/>
      <w:marRight w:val="0"/>
      <w:marTop w:val="0"/>
      <w:marBottom w:val="0"/>
      <w:divBdr>
        <w:top w:val="none" w:sz="0" w:space="0" w:color="auto"/>
        <w:left w:val="none" w:sz="0" w:space="0" w:color="auto"/>
        <w:bottom w:val="none" w:sz="0" w:space="0" w:color="auto"/>
        <w:right w:val="none" w:sz="0" w:space="0" w:color="auto"/>
      </w:divBdr>
    </w:div>
    <w:div w:id="1835294221">
      <w:bodyDiv w:val="1"/>
      <w:marLeft w:val="0"/>
      <w:marRight w:val="0"/>
      <w:marTop w:val="0"/>
      <w:marBottom w:val="0"/>
      <w:divBdr>
        <w:top w:val="none" w:sz="0" w:space="0" w:color="auto"/>
        <w:left w:val="none" w:sz="0" w:space="0" w:color="auto"/>
        <w:bottom w:val="none" w:sz="0" w:space="0" w:color="auto"/>
        <w:right w:val="none" w:sz="0" w:space="0" w:color="auto"/>
      </w:divBdr>
    </w:div>
    <w:div w:id="1848328682">
      <w:bodyDiv w:val="1"/>
      <w:marLeft w:val="0"/>
      <w:marRight w:val="0"/>
      <w:marTop w:val="0"/>
      <w:marBottom w:val="0"/>
      <w:divBdr>
        <w:top w:val="none" w:sz="0" w:space="0" w:color="auto"/>
        <w:left w:val="none" w:sz="0" w:space="0" w:color="auto"/>
        <w:bottom w:val="none" w:sz="0" w:space="0" w:color="auto"/>
        <w:right w:val="none" w:sz="0" w:space="0" w:color="auto"/>
      </w:divBdr>
    </w:div>
    <w:div w:id="1866940087">
      <w:bodyDiv w:val="1"/>
      <w:marLeft w:val="0"/>
      <w:marRight w:val="0"/>
      <w:marTop w:val="0"/>
      <w:marBottom w:val="0"/>
      <w:divBdr>
        <w:top w:val="none" w:sz="0" w:space="0" w:color="auto"/>
        <w:left w:val="none" w:sz="0" w:space="0" w:color="auto"/>
        <w:bottom w:val="none" w:sz="0" w:space="0" w:color="auto"/>
        <w:right w:val="none" w:sz="0" w:space="0" w:color="auto"/>
      </w:divBdr>
    </w:div>
    <w:div w:id="1886940727">
      <w:bodyDiv w:val="1"/>
      <w:marLeft w:val="0"/>
      <w:marRight w:val="0"/>
      <w:marTop w:val="0"/>
      <w:marBottom w:val="0"/>
      <w:divBdr>
        <w:top w:val="none" w:sz="0" w:space="0" w:color="auto"/>
        <w:left w:val="none" w:sz="0" w:space="0" w:color="auto"/>
        <w:bottom w:val="none" w:sz="0" w:space="0" w:color="auto"/>
        <w:right w:val="none" w:sz="0" w:space="0" w:color="auto"/>
      </w:divBdr>
    </w:div>
    <w:div w:id="1948735824">
      <w:bodyDiv w:val="1"/>
      <w:marLeft w:val="0"/>
      <w:marRight w:val="0"/>
      <w:marTop w:val="0"/>
      <w:marBottom w:val="0"/>
      <w:divBdr>
        <w:top w:val="none" w:sz="0" w:space="0" w:color="auto"/>
        <w:left w:val="none" w:sz="0" w:space="0" w:color="auto"/>
        <w:bottom w:val="none" w:sz="0" w:space="0" w:color="auto"/>
        <w:right w:val="none" w:sz="0" w:space="0" w:color="auto"/>
      </w:divBdr>
    </w:div>
    <w:div w:id="1981686364">
      <w:bodyDiv w:val="1"/>
      <w:marLeft w:val="0"/>
      <w:marRight w:val="0"/>
      <w:marTop w:val="0"/>
      <w:marBottom w:val="0"/>
      <w:divBdr>
        <w:top w:val="none" w:sz="0" w:space="0" w:color="auto"/>
        <w:left w:val="none" w:sz="0" w:space="0" w:color="auto"/>
        <w:bottom w:val="none" w:sz="0" w:space="0" w:color="auto"/>
        <w:right w:val="none" w:sz="0" w:space="0" w:color="auto"/>
      </w:divBdr>
    </w:div>
    <w:div w:id="1991129103">
      <w:bodyDiv w:val="1"/>
      <w:marLeft w:val="0"/>
      <w:marRight w:val="0"/>
      <w:marTop w:val="0"/>
      <w:marBottom w:val="0"/>
      <w:divBdr>
        <w:top w:val="none" w:sz="0" w:space="0" w:color="auto"/>
        <w:left w:val="none" w:sz="0" w:space="0" w:color="auto"/>
        <w:bottom w:val="none" w:sz="0" w:space="0" w:color="auto"/>
        <w:right w:val="none" w:sz="0" w:space="0" w:color="auto"/>
      </w:divBdr>
    </w:div>
    <w:div w:id="2007585162">
      <w:bodyDiv w:val="1"/>
      <w:marLeft w:val="0"/>
      <w:marRight w:val="0"/>
      <w:marTop w:val="0"/>
      <w:marBottom w:val="0"/>
      <w:divBdr>
        <w:top w:val="none" w:sz="0" w:space="0" w:color="auto"/>
        <w:left w:val="none" w:sz="0" w:space="0" w:color="auto"/>
        <w:bottom w:val="none" w:sz="0" w:space="0" w:color="auto"/>
        <w:right w:val="none" w:sz="0" w:space="0" w:color="auto"/>
      </w:divBdr>
    </w:div>
    <w:div w:id="2032145627">
      <w:bodyDiv w:val="1"/>
      <w:marLeft w:val="0"/>
      <w:marRight w:val="0"/>
      <w:marTop w:val="0"/>
      <w:marBottom w:val="0"/>
      <w:divBdr>
        <w:top w:val="none" w:sz="0" w:space="0" w:color="auto"/>
        <w:left w:val="none" w:sz="0" w:space="0" w:color="auto"/>
        <w:bottom w:val="none" w:sz="0" w:space="0" w:color="auto"/>
        <w:right w:val="none" w:sz="0" w:space="0" w:color="auto"/>
      </w:divBdr>
    </w:div>
    <w:div w:id="2036996923">
      <w:bodyDiv w:val="1"/>
      <w:marLeft w:val="0"/>
      <w:marRight w:val="0"/>
      <w:marTop w:val="0"/>
      <w:marBottom w:val="0"/>
      <w:divBdr>
        <w:top w:val="none" w:sz="0" w:space="0" w:color="auto"/>
        <w:left w:val="none" w:sz="0" w:space="0" w:color="auto"/>
        <w:bottom w:val="none" w:sz="0" w:space="0" w:color="auto"/>
        <w:right w:val="none" w:sz="0" w:space="0" w:color="auto"/>
      </w:divBdr>
    </w:div>
    <w:div w:id="2046832033">
      <w:bodyDiv w:val="1"/>
      <w:marLeft w:val="0"/>
      <w:marRight w:val="0"/>
      <w:marTop w:val="0"/>
      <w:marBottom w:val="0"/>
      <w:divBdr>
        <w:top w:val="none" w:sz="0" w:space="0" w:color="auto"/>
        <w:left w:val="none" w:sz="0" w:space="0" w:color="auto"/>
        <w:bottom w:val="none" w:sz="0" w:space="0" w:color="auto"/>
        <w:right w:val="none" w:sz="0" w:space="0" w:color="auto"/>
      </w:divBdr>
    </w:div>
    <w:div w:id="2064981958">
      <w:bodyDiv w:val="1"/>
      <w:marLeft w:val="0"/>
      <w:marRight w:val="0"/>
      <w:marTop w:val="0"/>
      <w:marBottom w:val="0"/>
      <w:divBdr>
        <w:top w:val="none" w:sz="0" w:space="0" w:color="auto"/>
        <w:left w:val="none" w:sz="0" w:space="0" w:color="auto"/>
        <w:bottom w:val="none" w:sz="0" w:space="0" w:color="auto"/>
        <w:right w:val="none" w:sz="0" w:space="0" w:color="auto"/>
      </w:divBdr>
    </w:div>
    <w:div w:id="2130275195">
      <w:bodyDiv w:val="1"/>
      <w:marLeft w:val="0"/>
      <w:marRight w:val="0"/>
      <w:marTop w:val="0"/>
      <w:marBottom w:val="0"/>
      <w:divBdr>
        <w:top w:val="none" w:sz="0" w:space="0" w:color="auto"/>
        <w:left w:val="none" w:sz="0" w:space="0" w:color="auto"/>
        <w:bottom w:val="none" w:sz="0" w:space="0" w:color="auto"/>
        <w:right w:val="none" w:sz="0" w:space="0" w:color="auto"/>
      </w:divBdr>
    </w:div>
    <w:div w:id="21410267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herequirementlist.com/" TargetMode="External"/><Relationship Id="rId21" Type="http://schemas.openxmlformats.org/officeDocument/2006/relationships/header" Target="header4.xml"/><Relationship Id="rId42" Type="http://schemas.openxmlformats.org/officeDocument/2006/relationships/image" Target="media/image22.jpeg"/><Relationship Id="rId47" Type="http://schemas.openxmlformats.org/officeDocument/2006/relationships/image" Target="cid:C1BE27BB-B6A6-41F3-80AB-DC7DE584A3A2" TargetMode="External"/><Relationship Id="rId63" Type="http://schemas.openxmlformats.org/officeDocument/2006/relationships/image" Target="media/image39.png"/><Relationship Id="rId68" Type="http://schemas.openxmlformats.org/officeDocument/2006/relationships/image" Target="media/image43.jpeg"/><Relationship Id="rId84" Type="http://schemas.openxmlformats.org/officeDocument/2006/relationships/image" Target="media/image58.png"/><Relationship Id="rId89" Type="http://schemas.openxmlformats.org/officeDocument/2006/relationships/image" Target="media/image63.jpeg"/><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6.jpeg"/><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10.png"/><Relationship Id="rId107" Type="http://schemas.openxmlformats.org/officeDocument/2006/relationships/theme" Target="theme/theme1.xm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0.jpeg"/><Relationship Id="rId45" Type="http://schemas.openxmlformats.org/officeDocument/2006/relationships/image" Target="cid:622D7B03-12A6-499D-A56E-0375B99DE8D7" TargetMode="External"/><Relationship Id="rId53" Type="http://schemas.openxmlformats.org/officeDocument/2006/relationships/image" Target="media/image31.png"/><Relationship Id="rId58" Type="http://schemas.openxmlformats.org/officeDocument/2006/relationships/image" Target="media/image35.jpeg"/><Relationship Id="rId66" Type="http://schemas.openxmlformats.org/officeDocument/2006/relationships/image" Target="media/image41.png"/><Relationship Id="rId74" Type="http://schemas.openxmlformats.org/officeDocument/2006/relationships/image" Target="media/image48.jpeg"/><Relationship Id="rId79" Type="http://schemas.openxmlformats.org/officeDocument/2006/relationships/image" Target="media/image53.png"/><Relationship Id="rId87" Type="http://schemas.openxmlformats.org/officeDocument/2006/relationships/image" Target="media/image61.png"/><Relationship Id="rId102" Type="http://schemas.openxmlformats.org/officeDocument/2006/relationships/header" Target="header6.xml"/><Relationship Id="rId5" Type="http://schemas.openxmlformats.org/officeDocument/2006/relationships/numbering" Target="numbering.xml"/><Relationship Id="rId61" Type="http://schemas.openxmlformats.org/officeDocument/2006/relationships/image" Target="media/image38.png"/><Relationship Id="rId82" Type="http://schemas.openxmlformats.org/officeDocument/2006/relationships/image" Target="media/image56.png"/><Relationship Id="rId90" Type="http://schemas.openxmlformats.org/officeDocument/2006/relationships/image" Target="media/image64.png"/><Relationship Id="rId95" Type="http://schemas.openxmlformats.org/officeDocument/2006/relationships/image" Target="media/image69.jpeg"/><Relationship Id="rId19" Type="http://schemas.openxmlformats.org/officeDocument/2006/relationships/header" Target="header3.xm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6.jpeg"/><Relationship Id="rId56" Type="http://schemas.openxmlformats.org/officeDocument/2006/relationships/image" Target="media/image33.jpeg"/><Relationship Id="rId64" Type="http://schemas.openxmlformats.org/officeDocument/2006/relationships/image" Target="cid:21233331-A999-4064-8067-2F44689D61F5" TargetMode="External"/><Relationship Id="rId69" Type="http://schemas.openxmlformats.org/officeDocument/2006/relationships/image" Target="media/image44.jpeg"/><Relationship Id="rId77" Type="http://schemas.openxmlformats.org/officeDocument/2006/relationships/image" Target="media/image51.jpeg"/><Relationship Id="rId100" Type="http://schemas.openxmlformats.org/officeDocument/2006/relationships/image" Target="media/image74.png"/><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9.jpeg"/><Relationship Id="rId72" Type="http://schemas.openxmlformats.org/officeDocument/2006/relationships/chart" Target="charts/chart3.xml"/><Relationship Id="rId80" Type="http://schemas.openxmlformats.org/officeDocument/2006/relationships/image" Target="media/image54.jpeg"/><Relationship Id="rId85" Type="http://schemas.openxmlformats.org/officeDocument/2006/relationships/image" Target="media/image59.png"/><Relationship Id="rId93" Type="http://schemas.openxmlformats.org/officeDocument/2006/relationships/image" Target="media/image67.png"/><Relationship Id="rId98" Type="http://schemas.openxmlformats.org/officeDocument/2006/relationships/image" Target="media/image72.jpeg"/><Relationship Id="rId3" Type="http://schemas.openxmlformats.org/officeDocument/2006/relationships/customXml" Target="../customXml/item3.xml"/><Relationship Id="rId12" Type="http://schemas.openxmlformats.org/officeDocument/2006/relationships/hyperlink" Target="mailto:localplan@ashfield.gov.uk" TargetMode="External"/><Relationship Id="rId17" Type="http://schemas.openxmlformats.org/officeDocument/2006/relationships/footer" Target="footer2.xml"/><Relationship Id="rId25" Type="http://schemas.openxmlformats.org/officeDocument/2006/relationships/hyperlink" Target="https://www.rsph.org.uk/static/uploaded/dbdbb8e5-4375-4143-a3bb7c6455f398de.pdf" TargetMode="External"/><Relationship Id="rId33" Type="http://schemas.openxmlformats.org/officeDocument/2006/relationships/image" Target="media/image14.jpeg"/><Relationship Id="rId38" Type="http://schemas.openxmlformats.org/officeDocument/2006/relationships/chart" Target="charts/chart1.xml"/><Relationship Id="rId46" Type="http://schemas.openxmlformats.org/officeDocument/2006/relationships/image" Target="media/image25.png"/><Relationship Id="rId59" Type="http://schemas.openxmlformats.org/officeDocument/2006/relationships/image" Target="media/image36.jpeg"/><Relationship Id="rId67" Type="http://schemas.openxmlformats.org/officeDocument/2006/relationships/image" Target="media/image42.jpeg"/><Relationship Id="rId103" Type="http://schemas.openxmlformats.org/officeDocument/2006/relationships/footer" Target="footer4.xml"/><Relationship Id="rId20" Type="http://schemas.openxmlformats.org/officeDocument/2006/relationships/footer" Target="footer3.xml"/><Relationship Id="rId41" Type="http://schemas.openxmlformats.org/officeDocument/2006/relationships/image" Target="media/image21.jpeg"/><Relationship Id="rId54" Type="http://schemas.openxmlformats.org/officeDocument/2006/relationships/image" Target="media/image32.png"/><Relationship Id="rId62" Type="http://schemas.openxmlformats.org/officeDocument/2006/relationships/image" Target="cid:487422C0-C989-4D1E-9B8E-4C205B729179" TargetMode="External"/><Relationship Id="rId70" Type="http://schemas.openxmlformats.org/officeDocument/2006/relationships/image" Target="media/image45.png"/><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7.png"/><Relationship Id="rId57" Type="http://schemas.openxmlformats.org/officeDocument/2006/relationships/image" Target="media/image34.jpeg"/><Relationship Id="rId106" Type="http://schemas.openxmlformats.org/officeDocument/2006/relationships/glossaryDocument" Target="glossary/document.xml"/><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image" Target="media/image24.png"/><Relationship Id="rId52" Type="http://schemas.openxmlformats.org/officeDocument/2006/relationships/image" Target="media/image30.jpeg"/><Relationship Id="rId60" Type="http://schemas.openxmlformats.org/officeDocument/2006/relationships/image" Target="media/image37.jpeg"/><Relationship Id="rId65" Type="http://schemas.openxmlformats.org/officeDocument/2006/relationships/image" Target="media/image40.jpe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jpe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eader" Target="header2.xml"/><Relationship Id="rId39" Type="http://schemas.openxmlformats.org/officeDocument/2006/relationships/image" Target="media/image19.jpeg"/><Relationship Id="rId34" Type="http://schemas.openxmlformats.org/officeDocument/2006/relationships/image" Target="media/image15.jpeg"/><Relationship Id="rId50" Type="http://schemas.openxmlformats.org/officeDocument/2006/relationships/image" Target="media/image28.jpeg"/><Relationship Id="rId55" Type="http://schemas.openxmlformats.org/officeDocument/2006/relationships/chart" Target="charts/chart2.xml"/><Relationship Id="rId76" Type="http://schemas.openxmlformats.org/officeDocument/2006/relationships/image" Target="media/image50.jpeg"/><Relationship Id="rId97" Type="http://schemas.openxmlformats.org/officeDocument/2006/relationships/image" Target="media/image71.png"/><Relationship Id="rId104" Type="http://schemas.openxmlformats.org/officeDocument/2006/relationships/header" Target="header7.xml"/></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8" Type="http://schemas.openxmlformats.org/officeDocument/2006/relationships/hyperlink" Target="https://internetretailing.net/industry/research-reveals-a-clear-disconnect-between-shoppers-and-retailers-expectations-of-omnichannel-shopping-experiences-23835/" TargetMode="External"/><Relationship Id="rId3" Type="http://schemas.openxmlformats.org/officeDocument/2006/relationships/hyperlink" Target="https://www.pwc.co.uk/services/economics/insights/uk-economic-outlook/september-2022.html" TargetMode="External"/><Relationship Id="rId7" Type="http://schemas.openxmlformats.org/officeDocument/2006/relationships/hyperlink" Target="https://www.bigcommerce.co.uk/articles/omnichannel-retail/" TargetMode="External"/><Relationship Id="rId2" Type="http://schemas.openxmlformats.org/officeDocument/2006/relationships/hyperlink" Target="https://www.bankofengland.co.uk/explainers/will-inflation-in-the-uk-keep-rising" TargetMode="External"/><Relationship Id="rId1" Type="http://schemas.openxmlformats.org/officeDocument/2006/relationships/hyperlink" Target="https://www.ons.gov.uk/economy/grossdomesticproductgdp/bulletins/gdpmonthlyestimateuk/may2023" TargetMode="External"/><Relationship Id="rId6" Type="http://schemas.openxmlformats.org/officeDocument/2006/relationships/hyperlink" Target="https://home.barclays/news/press-releases/2022/10/click-and-collect-economy-worth-over-p42bn-as--hybrid--shopping-/" TargetMode="External"/><Relationship Id="rId11" Type="http://schemas.openxmlformats.org/officeDocument/2006/relationships/hyperlink" Target="https://www.placemanagement.org/research/25-vital-and-viable-priorities/" TargetMode="External"/><Relationship Id="rId5" Type="http://schemas.openxmlformats.org/officeDocument/2006/relationships/hyperlink" Target="https://researchbriefings.files.parliament.uk/documents/CBP-9111/CBP-9111.pdf" TargetMode="External"/><Relationship Id="rId10" Type="http://schemas.openxmlformats.org/officeDocument/2006/relationships/hyperlink" Target="https://www.police.uk/pu/your-area/nottinghamshire-police/kirkby-in-ashfield/?yourlocalpolicingteam=about-us" TargetMode="External"/><Relationship Id="rId4" Type="http://schemas.openxmlformats.org/officeDocument/2006/relationships/hyperlink" Target="https://www.pwc.co.uk/services/economics/insights/uk-economic-outlook.html" TargetMode="External"/><Relationship Id="rId9" Type="http://schemas.openxmlformats.org/officeDocument/2006/relationships/hyperlink" Target="https://www.police.uk/pu/your-area/nottinghamshire-police/sutton-in-ashfield/?yourlocalpolicingteam=about-u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asea\Desktop\BRAND%20REFRESH\Collateral\05_REPORT%20A\Nexus_Report_V1.09%20A.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wk12005\Downloads\Cluster%20Footfall%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4"/>
                </a:solidFill>
                <a:prstDash val="sysDot"/>
              </a:ln>
              <a:effectLst/>
            </c:spPr>
            <c:trendlineType val="linear"/>
            <c:dispRSqr val="0"/>
            <c:dispEq val="0"/>
          </c:trendline>
          <c:cat>
            <c:numRef>
              <c:f>'Cluster Footfall'!$B$5:$B$72</c:f>
              <c:numCache>
                <c:formatCode>mmm\-yy</c:formatCode>
                <c:ptCount val="68"/>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pt idx="12">
                  <c:v>43466</c:v>
                </c:pt>
                <c:pt idx="13">
                  <c:v>43497</c:v>
                </c:pt>
                <c:pt idx="14">
                  <c:v>43525</c:v>
                </c:pt>
                <c:pt idx="15">
                  <c:v>43556</c:v>
                </c:pt>
                <c:pt idx="16">
                  <c:v>43586</c:v>
                </c:pt>
                <c:pt idx="17">
                  <c:v>43617</c:v>
                </c:pt>
                <c:pt idx="18">
                  <c:v>43647</c:v>
                </c:pt>
                <c:pt idx="19">
                  <c:v>43678</c:v>
                </c:pt>
                <c:pt idx="20">
                  <c:v>43709</c:v>
                </c:pt>
                <c:pt idx="21">
                  <c:v>43739</c:v>
                </c:pt>
                <c:pt idx="22">
                  <c:v>43770</c:v>
                </c:pt>
                <c:pt idx="23">
                  <c:v>43800</c:v>
                </c:pt>
                <c:pt idx="24">
                  <c:v>43831</c:v>
                </c:pt>
                <c:pt idx="25">
                  <c:v>43862</c:v>
                </c:pt>
                <c:pt idx="26">
                  <c:v>43891</c:v>
                </c:pt>
                <c:pt idx="27">
                  <c:v>43922</c:v>
                </c:pt>
                <c:pt idx="28">
                  <c:v>43952</c:v>
                </c:pt>
                <c:pt idx="29">
                  <c:v>43983</c:v>
                </c:pt>
                <c:pt idx="30">
                  <c:v>44013</c:v>
                </c:pt>
                <c:pt idx="31">
                  <c:v>44044</c:v>
                </c:pt>
                <c:pt idx="32">
                  <c:v>44075</c:v>
                </c:pt>
                <c:pt idx="33">
                  <c:v>44105</c:v>
                </c:pt>
                <c:pt idx="34">
                  <c:v>44136</c:v>
                </c:pt>
                <c:pt idx="35">
                  <c:v>44166</c:v>
                </c:pt>
                <c:pt idx="36">
                  <c:v>44197</c:v>
                </c:pt>
                <c:pt idx="37">
                  <c:v>44228</c:v>
                </c:pt>
                <c:pt idx="38">
                  <c:v>44256</c:v>
                </c:pt>
                <c:pt idx="39">
                  <c:v>44287</c:v>
                </c:pt>
                <c:pt idx="40">
                  <c:v>44317</c:v>
                </c:pt>
                <c:pt idx="41">
                  <c:v>44348</c:v>
                </c:pt>
                <c:pt idx="42">
                  <c:v>44378</c:v>
                </c:pt>
                <c:pt idx="43">
                  <c:v>44409</c:v>
                </c:pt>
                <c:pt idx="44">
                  <c:v>44440</c:v>
                </c:pt>
                <c:pt idx="45">
                  <c:v>44470</c:v>
                </c:pt>
                <c:pt idx="46">
                  <c:v>44501</c:v>
                </c:pt>
                <c:pt idx="47">
                  <c:v>44531</c:v>
                </c:pt>
                <c:pt idx="48">
                  <c:v>44562</c:v>
                </c:pt>
                <c:pt idx="49">
                  <c:v>44593</c:v>
                </c:pt>
                <c:pt idx="50">
                  <c:v>44621</c:v>
                </c:pt>
                <c:pt idx="51">
                  <c:v>44652</c:v>
                </c:pt>
                <c:pt idx="52">
                  <c:v>44682</c:v>
                </c:pt>
                <c:pt idx="53">
                  <c:v>44713</c:v>
                </c:pt>
                <c:pt idx="54">
                  <c:v>44743</c:v>
                </c:pt>
                <c:pt idx="55">
                  <c:v>44774</c:v>
                </c:pt>
                <c:pt idx="56">
                  <c:v>44805</c:v>
                </c:pt>
                <c:pt idx="57">
                  <c:v>44835</c:v>
                </c:pt>
                <c:pt idx="58">
                  <c:v>44866</c:v>
                </c:pt>
                <c:pt idx="59">
                  <c:v>44896</c:v>
                </c:pt>
                <c:pt idx="60">
                  <c:v>44927</c:v>
                </c:pt>
                <c:pt idx="61">
                  <c:v>44958</c:v>
                </c:pt>
                <c:pt idx="62">
                  <c:v>44986</c:v>
                </c:pt>
                <c:pt idx="63">
                  <c:v>45017</c:v>
                </c:pt>
                <c:pt idx="64">
                  <c:v>45047</c:v>
                </c:pt>
                <c:pt idx="65">
                  <c:v>45078</c:v>
                </c:pt>
                <c:pt idx="66">
                  <c:v>45108</c:v>
                </c:pt>
                <c:pt idx="67">
                  <c:v>45139</c:v>
                </c:pt>
              </c:numCache>
            </c:numRef>
          </c:cat>
          <c:val>
            <c:numRef>
              <c:f>'Cluster Footfall'!$C$5:$C$72</c:f>
              <c:numCache>
                <c:formatCode>General</c:formatCode>
                <c:ptCount val="68"/>
                <c:pt idx="0">
                  <c:v>441262</c:v>
                </c:pt>
                <c:pt idx="1">
                  <c:v>440653</c:v>
                </c:pt>
                <c:pt idx="2">
                  <c:v>493289</c:v>
                </c:pt>
                <c:pt idx="3">
                  <c:v>451139</c:v>
                </c:pt>
                <c:pt idx="4">
                  <c:v>421886</c:v>
                </c:pt>
                <c:pt idx="5">
                  <c:v>410240</c:v>
                </c:pt>
                <c:pt idx="6">
                  <c:v>441535</c:v>
                </c:pt>
                <c:pt idx="7">
                  <c:v>611705</c:v>
                </c:pt>
                <c:pt idx="8">
                  <c:v>536999</c:v>
                </c:pt>
                <c:pt idx="9">
                  <c:v>479196</c:v>
                </c:pt>
                <c:pt idx="10">
                  <c:v>459261</c:v>
                </c:pt>
                <c:pt idx="11">
                  <c:v>500318</c:v>
                </c:pt>
                <c:pt idx="12">
                  <c:v>429151</c:v>
                </c:pt>
                <c:pt idx="13">
                  <c:v>455340</c:v>
                </c:pt>
                <c:pt idx="14">
                  <c:v>494961</c:v>
                </c:pt>
                <c:pt idx="15">
                  <c:v>450949</c:v>
                </c:pt>
                <c:pt idx="16">
                  <c:v>427257</c:v>
                </c:pt>
                <c:pt idx="17">
                  <c:v>400193</c:v>
                </c:pt>
                <c:pt idx="18">
                  <c:v>450914</c:v>
                </c:pt>
                <c:pt idx="19">
                  <c:v>638578</c:v>
                </c:pt>
                <c:pt idx="20">
                  <c:v>567914</c:v>
                </c:pt>
                <c:pt idx="21">
                  <c:v>488369</c:v>
                </c:pt>
                <c:pt idx="22">
                  <c:v>470372</c:v>
                </c:pt>
                <c:pt idx="23">
                  <c:v>559118</c:v>
                </c:pt>
                <c:pt idx="24">
                  <c:v>522008</c:v>
                </c:pt>
                <c:pt idx="25">
                  <c:v>536127</c:v>
                </c:pt>
                <c:pt idx="26">
                  <c:v>384589</c:v>
                </c:pt>
                <c:pt idx="27">
                  <c:v>142618</c:v>
                </c:pt>
                <c:pt idx="28">
                  <c:v>210469</c:v>
                </c:pt>
                <c:pt idx="29">
                  <c:v>270107</c:v>
                </c:pt>
                <c:pt idx="30">
                  <c:v>398068</c:v>
                </c:pt>
                <c:pt idx="31">
                  <c:v>409196</c:v>
                </c:pt>
                <c:pt idx="32">
                  <c:v>443857</c:v>
                </c:pt>
                <c:pt idx="33">
                  <c:v>430775</c:v>
                </c:pt>
                <c:pt idx="34">
                  <c:v>335643</c:v>
                </c:pt>
                <c:pt idx="35">
                  <c:v>416044</c:v>
                </c:pt>
                <c:pt idx="36">
                  <c:v>247584</c:v>
                </c:pt>
                <c:pt idx="37">
                  <c:v>299857</c:v>
                </c:pt>
                <c:pt idx="38">
                  <c:v>377955</c:v>
                </c:pt>
                <c:pt idx="39">
                  <c:v>495760</c:v>
                </c:pt>
                <c:pt idx="40">
                  <c:v>502400</c:v>
                </c:pt>
                <c:pt idx="41">
                  <c:v>486041</c:v>
                </c:pt>
                <c:pt idx="42">
                  <c:v>563618</c:v>
                </c:pt>
                <c:pt idx="43">
                  <c:v>549047</c:v>
                </c:pt>
                <c:pt idx="44">
                  <c:v>606193</c:v>
                </c:pt>
                <c:pt idx="45">
                  <c:v>593519</c:v>
                </c:pt>
                <c:pt idx="46">
                  <c:v>612997</c:v>
                </c:pt>
                <c:pt idx="47">
                  <c:v>605615</c:v>
                </c:pt>
                <c:pt idx="48">
                  <c:v>543293</c:v>
                </c:pt>
                <c:pt idx="49">
                  <c:v>550321</c:v>
                </c:pt>
                <c:pt idx="50">
                  <c:v>611567</c:v>
                </c:pt>
                <c:pt idx="51">
                  <c:v>559513</c:v>
                </c:pt>
                <c:pt idx="52">
                  <c:v>521807</c:v>
                </c:pt>
                <c:pt idx="53">
                  <c:v>533057</c:v>
                </c:pt>
                <c:pt idx="54">
                  <c:v>516240</c:v>
                </c:pt>
                <c:pt idx="55">
                  <c:v>554096</c:v>
                </c:pt>
                <c:pt idx="56">
                  <c:v>495779</c:v>
                </c:pt>
                <c:pt idx="57">
                  <c:v>582436</c:v>
                </c:pt>
                <c:pt idx="58">
                  <c:v>519477</c:v>
                </c:pt>
                <c:pt idx="59">
                  <c:v>572491</c:v>
                </c:pt>
                <c:pt idx="60">
                  <c:v>467217</c:v>
                </c:pt>
                <c:pt idx="61">
                  <c:v>441170</c:v>
                </c:pt>
                <c:pt idx="62">
                  <c:v>491005</c:v>
                </c:pt>
                <c:pt idx="63">
                  <c:v>553092</c:v>
                </c:pt>
                <c:pt idx="64">
                  <c:v>573226</c:v>
                </c:pt>
                <c:pt idx="65">
                  <c:v>557738</c:v>
                </c:pt>
                <c:pt idx="66">
                  <c:v>573563</c:v>
                </c:pt>
                <c:pt idx="67">
                  <c:v>561261</c:v>
                </c:pt>
              </c:numCache>
            </c:numRef>
          </c:val>
          <c:smooth val="0"/>
          <c:extLst>
            <c:ext xmlns:c16="http://schemas.microsoft.com/office/drawing/2014/chart" uri="{C3380CC4-5D6E-409C-BE32-E72D297353CC}">
              <c16:uniqueId val="{00000001-481C-48EE-8E41-609D19A3119A}"/>
            </c:ext>
          </c:extLst>
        </c:ser>
        <c:dLbls>
          <c:showLegendKey val="0"/>
          <c:showVal val="0"/>
          <c:showCatName val="0"/>
          <c:showSerName val="0"/>
          <c:showPercent val="0"/>
          <c:showBubbleSize val="0"/>
        </c:dLbls>
        <c:smooth val="0"/>
        <c:axId val="757285656"/>
        <c:axId val="757286016"/>
      </c:lineChart>
      <c:dateAx>
        <c:axId val="75728565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7286016"/>
        <c:crosses val="autoZero"/>
        <c:auto val="1"/>
        <c:lblOffset val="100"/>
        <c:baseTimeUnit val="months"/>
      </c:dateAx>
      <c:valAx>
        <c:axId val="757286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7285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4"/>
                </a:solidFill>
                <a:prstDash val="sysDot"/>
              </a:ln>
              <a:effectLst/>
            </c:spPr>
            <c:trendlineType val="linear"/>
            <c:dispRSqr val="0"/>
            <c:dispEq val="0"/>
          </c:trendline>
          <c:cat>
            <c:numRef>
              <c:f>'[1]Cluster Footfall'!$C$5:$C$72</c:f>
              <c:numCache>
                <c:formatCode>mmm\-yy</c:formatCode>
                <c:ptCount val="68"/>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pt idx="12">
                  <c:v>43466</c:v>
                </c:pt>
                <c:pt idx="13">
                  <c:v>43497</c:v>
                </c:pt>
                <c:pt idx="14">
                  <c:v>43525</c:v>
                </c:pt>
                <c:pt idx="15">
                  <c:v>43556</c:v>
                </c:pt>
                <c:pt idx="16">
                  <c:v>43586</c:v>
                </c:pt>
                <c:pt idx="17">
                  <c:v>43617</c:v>
                </c:pt>
                <c:pt idx="18">
                  <c:v>43647</c:v>
                </c:pt>
                <c:pt idx="19">
                  <c:v>43678</c:v>
                </c:pt>
                <c:pt idx="20">
                  <c:v>43709</c:v>
                </c:pt>
                <c:pt idx="21">
                  <c:v>43739</c:v>
                </c:pt>
                <c:pt idx="22">
                  <c:v>43770</c:v>
                </c:pt>
                <c:pt idx="23">
                  <c:v>43800</c:v>
                </c:pt>
                <c:pt idx="24">
                  <c:v>43831</c:v>
                </c:pt>
                <c:pt idx="25">
                  <c:v>43862</c:v>
                </c:pt>
                <c:pt idx="26">
                  <c:v>43891</c:v>
                </c:pt>
                <c:pt idx="27">
                  <c:v>43922</c:v>
                </c:pt>
                <c:pt idx="28">
                  <c:v>43952</c:v>
                </c:pt>
                <c:pt idx="29">
                  <c:v>43983</c:v>
                </c:pt>
                <c:pt idx="30">
                  <c:v>44013</c:v>
                </c:pt>
                <c:pt idx="31">
                  <c:v>44044</c:v>
                </c:pt>
                <c:pt idx="32">
                  <c:v>44075</c:v>
                </c:pt>
                <c:pt idx="33">
                  <c:v>44105</c:v>
                </c:pt>
                <c:pt idx="34">
                  <c:v>44136</c:v>
                </c:pt>
                <c:pt idx="35">
                  <c:v>44166</c:v>
                </c:pt>
                <c:pt idx="36">
                  <c:v>44197</c:v>
                </c:pt>
                <c:pt idx="37">
                  <c:v>44228</c:v>
                </c:pt>
                <c:pt idx="38">
                  <c:v>44256</c:v>
                </c:pt>
                <c:pt idx="39">
                  <c:v>44287</c:v>
                </c:pt>
                <c:pt idx="40">
                  <c:v>44317</c:v>
                </c:pt>
                <c:pt idx="41">
                  <c:v>44348</c:v>
                </c:pt>
                <c:pt idx="42">
                  <c:v>44378</c:v>
                </c:pt>
                <c:pt idx="43">
                  <c:v>44409</c:v>
                </c:pt>
                <c:pt idx="44">
                  <c:v>44440</c:v>
                </c:pt>
                <c:pt idx="45">
                  <c:v>44470</c:v>
                </c:pt>
                <c:pt idx="46">
                  <c:v>44501</c:v>
                </c:pt>
                <c:pt idx="47">
                  <c:v>44531</c:v>
                </c:pt>
                <c:pt idx="48">
                  <c:v>44562</c:v>
                </c:pt>
                <c:pt idx="49">
                  <c:v>44593</c:v>
                </c:pt>
                <c:pt idx="50">
                  <c:v>44621</c:v>
                </c:pt>
                <c:pt idx="51">
                  <c:v>44652</c:v>
                </c:pt>
                <c:pt idx="52">
                  <c:v>44682</c:v>
                </c:pt>
                <c:pt idx="53">
                  <c:v>44713</c:v>
                </c:pt>
                <c:pt idx="54">
                  <c:v>44743</c:v>
                </c:pt>
                <c:pt idx="55">
                  <c:v>44774</c:v>
                </c:pt>
                <c:pt idx="56">
                  <c:v>44805</c:v>
                </c:pt>
                <c:pt idx="57">
                  <c:v>44835</c:v>
                </c:pt>
                <c:pt idx="58">
                  <c:v>44866</c:v>
                </c:pt>
                <c:pt idx="59">
                  <c:v>44896</c:v>
                </c:pt>
                <c:pt idx="60">
                  <c:v>44927</c:v>
                </c:pt>
                <c:pt idx="61">
                  <c:v>44958</c:v>
                </c:pt>
                <c:pt idx="62">
                  <c:v>44986</c:v>
                </c:pt>
                <c:pt idx="63">
                  <c:v>45017</c:v>
                </c:pt>
                <c:pt idx="64">
                  <c:v>45047</c:v>
                </c:pt>
                <c:pt idx="65">
                  <c:v>45078</c:v>
                </c:pt>
                <c:pt idx="66">
                  <c:v>45108</c:v>
                </c:pt>
                <c:pt idx="67">
                  <c:v>45139</c:v>
                </c:pt>
              </c:numCache>
            </c:numRef>
          </c:cat>
          <c:val>
            <c:numRef>
              <c:f>'[1]Cluster Footfall'!$D$5:$D$72</c:f>
              <c:numCache>
                <c:formatCode>General</c:formatCode>
                <c:ptCount val="68"/>
                <c:pt idx="0">
                  <c:v>400786</c:v>
                </c:pt>
                <c:pt idx="1">
                  <c:v>356988</c:v>
                </c:pt>
                <c:pt idx="2">
                  <c:v>370552</c:v>
                </c:pt>
                <c:pt idx="3">
                  <c:v>357338</c:v>
                </c:pt>
                <c:pt idx="4">
                  <c:v>346070</c:v>
                </c:pt>
                <c:pt idx="5">
                  <c:v>360692</c:v>
                </c:pt>
                <c:pt idx="6">
                  <c:v>355620</c:v>
                </c:pt>
                <c:pt idx="7">
                  <c:v>390160</c:v>
                </c:pt>
                <c:pt idx="8">
                  <c:v>399976</c:v>
                </c:pt>
                <c:pt idx="9">
                  <c:v>343938</c:v>
                </c:pt>
                <c:pt idx="10">
                  <c:v>296012</c:v>
                </c:pt>
                <c:pt idx="11">
                  <c:v>376412</c:v>
                </c:pt>
                <c:pt idx="12">
                  <c:v>372920</c:v>
                </c:pt>
                <c:pt idx="13">
                  <c:v>345434</c:v>
                </c:pt>
                <c:pt idx="14">
                  <c:v>353310</c:v>
                </c:pt>
                <c:pt idx="15">
                  <c:v>344780</c:v>
                </c:pt>
                <c:pt idx="16">
                  <c:v>351223</c:v>
                </c:pt>
                <c:pt idx="17">
                  <c:v>365303</c:v>
                </c:pt>
                <c:pt idx="18">
                  <c:v>346628</c:v>
                </c:pt>
                <c:pt idx="19">
                  <c:v>405359</c:v>
                </c:pt>
                <c:pt idx="20">
                  <c:v>400525</c:v>
                </c:pt>
                <c:pt idx="21">
                  <c:v>370364</c:v>
                </c:pt>
                <c:pt idx="22">
                  <c:v>325353</c:v>
                </c:pt>
                <c:pt idx="23">
                  <c:v>381859</c:v>
                </c:pt>
                <c:pt idx="24">
                  <c:v>445087</c:v>
                </c:pt>
                <c:pt idx="25">
                  <c:v>418747</c:v>
                </c:pt>
                <c:pt idx="26">
                  <c:v>321973</c:v>
                </c:pt>
                <c:pt idx="27">
                  <c:v>150497</c:v>
                </c:pt>
                <c:pt idx="28">
                  <c:v>232900</c:v>
                </c:pt>
                <c:pt idx="29">
                  <c:v>266167</c:v>
                </c:pt>
                <c:pt idx="30">
                  <c:v>326934</c:v>
                </c:pt>
                <c:pt idx="31">
                  <c:v>343629</c:v>
                </c:pt>
                <c:pt idx="32">
                  <c:v>369086</c:v>
                </c:pt>
                <c:pt idx="33">
                  <c:v>378148</c:v>
                </c:pt>
                <c:pt idx="34">
                  <c:v>298731</c:v>
                </c:pt>
                <c:pt idx="35">
                  <c:v>367838</c:v>
                </c:pt>
                <c:pt idx="36">
                  <c:v>309476</c:v>
                </c:pt>
                <c:pt idx="37">
                  <c:v>361507</c:v>
                </c:pt>
                <c:pt idx="38">
                  <c:v>389561</c:v>
                </c:pt>
                <c:pt idx="39">
                  <c:v>462871</c:v>
                </c:pt>
                <c:pt idx="40">
                  <c:v>515723</c:v>
                </c:pt>
                <c:pt idx="41">
                  <c:v>481787</c:v>
                </c:pt>
                <c:pt idx="42">
                  <c:v>504482</c:v>
                </c:pt>
                <c:pt idx="43">
                  <c:v>427791</c:v>
                </c:pt>
                <c:pt idx="44">
                  <c:v>563192</c:v>
                </c:pt>
                <c:pt idx="45">
                  <c:v>573250</c:v>
                </c:pt>
                <c:pt idx="46">
                  <c:v>613304</c:v>
                </c:pt>
                <c:pt idx="47">
                  <c:v>583333</c:v>
                </c:pt>
                <c:pt idx="48">
                  <c:v>540672</c:v>
                </c:pt>
                <c:pt idx="49">
                  <c:v>512791</c:v>
                </c:pt>
                <c:pt idx="50">
                  <c:v>599846</c:v>
                </c:pt>
                <c:pt idx="51">
                  <c:v>483278</c:v>
                </c:pt>
                <c:pt idx="52">
                  <c:v>451810</c:v>
                </c:pt>
                <c:pt idx="53">
                  <c:v>482975</c:v>
                </c:pt>
                <c:pt idx="54">
                  <c:v>438992</c:v>
                </c:pt>
                <c:pt idx="55">
                  <c:v>478035</c:v>
                </c:pt>
                <c:pt idx="56">
                  <c:v>449677</c:v>
                </c:pt>
                <c:pt idx="57">
                  <c:v>513142</c:v>
                </c:pt>
                <c:pt idx="58">
                  <c:v>468737</c:v>
                </c:pt>
                <c:pt idx="59">
                  <c:v>538934</c:v>
                </c:pt>
                <c:pt idx="60">
                  <c:v>464056</c:v>
                </c:pt>
                <c:pt idx="61">
                  <c:v>429972</c:v>
                </c:pt>
                <c:pt idx="62">
                  <c:v>448959</c:v>
                </c:pt>
                <c:pt idx="63">
                  <c:v>515211</c:v>
                </c:pt>
                <c:pt idx="64">
                  <c:v>527626</c:v>
                </c:pt>
                <c:pt idx="65">
                  <c:v>505487</c:v>
                </c:pt>
                <c:pt idx="66">
                  <c:v>523937</c:v>
                </c:pt>
                <c:pt idx="67">
                  <c:v>513526</c:v>
                </c:pt>
              </c:numCache>
            </c:numRef>
          </c:val>
          <c:smooth val="0"/>
          <c:extLst>
            <c:ext xmlns:c16="http://schemas.microsoft.com/office/drawing/2014/chart" uri="{C3380CC4-5D6E-409C-BE32-E72D297353CC}">
              <c16:uniqueId val="{00000001-3546-4703-B9D1-C91D49A144D9}"/>
            </c:ext>
          </c:extLst>
        </c:ser>
        <c:dLbls>
          <c:showLegendKey val="0"/>
          <c:showVal val="0"/>
          <c:showCatName val="0"/>
          <c:showSerName val="0"/>
          <c:showPercent val="0"/>
          <c:showBubbleSize val="0"/>
        </c:dLbls>
        <c:smooth val="0"/>
        <c:axId val="761255088"/>
        <c:axId val="761261208"/>
      </c:lineChart>
      <c:dateAx>
        <c:axId val="76125508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1261208"/>
        <c:crosses val="autoZero"/>
        <c:auto val="1"/>
        <c:lblOffset val="100"/>
        <c:baseTimeUnit val="months"/>
      </c:dateAx>
      <c:valAx>
        <c:axId val="761261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1255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4"/>
                </a:solidFill>
                <a:prstDash val="sysDot"/>
              </a:ln>
              <a:effectLst/>
            </c:spPr>
            <c:trendlineType val="linear"/>
            <c:dispRSqr val="0"/>
            <c:dispEq val="0"/>
          </c:trendline>
          <c:cat>
            <c:numRef>
              <c:f>'[1]Cluster Footfall'!$C$5:$C$72</c:f>
              <c:numCache>
                <c:formatCode>mmm\-yy</c:formatCode>
                <c:ptCount val="68"/>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pt idx="12">
                  <c:v>43466</c:v>
                </c:pt>
                <c:pt idx="13">
                  <c:v>43497</c:v>
                </c:pt>
                <c:pt idx="14">
                  <c:v>43525</c:v>
                </c:pt>
                <c:pt idx="15">
                  <c:v>43556</c:v>
                </c:pt>
                <c:pt idx="16">
                  <c:v>43586</c:v>
                </c:pt>
                <c:pt idx="17">
                  <c:v>43617</c:v>
                </c:pt>
                <c:pt idx="18">
                  <c:v>43647</c:v>
                </c:pt>
                <c:pt idx="19">
                  <c:v>43678</c:v>
                </c:pt>
                <c:pt idx="20">
                  <c:v>43709</c:v>
                </c:pt>
                <c:pt idx="21">
                  <c:v>43739</c:v>
                </c:pt>
                <c:pt idx="22">
                  <c:v>43770</c:v>
                </c:pt>
                <c:pt idx="23">
                  <c:v>43800</c:v>
                </c:pt>
                <c:pt idx="24">
                  <c:v>43831</c:v>
                </c:pt>
                <c:pt idx="25">
                  <c:v>43862</c:v>
                </c:pt>
                <c:pt idx="26">
                  <c:v>43891</c:v>
                </c:pt>
                <c:pt idx="27">
                  <c:v>43922</c:v>
                </c:pt>
                <c:pt idx="28">
                  <c:v>43952</c:v>
                </c:pt>
                <c:pt idx="29">
                  <c:v>43983</c:v>
                </c:pt>
                <c:pt idx="30">
                  <c:v>44013</c:v>
                </c:pt>
                <c:pt idx="31">
                  <c:v>44044</c:v>
                </c:pt>
                <c:pt idx="32">
                  <c:v>44075</c:v>
                </c:pt>
                <c:pt idx="33">
                  <c:v>44105</c:v>
                </c:pt>
                <c:pt idx="34">
                  <c:v>44136</c:v>
                </c:pt>
                <c:pt idx="35">
                  <c:v>44166</c:v>
                </c:pt>
                <c:pt idx="36">
                  <c:v>44197</c:v>
                </c:pt>
                <c:pt idx="37">
                  <c:v>44228</c:v>
                </c:pt>
                <c:pt idx="38">
                  <c:v>44256</c:v>
                </c:pt>
                <c:pt idx="39">
                  <c:v>44287</c:v>
                </c:pt>
                <c:pt idx="40">
                  <c:v>44317</c:v>
                </c:pt>
                <c:pt idx="41">
                  <c:v>44348</c:v>
                </c:pt>
                <c:pt idx="42">
                  <c:v>44378</c:v>
                </c:pt>
                <c:pt idx="43">
                  <c:v>44409</c:v>
                </c:pt>
                <c:pt idx="44">
                  <c:v>44440</c:v>
                </c:pt>
                <c:pt idx="45">
                  <c:v>44470</c:v>
                </c:pt>
                <c:pt idx="46">
                  <c:v>44501</c:v>
                </c:pt>
                <c:pt idx="47">
                  <c:v>44531</c:v>
                </c:pt>
                <c:pt idx="48">
                  <c:v>44562</c:v>
                </c:pt>
                <c:pt idx="49">
                  <c:v>44593</c:v>
                </c:pt>
                <c:pt idx="50">
                  <c:v>44621</c:v>
                </c:pt>
                <c:pt idx="51">
                  <c:v>44652</c:v>
                </c:pt>
                <c:pt idx="52">
                  <c:v>44682</c:v>
                </c:pt>
                <c:pt idx="53">
                  <c:v>44713</c:v>
                </c:pt>
                <c:pt idx="54">
                  <c:v>44743</c:v>
                </c:pt>
                <c:pt idx="55">
                  <c:v>44774</c:v>
                </c:pt>
                <c:pt idx="56">
                  <c:v>44805</c:v>
                </c:pt>
                <c:pt idx="57">
                  <c:v>44835</c:v>
                </c:pt>
                <c:pt idx="58">
                  <c:v>44866</c:v>
                </c:pt>
                <c:pt idx="59">
                  <c:v>44896</c:v>
                </c:pt>
                <c:pt idx="60">
                  <c:v>44927</c:v>
                </c:pt>
                <c:pt idx="61">
                  <c:v>44958</c:v>
                </c:pt>
                <c:pt idx="62">
                  <c:v>44986</c:v>
                </c:pt>
                <c:pt idx="63">
                  <c:v>45017</c:v>
                </c:pt>
                <c:pt idx="64">
                  <c:v>45047</c:v>
                </c:pt>
                <c:pt idx="65">
                  <c:v>45078</c:v>
                </c:pt>
                <c:pt idx="66">
                  <c:v>45108</c:v>
                </c:pt>
                <c:pt idx="67">
                  <c:v>45139</c:v>
                </c:pt>
              </c:numCache>
            </c:numRef>
          </c:cat>
          <c:val>
            <c:numRef>
              <c:f>'[1]Cluster Footfall'!$D$5:$D$72</c:f>
              <c:numCache>
                <c:formatCode>General</c:formatCode>
                <c:ptCount val="68"/>
                <c:pt idx="0">
                  <c:v>386204</c:v>
                </c:pt>
                <c:pt idx="1">
                  <c:v>331431</c:v>
                </c:pt>
                <c:pt idx="2">
                  <c:v>391140</c:v>
                </c:pt>
                <c:pt idx="3">
                  <c:v>362067</c:v>
                </c:pt>
                <c:pt idx="4">
                  <c:v>346459</c:v>
                </c:pt>
                <c:pt idx="5">
                  <c:v>346602</c:v>
                </c:pt>
                <c:pt idx="6">
                  <c:v>395352</c:v>
                </c:pt>
                <c:pt idx="7">
                  <c:v>524271</c:v>
                </c:pt>
                <c:pt idx="8">
                  <c:v>478133</c:v>
                </c:pt>
                <c:pt idx="9">
                  <c:v>429983</c:v>
                </c:pt>
                <c:pt idx="10">
                  <c:v>377309</c:v>
                </c:pt>
                <c:pt idx="11">
                  <c:v>383631</c:v>
                </c:pt>
                <c:pt idx="12">
                  <c:v>397918</c:v>
                </c:pt>
                <c:pt idx="13">
                  <c:v>342787</c:v>
                </c:pt>
                <c:pt idx="14">
                  <c:v>406454</c:v>
                </c:pt>
                <c:pt idx="15">
                  <c:v>369373</c:v>
                </c:pt>
                <c:pt idx="16">
                  <c:v>352275</c:v>
                </c:pt>
                <c:pt idx="17">
                  <c:v>345663</c:v>
                </c:pt>
                <c:pt idx="18">
                  <c:v>391955</c:v>
                </c:pt>
                <c:pt idx="19">
                  <c:v>549583</c:v>
                </c:pt>
                <c:pt idx="20">
                  <c:v>509027</c:v>
                </c:pt>
                <c:pt idx="21">
                  <c:v>452787</c:v>
                </c:pt>
                <c:pt idx="22">
                  <c:v>429375</c:v>
                </c:pt>
                <c:pt idx="23">
                  <c:v>436950</c:v>
                </c:pt>
                <c:pt idx="24">
                  <c:v>419088</c:v>
                </c:pt>
                <c:pt idx="25">
                  <c:v>355603</c:v>
                </c:pt>
                <c:pt idx="26">
                  <c:v>273098</c:v>
                </c:pt>
                <c:pt idx="27">
                  <c:v>150039</c:v>
                </c:pt>
                <c:pt idx="28">
                  <c:v>166283</c:v>
                </c:pt>
                <c:pt idx="29">
                  <c:v>214328</c:v>
                </c:pt>
                <c:pt idx="30">
                  <c:v>293377</c:v>
                </c:pt>
                <c:pt idx="31">
                  <c:v>321157</c:v>
                </c:pt>
                <c:pt idx="32">
                  <c:v>336365</c:v>
                </c:pt>
                <c:pt idx="33">
                  <c:v>313635</c:v>
                </c:pt>
                <c:pt idx="34">
                  <c:v>272795</c:v>
                </c:pt>
                <c:pt idx="35">
                  <c:v>335955</c:v>
                </c:pt>
                <c:pt idx="36">
                  <c:v>232971</c:v>
                </c:pt>
                <c:pt idx="37">
                  <c:v>263576</c:v>
                </c:pt>
                <c:pt idx="38">
                  <c:v>312540</c:v>
                </c:pt>
                <c:pt idx="39">
                  <c:v>345524</c:v>
                </c:pt>
                <c:pt idx="40">
                  <c:v>372011</c:v>
                </c:pt>
                <c:pt idx="41">
                  <c:v>376286</c:v>
                </c:pt>
                <c:pt idx="42">
                  <c:v>438744</c:v>
                </c:pt>
                <c:pt idx="43">
                  <c:v>413782</c:v>
                </c:pt>
                <c:pt idx="44">
                  <c:v>417697</c:v>
                </c:pt>
                <c:pt idx="45">
                  <c:v>419089</c:v>
                </c:pt>
                <c:pt idx="46">
                  <c:v>403349</c:v>
                </c:pt>
                <c:pt idx="47">
                  <c:v>444752</c:v>
                </c:pt>
                <c:pt idx="48">
                  <c:v>363173</c:v>
                </c:pt>
                <c:pt idx="49">
                  <c:v>357416</c:v>
                </c:pt>
                <c:pt idx="50">
                  <c:v>396936</c:v>
                </c:pt>
                <c:pt idx="51">
                  <c:v>387400</c:v>
                </c:pt>
                <c:pt idx="52">
                  <c:v>363875</c:v>
                </c:pt>
                <c:pt idx="53">
                  <c:v>386764</c:v>
                </c:pt>
                <c:pt idx="54">
                  <c:v>345816</c:v>
                </c:pt>
                <c:pt idx="55">
                  <c:v>380697</c:v>
                </c:pt>
                <c:pt idx="56">
                  <c:v>352089</c:v>
                </c:pt>
                <c:pt idx="57">
                  <c:v>425881</c:v>
                </c:pt>
                <c:pt idx="58">
                  <c:v>397840</c:v>
                </c:pt>
                <c:pt idx="59">
                  <c:v>409745</c:v>
                </c:pt>
                <c:pt idx="60">
                  <c:v>349563</c:v>
                </c:pt>
                <c:pt idx="61">
                  <c:v>320665</c:v>
                </c:pt>
                <c:pt idx="62">
                  <c:v>345127</c:v>
                </c:pt>
                <c:pt idx="63">
                  <c:v>418565</c:v>
                </c:pt>
                <c:pt idx="64">
                  <c:v>431714</c:v>
                </c:pt>
                <c:pt idx="65">
                  <c:v>416705</c:v>
                </c:pt>
                <c:pt idx="66">
                  <c:v>430906</c:v>
                </c:pt>
                <c:pt idx="67">
                  <c:v>413158</c:v>
                </c:pt>
              </c:numCache>
            </c:numRef>
          </c:val>
          <c:smooth val="0"/>
          <c:extLst>
            <c:ext xmlns:c16="http://schemas.microsoft.com/office/drawing/2014/chart" uri="{C3380CC4-5D6E-409C-BE32-E72D297353CC}">
              <c16:uniqueId val="{00000001-F130-41F7-B629-8272958C51AB}"/>
            </c:ext>
          </c:extLst>
        </c:ser>
        <c:dLbls>
          <c:showLegendKey val="0"/>
          <c:showVal val="0"/>
          <c:showCatName val="0"/>
          <c:showSerName val="0"/>
          <c:showPercent val="0"/>
          <c:showBubbleSize val="0"/>
        </c:dLbls>
        <c:smooth val="0"/>
        <c:axId val="831452104"/>
        <c:axId val="831456424"/>
      </c:lineChart>
      <c:dateAx>
        <c:axId val="83145210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1456424"/>
        <c:crosses val="autoZero"/>
        <c:auto val="1"/>
        <c:lblOffset val="100"/>
        <c:baseTimeUnit val="months"/>
      </c:dateAx>
      <c:valAx>
        <c:axId val="831456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1452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213436F448946EC9DA74E41B87AD585"/>
        <w:category>
          <w:name w:val="General"/>
          <w:gallery w:val="placeholder"/>
        </w:category>
        <w:types>
          <w:type w:val="bbPlcHdr"/>
        </w:types>
        <w:behaviors>
          <w:behavior w:val="content"/>
        </w:behaviors>
        <w:guid w:val="{3EB13B61-A726-400D-A02C-115697A6169F}"/>
      </w:docPartPr>
      <w:docPartBody>
        <w:p w:rsidR="009008B3" w:rsidRDefault="000E1F1D">
          <w:pPr>
            <w:pStyle w:val="3213436F448946EC9DA74E41B87AD585"/>
          </w:pPr>
          <w:r w:rsidRPr="00927513">
            <w:rPr>
              <w:rStyle w:val="PlaceholderText"/>
            </w:rPr>
            <w:t>[Title]</w:t>
          </w:r>
        </w:p>
      </w:docPartBody>
    </w:docPart>
    <w:docPart>
      <w:docPartPr>
        <w:name w:val="8ECA1F3C1C6E46A195B46D08785D25C7"/>
        <w:category>
          <w:name w:val="General"/>
          <w:gallery w:val="placeholder"/>
        </w:category>
        <w:types>
          <w:type w:val="bbPlcHdr"/>
        </w:types>
        <w:behaviors>
          <w:behavior w:val="content"/>
        </w:behaviors>
        <w:guid w:val="{FC12CA49-8542-4251-B493-45BF4B76A0CE}"/>
      </w:docPartPr>
      <w:docPartBody>
        <w:p w:rsidR="009008B3" w:rsidRDefault="000E1F1D">
          <w:pPr>
            <w:pStyle w:val="8ECA1F3C1C6E46A195B46D08785D25C7"/>
          </w:pPr>
          <w:r w:rsidRPr="00927513">
            <w:rPr>
              <w:rStyle w:val="PlaceholderText"/>
            </w:rPr>
            <w:t>[Publish Date]</w:t>
          </w:r>
        </w:p>
      </w:docPartBody>
    </w:docPart>
    <w:docPart>
      <w:docPartPr>
        <w:name w:val="071AC301132A4AF6B0AFB0D3994A49A2"/>
        <w:category>
          <w:name w:val="General"/>
          <w:gallery w:val="placeholder"/>
        </w:category>
        <w:types>
          <w:type w:val="bbPlcHdr"/>
        </w:types>
        <w:behaviors>
          <w:behavior w:val="content"/>
        </w:behaviors>
        <w:guid w:val="{7751D2FA-6FE5-41FE-AB16-11BE88F0F8F5}"/>
      </w:docPartPr>
      <w:docPartBody>
        <w:p w:rsidR="009008B3" w:rsidRDefault="000E1F1D">
          <w:pPr>
            <w:pStyle w:val="071AC301132A4AF6B0AFB0D3994A49A2"/>
          </w:pPr>
          <w:r w:rsidRPr="003907E9">
            <w:rPr>
              <w:rStyle w:val="PlaceholderText"/>
            </w:rPr>
            <w:t>[Abstract]</w:t>
          </w:r>
        </w:p>
      </w:docPartBody>
    </w:docPart>
    <w:docPart>
      <w:docPartPr>
        <w:name w:val="887BA72B363145EEB43D99CC772CFBA0"/>
        <w:category>
          <w:name w:val="General"/>
          <w:gallery w:val="placeholder"/>
        </w:category>
        <w:types>
          <w:type w:val="bbPlcHdr"/>
        </w:types>
        <w:behaviors>
          <w:behavior w:val="content"/>
        </w:behaviors>
        <w:guid w:val="{631372A2-BFFF-4ADC-BE84-7A7B30AEA31D}"/>
      </w:docPartPr>
      <w:docPartBody>
        <w:p w:rsidR="009008B3" w:rsidRDefault="000E1F1D">
          <w:pPr>
            <w:pStyle w:val="887BA72B363145EEB43D99CC772CFBA0"/>
          </w:pPr>
          <w:r w:rsidRPr="00927513">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Relative Pro Book">
    <w:altName w:val="Calibri"/>
    <w:charset w:val="00"/>
    <w:family w:val="auto"/>
    <w:pitch w:val="default"/>
  </w:font>
  <w:font w:name="Times New Roman (Body CS)">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Minion Pro">
    <w:panose1 w:val="00000000000000000000"/>
    <w:charset w:val="00"/>
    <w:family w:val="roman"/>
    <w:notTrueType/>
    <w:pitch w:val="variable"/>
    <w:sig w:usb0="6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ova">
    <w:altName w:val="Arial"/>
    <w:charset w:val="00"/>
    <w:family w:val="swiss"/>
    <w:pitch w:val="variable"/>
    <w:sig w:usb0="0000028F" w:usb1="00000002"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1F1D"/>
    <w:rsid w:val="00006A6C"/>
    <w:rsid w:val="00015AB2"/>
    <w:rsid w:val="00024B41"/>
    <w:rsid w:val="00046490"/>
    <w:rsid w:val="0008309B"/>
    <w:rsid w:val="000841FD"/>
    <w:rsid w:val="00094910"/>
    <w:rsid w:val="00095868"/>
    <w:rsid w:val="000B196F"/>
    <w:rsid w:val="000E1F1D"/>
    <w:rsid w:val="000E6D2C"/>
    <w:rsid w:val="0012020C"/>
    <w:rsid w:val="0012077F"/>
    <w:rsid w:val="00186FE7"/>
    <w:rsid w:val="001B3515"/>
    <w:rsid w:val="001C1BBD"/>
    <w:rsid w:val="001C6341"/>
    <w:rsid w:val="001E0D9F"/>
    <w:rsid w:val="00210C07"/>
    <w:rsid w:val="00213751"/>
    <w:rsid w:val="002317CC"/>
    <w:rsid w:val="002321B1"/>
    <w:rsid w:val="002474B1"/>
    <w:rsid w:val="0025192B"/>
    <w:rsid w:val="0025234D"/>
    <w:rsid w:val="00257512"/>
    <w:rsid w:val="002662EA"/>
    <w:rsid w:val="00275E2D"/>
    <w:rsid w:val="002A66FB"/>
    <w:rsid w:val="002B31BC"/>
    <w:rsid w:val="002D4D3E"/>
    <w:rsid w:val="002D5173"/>
    <w:rsid w:val="002E4E26"/>
    <w:rsid w:val="00303D81"/>
    <w:rsid w:val="00311B51"/>
    <w:rsid w:val="003206A1"/>
    <w:rsid w:val="00340961"/>
    <w:rsid w:val="00345557"/>
    <w:rsid w:val="0035257C"/>
    <w:rsid w:val="0037578E"/>
    <w:rsid w:val="00376327"/>
    <w:rsid w:val="003951EA"/>
    <w:rsid w:val="003A785C"/>
    <w:rsid w:val="003D759F"/>
    <w:rsid w:val="003F36DD"/>
    <w:rsid w:val="003F6767"/>
    <w:rsid w:val="0040668C"/>
    <w:rsid w:val="00415027"/>
    <w:rsid w:val="0046160B"/>
    <w:rsid w:val="00461CB4"/>
    <w:rsid w:val="004643D4"/>
    <w:rsid w:val="0047006D"/>
    <w:rsid w:val="004735B3"/>
    <w:rsid w:val="004766CC"/>
    <w:rsid w:val="004861DD"/>
    <w:rsid w:val="004C7A5E"/>
    <w:rsid w:val="00507FCA"/>
    <w:rsid w:val="00510B68"/>
    <w:rsid w:val="00520638"/>
    <w:rsid w:val="00532D27"/>
    <w:rsid w:val="005641BE"/>
    <w:rsid w:val="00564D39"/>
    <w:rsid w:val="00572356"/>
    <w:rsid w:val="005915FB"/>
    <w:rsid w:val="005B0176"/>
    <w:rsid w:val="005B629E"/>
    <w:rsid w:val="005C01D7"/>
    <w:rsid w:val="005D143E"/>
    <w:rsid w:val="0060010D"/>
    <w:rsid w:val="0060746F"/>
    <w:rsid w:val="00611516"/>
    <w:rsid w:val="00643477"/>
    <w:rsid w:val="00671E25"/>
    <w:rsid w:val="00681A7B"/>
    <w:rsid w:val="006953D0"/>
    <w:rsid w:val="006B642E"/>
    <w:rsid w:val="006E52AA"/>
    <w:rsid w:val="00700D11"/>
    <w:rsid w:val="00706847"/>
    <w:rsid w:val="00711873"/>
    <w:rsid w:val="007172D1"/>
    <w:rsid w:val="0072086F"/>
    <w:rsid w:val="00726093"/>
    <w:rsid w:val="0074581B"/>
    <w:rsid w:val="007E369F"/>
    <w:rsid w:val="007E3C1E"/>
    <w:rsid w:val="007E494C"/>
    <w:rsid w:val="007F78A3"/>
    <w:rsid w:val="00801906"/>
    <w:rsid w:val="00824D36"/>
    <w:rsid w:val="008B0A6B"/>
    <w:rsid w:val="008C6BF0"/>
    <w:rsid w:val="008E171A"/>
    <w:rsid w:val="009008B3"/>
    <w:rsid w:val="00903446"/>
    <w:rsid w:val="009066E0"/>
    <w:rsid w:val="009175A0"/>
    <w:rsid w:val="00935E3A"/>
    <w:rsid w:val="00937C63"/>
    <w:rsid w:val="00942693"/>
    <w:rsid w:val="009808FB"/>
    <w:rsid w:val="00985D07"/>
    <w:rsid w:val="0099027D"/>
    <w:rsid w:val="009C3E8F"/>
    <w:rsid w:val="009C77C7"/>
    <w:rsid w:val="009D125B"/>
    <w:rsid w:val="00A01FA9"/>
    <w:rsid w:val="00A04618"/>
    <w:rsid w:val="00A2001E"/>
    <w:rsid w:val="00A4668F"/>
    <w:rsid w:val="00A755B8"/>
    <w:rsid w:val="00A85B0C"/>
    <w:rsid w:val="00A9407E"/>
    <w:rsid w:val="00AA2705"/>
    <w:rsid w:val="00AD4276"/>
    <w:rsid w:val="00AD6CB0"/>
    <w:rsid w:val="00AE4955"/>
    <w:rsid w:val="00AE4E39"/>
    <w:rsid w:val="00AF57B3"/>
    <w:rsid w:val="00B00B0D"/>
    <w:rsid w:val="00B36286"/>
    <w:rsid w:val="00B45E99"/>
    <w:rsid w:val="00B5323C"/>
    <w:rsid w:val="00B70132"/>
    <w:rsid w:val="00B81EB1"/>
    <w:rsid w:val="00BA101E"/>
    <w:rsid w:val="00BA2359"/>
    <w:rsid w:val="00BB0B79"/>
    <w:rsid w:val="00BB0D4F"/>
    <w:rsid w:val="00C31973"/>
    <w:rsid w:val="00C66FBC"/>
    <w:rsid w:val="00C926FB"/>
    <w:rsid w:val="00CB2887"/>
    <w:rsid w:val="00CC4FC1"/>
    <w:rsid w:val="00CF1307"/>
    <w:rsid w:val="00CF4FC9"/>
    <w:rsid w:val="00D00919"/>
    <w:rsid w:val="00D05EFA"/>
    <w:rsid w:val="00D640F9"/>
    <w:rsid w:val="00D8740A"/>
    <w:rsid w:val="00DA3D81"/>
    <w:rsid w:val="00DC3702"/>
    <w:rsid w:val="00DC3879"/>
    <w:rsid w:val="00DC66DC"/>
    <w:rsid w:val="00DE2A68"/>
    <w:rsid w:val="00DF03C8"/>
    <w:rsid w:val="00E06ACE"/>
    <w:rsid w:val="00E34111"/>
    <w:rsid w:val="00E521F3"/>
    <w:rsid w:val="00E528FE"/>
    <w:rsid w:val="00E901EF"/>
    <w:rsid w:val="00E90409"/>
    <w:rsid w:val="00EA63DB"/>
    <w:rsid w:val="00ED40B4"/>
    <w:rsid w:val="00F038AE"/>
    <w:rsid w:val="00F36E4C"/>
    <w:rsid w:val="00F450B2"/>
    <w:rsid w:val="00F62E36"/>
    <w:rsid w:val="00F767B4"/>
    <w:rsid w:val="00FA2350"/>
    <w:rsid w:val="00FA5E2A"/>
    <w:rsid w:val="00FE1BF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008B3"/>
    <w:rPr>
      <w:color w:val="808080"/>
    </w:rPr>
  </w:style>
  <w:style w:type="paragraph" w:customStyle="1" w:styleId="3213436F448946EC9DA74E41B87AD585">
    <w:name w:val="3213436F448946EC9DA74E41B87AD585"/>
  </w:style>
  <w:style w:type="paragraph" w:customStyle="1" w:styleId="8ECA1F3C1C6E46A195B46D08785D25C7">
    <w:name w:val="8ECA1F3C1C6E46A195B46D08785D25C7"/>
  </w:style>
  <w:style w:type="paragraph" w:customStyle="1" w:styleId="071AC301132A4AF6B0AFB0D3994A49A2">
    <w:name w:val="071AC301132A4AF6B0AFB0D3994A49A2"/>
  </w:style>
  <w:style w:type="paragraph" w:customStyle="1" w:styleId="887BA72B363145EEB43D99CC772CFBA0">
    <w:name w:val="887BA72B363145EEB43D99CC772CFBA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exus">
      <a:dk1>
        <a:sysClr val="windowText" lastClr="000000"/>
      </a:dk1>
      <a:lt1>
        <a:sysClr val="window" lastClr="FFFFFF"/>
      </a:lt1>
      <a:dk2>
        <a:srgbClr val="312A23"/>
      </a:dk2>
      <a:lt2>
        <a:srgbClr val="D1CECC"/>
      </a:lt2>
      <a:accent1>
        <a:srgbClr val="3BAD4C"/>
      </a:accent1>
      <a:accent2>
        <a:srgbClr val="2B5059"/>
      </a:accent2>
      <a:accent3>
        <a:srgbClr val="394049"/>
      </a:accent3>
      <a:accent4>
        <a:srgbClr val="C90045"/>
      </a:accent4>
      <a:accent5>
        <a:srgbClr val="F1B634"/>
      </a:accent5>
      <a:accent6>
        <a:srgbClr val="48A4B5"/>
      </a:accent6>
      <a:hlink>
        <a:srgbClr val="3BAD4C"/>
      </a:hlink>
      <a:folHlink>
        <a:srgbClr val="2B5059"/>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exus">
    <a:dk1>
      <a:sysClr val="windowText" lastClr="000000"/>
    </a:dk1>
    <a:lt1>
      <a:sysClr val="window" lastClr="FFFFFF"/>
    </a:lt1>
    <a:dk2>
      <a:srgbClr val="312A23"/>
    </a:dk2>
    <a:lt2>
      <a:srgbClr val="D1CECC"/>
    </a:lt2>
    <a:accent1>
      <a:srgbClr val="3BAD4C"/>
    </a:accent1>
    <a:accent2>
      <a:srgbClr val="2B5059"/>
    </a:accent2>
    <a:accent3>
      <a:srgbClr val="394049"/>
    </a:accent3>
    <a:accent4>
      <a:srgbClr val="C90045"/>
    </a:accent4>
    <a:accent5>
      <a:srgbClr val="F1B634"/>
    </a:accent5>
    <a:accent6>
      <a:srgbClr val="48A4B5"/>
    </a:accent6>
    <a:hlink>
      <a:srgbClr val="3BAD4C"/>
    </a:hlink>
    <a:folHlink>
      <a:srgbClr val="2B5059"/>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exus">
    <a:dk1>
      <a:sysClr val="windowText" lastClr="000000"/>
    </a:dk1>
    <a:lt1>
      <a:sysClr val="window" lastClr="FFFFFF"/>
    </a:lt1>
    <a:dk2>
      <a:srgbClr val="312A23"/>
    </a:dk2>
    <a:lt2>
      <a:srgbClr val="D1CECC"/>
    </a:lt2>
    <a:accent1>
      <a:srgbClr val="3BAD4C"/>
    </a:accent1>
    <a:accent2>
      <a:srgbClr val="2B5059"/>
    </a:accent2>
    <a:accent3>
      <a:srgbClr val="394049"/>
    </a:accent3>
    <a:accent4>
      <a:srgbClr val="C90045"/>
    </a:accent4>
    <a:accent5>
      <a:srgbClr val="F1B634"/>
    </a:accent5>
    <a:accent6>
      <a:srgbClr val="48A4B5"/>
    </a:accent6>
    <a:hlink>
      <a:srgbClr val="3BAD4C"/>
    </a:hlink>
    <a:folHlink>
      <a:srgbClr val="2B5059"/>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exus">
    <a:dk1>
      <a:sysClr val="windowText" lastClr="000000"/>
    </a:dk1>
    <a:lt1>
      <a:sysClr val="window" lastClr="FFFFFF"/>
    </a:lt1>
    <a:dk2>
      <a:srgbClr val="312A23"/>
    </a:dk2>
    <a:lt2>
      <a:srgbClr val="D1CECC"/>
    </a:lt2>
    <a:accent1>
      <a:srgbClr val="3BAD4C"/>
    </a:accent1>
    <a:accent2>
      <a:srgbClr val="2B5059"/>
    </a:accent2>
    <a:accent3>
      <a:srgbClr val="394049"/>
    </a:accent3>
    <a:accent4>
      <a:srgbClr val="C90045"/>
    </a:accent4>
    <a:accent5>
      <a:srgbClr val="F1B634"/>
    </a:accent5>
    <a:accent6>
      <a:srgbClr val="48A4B5"/>
    </a:accent6>
    <a:hlink>
      <a:srgbClr val="3BAD4C"/>
    </a:hlink>
    <a:folHlink>
      <a:srgbClr val="2B5059"/>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2023-11-01T00:00:00</PublishDate>
  <Abstract>ASHFIELD DISTRICT COUNCIL</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61F1CD146022F546A3C7985AB5E5E63B" ma:contentTypeVersion="4" ma:contentTypeDescription="Create a new document." ma:contentTypeScope="" ma:versionID="874fa2dd8300a735b236b5b480b30a68">
  <xsd:schema xmlns:xsd="http://www.w3.org/2001/XMLSchema" xmlns:xs="http://www.w3.org/2001/XMLSchema" xmlns:p="http://schemas.microsoft.com/office/2006/metadata/properties" xmlns:ns2="94c6c51b-fe36-4341-969f-fb221273199a" xmlns:ns3="38631501-fa38-465b-b8e8-be994cd4feb0" targetNamespace="http://schemas.microsoft.com/office/2006/metadata/properties" ma:root="true" ma:fieldsID="176e2d18c251a63153ce4af8d4ccfafd" ns2:_="" ns3:_="">
    <xsd:import namespace="94c6c51b-fe36-4341-969f-fb221273199a"/>
    <xsd:import namespace="38631501-fa38-465b-b8e8-be994cd4feb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c6c51b-fe36-4341-969f-fb22127319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8631501-fa38-465b-b8e8-be994cd4feb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8089CAE-7168-4B9C-AC13-B88481F8AE20}">
  <ds:schemaRefs>
    <ds:schemaRef ds:uri="http://schemas.microsoft.com/sharepoint/v3/contenttype/forms"/>
  </ds:schemaRefs>
</ds:datastoreItem>
</file>

<file path=customXml/itemProps3.xml><?xml version="1.0" encoding="utf-8"?>
<ds:datastoreItem xmlns:ds="http://schemas.openxmlformats.org/officeDocument/2006/customXml" ds:itemID="{0EA19896-9379-43F5-A5DF-C071A874D683}">
  <ds:schemaRefs>
    <ds:schemaRef ds:uri="http://schemas.openxmlformats.org/officeDocument/2006/bibliography"/>
  </ds:schemaRefs>
</ds:datastoreItem>
</file>

<file path=customXml/itemProps4.xml><?xml version="1.0" encoding="utf-8"?>
<ds:datastoreItem xmlns:ds="http://schemas.openxmlformats.org/officeDocument/2006/customXml" ds:itemID="{9DE34442-B338-414A-9731-0ECEBC5A99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c6c51b-fe36-4341-969f-fb221273199a"/>
    <ds:schemaRef ds:uri="38631501-fa38-465b-b8e8-be994cd4fe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Nexus_Report_V1.09 A.dotx</Template>
  <TotalTime>1</TotalTime>
  <Pages>1</Pages>
  <Words>20480</Words>
  <Characters>116742</Characters>
  <Application>Microsoft Office Word</Application>
  <DocSecurity>0</DocSecurity>
  <Lines>972</Lines>
  <Paragraphs>273</Paragraphs>
  <ScaleCrop>false</ScaleCrop>
  <HeadingPairs>
    <vt:vector size="2" baseType="variant">
      <vt:variant>
        <vt:lpstr>Title</vt:lpstr>
      </vt:variant>
      <vt:variant>
        <vt:i4>1</vt:i4>
      </vt:variant>
    </vt:vector>
  </HeadingPairs>
  <TitlesOfParts>
    <vt:vector size="1" baseType="lpstr">
      <vt:lpstr>TOWN CENTRE/LOCAL CENTRE STUDY</vt:lpstr>
    </vt:vector>
  </TitlesOfParts>
  <Company/>
  <LinksUpToDate>false</LinksUpToDate>
  <CharactersWithSpaces>136949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CENTRE/LOCAL CENTRE STUDY</dc:title>
  <dc:subject/>
  <dc:creator>Fiona Bruce</dc:creator>
  <cp:keywords/>
  <dc:description/>
  <cp:lastModifiedBy>Sharon.Simcox</cp:lastModifiedBy>
  <cp:revision>3</cp:revision>
  <cp:lastPrinted>2023-04-06T09:05:00Z</cp:lastPrinted>
  <dcterms:created xsi:type="dcterms:W3CDTF">2023-11-23T15:14:00Z</dcterms:created>
  <dcterms:modified xsi:type="dcterms:W3CDTF">2023-11-23T15:15:00Z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342111787</vt:i4>
  </property>
</Properties>
</file>